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C9" w:rsidRDefault="005B5926" w:rsidP="00ED5026">
      <w:pPr>
        <w:spacing w:afterLines="50"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Toc20564500"/>
      <w:bookmarkStart w:id="1" w:name="_Toc5575584"/>
      <w:bookmarkStart w:id="2" w:name="_Toc20144954"/>
      <w:bookmarkStart w:id="3" w:name="_Toc20564588"/>
      <w:bookmarkStart w:id="4" w:name="_Toc5578647"/>
      <w:bookmarkStart w:id="5" w:name="_Toc20571334"/>
      <w:r>
        <w:rPr>
          <w:rFonts w:ascii="宋体" w:hAnsi="宋体" w:cs="宋体" w:hint="eastAsia"/>
          <w:b/>
          <w:bCs/>
          <w:sz w:val="44"/>
          <w:szCs w:val="44"/>
        </w:rPr>
        <w:t>竞争性磋商公告</w:t>
      </w:r>
    </w:p>
    <w:bookmarkEnd w:id="0"/>
    <w:bookmarkEnd w:id="1"/>
    <w:bookmarkEnd w:id="2"/>
    <w:bookmarkEnd w:id="3"/>
    <w:bookmarkEnd w:id="4"/>
    <w:bookmarkEnd w:id="5"/>
    <w:p w:rsidR="00FE5DC9" w:rsidRDefault="005B592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根据政府采购相关法律法规的规定，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国鼎和诚项目管理集团有限公司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受</w:t>
      </w:r>
      <w:r>
        <w:rPr>
          <w:rFonts w:ascii="宋体" w:hAnsi="宋体" w:cs="宋体" w:hint="eastAsia"/>
          <w:sz w:val="28"/>
          <w:szCs w:val="28"/>
          <w:u w:val="single"/>
        </w:rPr>
        <w:t>南通市海门生态环境局</w:t>
      </w:r>
      <w:r>
        <w:rPr>
          <w:rFonts w:ascii="宋体" w:hAnsi="宋体" w:cs="宋体" w:hint="eastAsia"/>
          <w:sz w:val="28"/>
          <w:szCs w:val="28"/>
        </w:rPr>
        <w:t>的委托，就</w:t>
      </w:r>
      <w:r>
        <w:rPr>
          <w:rFonts w:ascii="宋体" w:hAnsi="宋体" w:cs="宋体" w:hint="eastAsia"/>
          <w:sz w:val="28"/>
          <w:szCs w:val="28"/>
          <w:u w:val="single"/>
        </w:rPr>
        <w:t>南通市海门生态环境局采购生态文明建设规划（</w:t>
      </w:r>
      <w:r>
        <w:rPr>
          <w:rFonts w:ascii="宋体" w:hAnsi="宋体" w:cs="宋体" w:hint="eastAsia"/>
          <w:sz w:val="28"/>
          <w:szCs w:val="28"/>
          <w:u w:val="single"/>
        </w:rPr>
        <w:t>2024-202</w:t>
      </w:r>
      <w:r>
        <w:rPr>
          <w:rFonts w:ascii="宋体" w:hAnsi="宋体" w:cs="宋体" w:hint="eastAsia"/>
          <w:sz w:val="28"/>
          <w:szCs w:val="28"/>
          <w:u w:val="single"/>
        </w:rPr>
        <w:t>8</w:t>
      </w:r>
      <w:r>
        <w:rPr>
          <w:rFonts w:ascii="宋体" w:hAnsi="宋体" w:cs="宋体" w:hint="eastAsia"/>
          <w:sz w:val="28"/>
          <w:szCs w:val="28"/>
          <w:u w:val="single"/>
        </w:rPr>
        <w:t>）编制项目</w:t>
      </w:r>
      <w:r>
        <w:rPr>
          <w:rFonts w:ascii="宋体" w:hAnsi="宋体" w:cs="宋体" w:hint="eastAsia"/>
          <w:sz w:val="28"/>
          <w:szCs w:val="28"/>
        </w:rPr>
        <w:t>进行竞争性磋商，欢迎符合要求的供应商前来参与竞争性磋商。</w:t>
      </w:r>
    </w:p>
    <w:p w:rsidR="00FE5DC9" w:rsidRDefault="005B592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一、项目名称：</w:t>
      </w:r>
      <w:r>
        <w:rPr>
          <w:rFonts w:ascii="宋体" w:hAnsi="宋体" w:cs="宋体" w:hint="eastAsia"/>
          <w:sz w:val="28"/>
          <w:szCs w:val="28"/>
          <w:u w:val="single"/>
        </w:rPr>
        <w:t>南通市海门生态环境局采购生态文明建设规划（</w:t>
      </w:r>
      <w:r>
        <w:rPr>
          <w:rFonts w:ascii="宋体" w:hAnsi="宋体" w:cs="宋体" w:hint="eastAsia"/>
          <w:sz w:val="28"/>
          <w:szCs w:val="28"/>
          <w:u w:val="single"/>
        </w:rPr>
        <w:t>2024-2028</w:t>
      </w:r>
      <w:r>
        <w:rPr>
          <w:rFonts w:ascii="宋体" w:hAnsi="宋体" w:cs="宋体" w:hint="eastAsia"/>
          <w:sz w:val="28"/>
          <w:szCs w:val="28"/>
          <w:u w:val="single"/>
        </w:rPr>
        <w:t>）编制项目</w:t>
      </w:r>
    </w:p>
    <w:p w:rsidR="00FE5DC9" w:rsidRDefault="005B592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本项目主要内容简介：具体详见采购需求。</w:t>
      </w:r>
    </w:p>
    <w:p w:rsidR="00FE5DC9" w:rsidRDefault="005B5926">
      <w:pPr>
        <w:spacing w:line="360" w:lineRule="auto"/>
        <w:ind w:firstLineChars="200" w:firstLine="562"/>
        <w:rPr>
          <w:rFonts w:ascii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二、本项目最高限价：</w:t>
      </w:r>
      <w:r>
        <w:rPr>
          <w:rFonts w:ascii="宋体" w:hAnsi="宋体" w:cs="宋体" w:hint="eastAsia"/>
          <w:b/>
          <w:bCs/>
          <w:sz w:val="28"/>
          <w:szCs w:val="28"/>
          <w:u w:val="single"/>
          <w:shd w:val="clear" w:color="auto" w:fill="FFFFFF"/>
        </w:rPr>
        <w:t>25</w:t>
      </w:r>
      <w:r>
        <w:rPr>
          <w:rFonts w:ascii="宋体" w:hAnsi="宋体" w:cs="宋体" w:hint="eastAsia"/>
          <w:b/>
          <w:bCs/>
          <w:sz w:val="28"/>
          <w:szCs w:val="28"/>
          <w:u w:val="single"/>
          <w:shd w:val="clear" w:color="auto" w:fill="FFFFFF"/>
        </w:rPr>
        <w:t>万元</w:t>
      </w:r>
      <w:r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。投标报价超过最高限价的视为无效报价。</w:t>
      </w:r>
    </w:p>
    <w:p w:rsidR="00FE5DC9" w:rsidRDefault="005B5926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三、投标供应商的资格要求</w:t>
      </w:r>
      <w:r>
        <w:rPr>
          <w:rFonts w:ascii="宋体" w:hAnsi="宋体" w:cs="宋体" w:hint="eastAsia"/>
          <w:sz w:val="28"/>
          <w:szCs w:val="28"/>
        </w:rPr>
        <w:t xml:space="preserve">: </w:t>
      </w:r>
    </w:p>
    <w:p w:rsidR="00FE5DC9" w:rsidRDefault="005B592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符合《中华人民共和国政府采购法》第二十二条对供应商的资格要求；</w:t>
      </w:r>
    </w:p>
    <w:p w:rsidR="00FE5DC9" w:rsidRDefault="005B5926">
      <w:pPr>
        <w:pStyle w:val="a4"/>
        <w:shd w:val="clear" w:color="auto" w:fill="FFFFFF"/>
        <w:spacing w:before="0" w:beforeAutospacing="0" w:after="0" w:afterAutospacing="0" w:line="360" w:lineRule="auto"/>
        <w:ind w:firstLineChars="175" w:firstLine="4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①具有独立承担民事责任的能力（提供营业执照）；</w:t>
      </w:r>
    </w:p>
    <w:p w:rsidR="00FE5DC9" w:rsidRDefault="005B5926">
      <w:pPr>
        <w:pStyle w:val="a4"/>
        <w:shd w:val="clear" w:color="auto" w:fill="FFFFFF"/>
        <w:spacing w:before="0" w:beforeAutospacing="0" w:after="0" w:afterAutospacing="0" w:line="360" w:lineRule="auto"/>
        <w:ind w:firstLineChars="175" w:firstLine="4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②上一年度的财务状况报告（成立不满一年不需提供）；</w:t>
      </w:r>
    </w:p>
    <w:p w:rsidR="00FE5DC9" w:rsidRDefault="005B5926">
      <w:pPr>
        <w:pStyle w:val="a4"/>
        <w:shd w:val="clear" w:color="auto" w:fill="FFFFFF"/>
        <w:spacing w:before="0" w:beforeAutospacing="0" w:after="0" w:afterAutospacing="0" w:line="360" w:lineRule="auto"/>
        <w:ind w:firstLineChars="175" w:firstLine="4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③依法缴纳税收和社会保障资金的相关材料；</w:t>
      </w:r>
    </w:p>
    <w:p w:rsidR="00FE5DC9" w:rsidRDefault="005B5926">
      <w:pPr>
        <w:pStyle w:val="a4"/>
        <w:shd w:val="clear" w:color="auto" w:fill="FFFFFF"/>
        <w:spacing w:before="0" w:beforeAutospacing="0" w:after="0" w:afterAutospacing="0" w:line="360" w:lineRule="auto"/>
        <w:ind w:firstLineChars="175" w:firstLine="4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④具备履行合同所必需的设备和专业技术能力的证明材料（格式见竞争性磋商文件附件）；</w:t>
      </w:r>
    </w:p>
    <w:p w:rsidR="00FE5DC9" w:rsidRDefault="005B5926">
      <w:pPr>
        <w:pStyle w:val="a4"/>
        <w:shd w:val="clear" w:color="auto" w:fill="FFFFFF"/>
        <w:spacing w:before="0" w:beforeAutospacing="0" w:after="0" w:afterAutospacing="0" w:line="360" w:lineRule="auto"/>
        <w:ind w:firstLineChars="175" w:firstLine="49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⑤参加政府采购活动前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年内在经营活动中没有重大违法记录的书面声明（格式见竞争性磋商文件附件）；</w:t>
      </w:r>
    </w:p>
    <w:p w:rsidR="00FE5DC9" w:rsidRDefault="005B5926">
      <w:pPr>
        <w:pStyle w:val="a3"/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 w:val="28"/>
          <w:szCs w:val="28"/>
          <w:highlight w:val="yellow"/>
        </w:rPr>
      </w:pPr>
      <w:r>
        <w:rPr>
          <w:rFonts w:ascii="宋体" w:hAnsi="宋体" w:cs="宋体" w:hint="eastAsia"/>
          <w:kern w:val="0"/>
          <w:sz w:val="28"/>
          <w:szCs w:val="28"/>
          <w:highlight w:val="yellow"/>
        </w:rPr>
        <w:t>投标供应商的其他资格要求：</w:t>
      </w:r>
      <w:r>
        <w:rPr>
          <w:rFonts w:ascii="宋体" w:hAnsi="宋体" w:cs="宋体" w:hint="eastAsia"/>
          <w:kern w:val="0"/>
          <w:sz w:val="28"/>
          <w:szCs w:val="28"/>
          <w:highlight w:val="yellow"/>
        </w:rPr>
        <w:t>项目负责人必须具有环保类中级工程师职称，提供证书复印件并加盖公章。</w:t>
      </w:r>
    </w:p>
    <w:p w:rsidR="00FE5DC9" w:rsidRDefault="005B5926">
      <w:pPr>
        <w:pStyle w:val="a3"/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本项目不接受联合体投标。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</w:t>
      </w:r>
      <w:r>
        <w:rPr>
          <w:rFonts w:ascii="宋体" w:hAnsi="宋体" w:cs="宋体" w:hint="eastAsia"/>
          <w:sz w:val="28"/>
          <w:szCs w:val="28"/>
        </w:rPr>
        <w:t>招标采购方式：竞争性磋商。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五、项目所属行业：其他未列明行业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六、采购文件获取：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符合招标条件的供应商如决定参与投标，请登录南通市海门生态环境局政府信息公开</w:t>
      </w:r>
      <w:r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sz w:val="28"/>
          <w:szCs w:val="28"/>
        </w:rPr>
        <w:t>政府采购栏（</w:t>
      </w:r>
      <w:r>
        <w:rPr>
          <w:rFonts w:ascii="宋体" w:hAnsi="宋体" w:cs="宋体" w:hint="eastAsia"/>
          <w:sz w:val="28"/>
          <w:szCs w:val="28"/>
        </w:rPr>
        <w:t>http://www.haimen.gov.cn/hmshbj/zfcg/zfcg.html</w:t>
      </w:r>
      <w:r>
        <w:rPr>
          <w:rFonts w:ascii="宋体" w:hAnsi="宋体" w:cs="宋体" w:hint="eastAsia"/>
          <w:sz w:val="28"/>
          <w:szCs w:val="28"/>
        </w:rPr>
        <w:t>）下载。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七、投标保证金：免交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</w:t>
      </w:r>
      <w:r>
        <w:rPr>
          <w:rFonts w:ascii="宋体" w:hAnsi="宋体" w:cs="宋体" w:hint="eastAsia"/>
          <w:sz w:val="28"/>
          <w:szCs w:val="28"/>
        </w:rPr>
        <w:t>投标截止及开标时间：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202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4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年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01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12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09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时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30</w:t>
      </w:r>
      <w:r>
        <w:rPr>
          <w:rFonts w:ascii="宋体" w:hAnsi="宋体" w:cs="宋体" w:hint="eastAsia"/>
          <w:b/>
          <w:bCs/>
          <w:sz w:val="28"/>
          <w:szCs w:val="28"/>
          <w:highlight w:val="yellow"/>
        </w:rPr>
        <w:t>分</w:t>
      </w:r>
      <w:r>
        <w:rPr>
          <w:rFonts w:ascii="宋体" w:hAnsi="宋体" w:cs="宋体" w:hint="eastAsia"/>
          <w:sz w:val="28"/>
          <w:szCs w:val="28"/>
        </w:rPr>
        <w:t>（北京时间）。</w:t>
      </w:r>
    </w:p>
    <w:p w:rsidR="00FE5DC9" w:rsidRDefault="005B5926">
      <w:pPr>
        <w:spacing w:line="360" w:lineRule="auto"/>
        <w:ind w:firstLineChars="200" w:firstLine="560"/>
        <w:contextualSpacing/>
        <w:rPr>
          <w:rFonts w:ascii="宋体" w:hAnsi="宋体" w:cs="宋体"/>
          <w:sz w:val="28"/>
          <w:szCs w:val="28"/>
          <w:highlight w:val="yellow"/>
        </w:rPr>
      </w:pPr>
      <w:r>
        <w:rPr>
          <w:rFonts w:ascii="宋体" w:hAnsi="宋体" w:cs="宋体" w:hint="eastAsia"/>
          <w:sz w:val="28"/>
          <w:szCs w:val="28"/>
        </w:rPr>
        <w:t>九、递交投标文件、开标地点：</w:t>
      </w:r>
      <w:r>
        <w:rPr>
          <w:rFonts w:ascii="宋体" w:hAnsi="宋体" w:cs="宋体" w:hint="eastAsia"/>
          <w:sz w:val="28"/>
          <w:szCs w:val="28"/>
          <w:highlight w:val="yellow"/>
          <w:shd w:val="clear" w:color="auto" w:fill="FFFFFF"/>
        </w:rPr>
        <w:t>南通市海门生态环境局三楼</w:t>
      </w:r>
      <w:r>
        <w:rPr>
          <w:rFonts w:ascii="宋体" w:hAnsi="宋体" w:cs="宋体" w:hint="eastAsia"/>
          <w:sz w:val="28"/>
          <w:szCs w:val="28"/>
          <w:highlight w:val="yellow"/>
          <w:shd w:val="clear" w:color="auto" w:fill="FFFFFF"/>
        </w:rPr>
        <w:t>324</w:t>
      </w:r>
      <w:r>
        <w:rPr>
          <w:rFonts w:ascii="宋体" w:hAnsi="宋体" w:cs="宋体" w:hint="eastAsia"/>
          <w:sz w:val="28"/>
          <w:szCs w:val="28"/>
          <w:highlight w:val="yellow"/>
          <w:shd w:val="clear" w:color="auto" w:fill="FFFFFF"/>
        </w:rPr>
        <w:t>会议室（海门</w:t>
      </w:r>
      <w:r>
        <w:rPr>
          <w:rFonts w:ascii="宋体" w:hAnsi="宋体" w:cs="宋体" w:hint="eastAsia"/>
          <w:sz w:val="28"/>
          <w:szCs w:val="28"/>
          <w:highlight w:val="yellow"/>
          <w:shd w:val="clear" w:color="auto" w:fill="FFFFFF"/>
        </w:rPr>
        <w:t>区</w:t>
      </w:r>
      <w:r>
        <w:rPr>
          <w:rFonts w:ascii="宋体" w:hAnsi="宋体" w:cs="宋体" w:hint="eastAsia"/>
          <w:sz w:val="28"/>
          <w:szCs w:val="28"/>
          <w:highlight w:val="yellow"/>
          <w:shd w:val="clear" w:color="auto" w:fill="FFFFFF"/>
        </w:rPr>
        <w:t>珠江南路</w:t>
      </w:r>
      <w:r>
        <w:rPr>
          <w:rFonts w:ascii="宋体" w:hAnsi="宋体" w:cs="宋体" w:hint="eastAsia"/>
          <w:sz w:val="28"/>
          <w:szCs w:val="28"/>
          <w:highlight w:val="yellow"/>
          <w:shd w:val="clear" w:color="auto" w:fill="FFFFFF"/>
        </w:rPr>
        <w:t>333</w:t>
      </w:r>
      <w:r>
        <w:rPr>
          <w:rFonts w:ascii="宋体" w:hAnsi="宋体" w:cs="宋体" w:hint="eastAsia"/>
          <w:sz w:val="28"/>
          <w:szCs w:val="28"/>
          <w:highlight w:val="yellow"/>
          <w:shd w:val="clear" w:color="auto" w:fill="FFFFFF"/>
        </w:rPr>
        <w:t>号）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十、联系方式：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采购单位联系人：</w:t>
      </w:r>
      <w:r>
        <w:rPr>
          <w:rFonts w:ascii="宋体" w:hAnsi="宋体" w:cs="宋体" w:hint="eastAsia"/>
          <w:kern w:val="0"/>
          <w:sz w:val="28"/>
          <w:szCs w:val="28"/>
        </w:rPr>
        <w:t>龚先生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kern w:val="0"/>
          <w:sz w:val="28"/>
          <w:szCs w:val="28"/>
        </w:rPr>
        <w:t>0513-69956510</w:t>
      </w:r>
    </w:p>
    <w:p w:rsidR="00FE5DC9" w:rsidRDefault="005B5926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采购单位：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南通市海门生态环境局</w:t>
      </w:r>
    </w:p>
    <w:p w:rsidR="00FE5DC9" w:rsidRDefault="005B5926">
      <w:pPr>
        <w:widowControl/>
        <w:spacing w:line="360" w:lineRule="auto"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采购代理机构联系人：黄女士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联系电话</w:t>
      </w:r>
      <w:bookmarkStart w:id="6" w:name="_GoBack"/>
      <w:bookmarkEnd w:id="6"/>
      <w:r>
        <w:rPr>
          <w:rFonts w:ascii="宋体" w:hAnsi="宋体" w:cs="宋体" w:hint="eastAsia"/>
          <w:kern w:val="0"/>
          <w:sz w:val="28"/>
          <w:szCs w:val="28"/>
        </w:rPr>
        <w:t>0513-82639543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br/>
      </w:r>
      <w:r>
        <w:rPr>
          <w:rFonts w:ascii="宋体" w:hAnsi="宋体" w:cs="宋体" w:hint="eastAsia"/>
          <w:kern w:val="0"/>
          <w:sz w:val="28"/>
          <w:szCs w:val="28"/>
        </w:rPr>
        <w:t>采购代理机构：国鼎和诚项目管理集团有限公司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友情提醒：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、请各供应商连续关注本网站可能发生的相关变化等信息。如没有及时获悉相关变化而引起的后果由供应商自负。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、请各供应商认真阅读招标文件，严格遵守时间、资料提供等相关约定。</w:t>
      </w:r>
    </w:p>
    <w:p w:rsidR="00FE5DC9" w:rsidRDefault="005B5926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3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请各</w:t>
      </w:r>
      <w:r>
        <w:rPr>
          <w:rFonts w:ascii="宋体" w:hAnsi="宋体" w:cs="宋体" w:hint="eastAsia"/>
          <w:kern w:val="0"/>
          <w:sz w:val="28"/>
          <w:szCs w:val="28"/>
        </w:rPr>
        <w:t>供应商认真对照资格要求，如不符合要求，无意或故意参与报名、投标所产生的一切后果由供应商自行承担。</w:t>
      </w:r>
    </w:p>
    <w:p w:rsidR="00FE5DC9" w:rsidRDefault="00FE5DC9"/>
    <w:sectPr w:rsidR="00FE5DC9" w:rsidSect="00FE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26" w:rsidRDefault="005B5926" w:rsidP="00ED5026">
      <w:r>
        <w:separator/>
      </w:r>
    </w:p>
  </w:endnote>
  <w:endnote w:type="continuationSeparator" w:id="1">
    <w:p w:rsidR="005B5926" w:rsidRDefault="005B5926" w:rsidP="00ED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26" w:rsidRDefault="005B5926" w:rsidP="00ED5026">
      <w:r>
        <w:separator/>
      </w:r>
    </w:p>
  </w:footnote>
  <w:footnote w:type="continuationSeparator" w:id="1">
    <w:p w:rsidR="005B5926" w:rsidRDefault="005B5926" w:rsidP="00ED5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863D"/>
    <w:multiLevelType w:val="singleLevel"/>
    <w:tmpl w:val="36DF863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NmZTRmYTgyNGM3ODY0Y2YzNjVmNzMwNWVmZTZkYjUifQ=="/>
  </w:docVars>
  <w:rsids>
    <w:rsidRoot w:val="71867C0C"/>
    <w:rsid w:val="005B5926"/>
    <w:rsid w:val="00ED5026"/>
    <w:rsid w:val="00FE5DC9"/>
    <w:rsid w:val="053752B1"/>
    <w:rsid w:val="0AFB070C"/>
    <w:rsid w:val="14274881"/>
    <w:rsid w:val="155E04B7"/>
    <w:rsid w:val="162923A8"/>
    <w:rsid w:val="1FB15B71"/>
    <w:rsid w:val="203B6659"/>
    <w:rsid w:val="219F467A"/>
    <w:rsid w:val="2630016C"/>
    <w:rsid w:val="2BA21DE7"/>
    <w:rsid w:val="42E0346B"/>
    <w:rsid w:val="49837DB3"/>
    <w:rsid w:val="516168A4"/>
    <w:rsid w:val="528C2658"/>
    <w:rsid w:val="59B7398F"/>
    <w:rsid w:val="5B0E06DD"/>
    <w:rsid w:val="5F6B597C"/>
    <w:rsid w:val="65D54C6C"/>
    <w:rsid w:val="67933D1D"/>
    <w:rsid w:val="68835FAD"/>
    <w:rsid w:val="71867C0C"/>
    <w:rsid w:val="71BD0605"/>
    <w:rsid w:val="72EE4050"/>
    <w:rsid w:val="743E0F54"/>
    <w:rsid w:val="7571533F"/>
    <w:rsid w:val="77BE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DC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E5DC9"/>
    <w:pPr>
      <w:ind w:firstLine="420"/>
    </w:pPr>
  </w:style>
  <w:style w:type="paragraph" w:styleId="a4">
    <w:name w:val="Normal (Web)"/>
    <w:basedOn w:val="a"/>
    <w:qFormat/>
    <w:rsid w:val="00FE5D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ED5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D502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ED5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D50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WPS_1679302562</dc:creator>
  <cp:lastModifiedBy>系统管理员</cp:lastModifiedBy>
  <cp:revision>2</cp:revision>
  <dcterms:created xsi:type="dcterms:W3CDTF">2023-12-28T02:12:00Z</dcterms:created>
  <dcterms:modified xsi:type="dcterms:W3CDTF">2023-12-29T01:47:00Z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37268D20731E494C9A6AF7D4045583BC_11</vt:lpwstr>
  </property>
</Properties>
</file>