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26" w:rsidRDefault="00DA3026" w:rsidP="00DA3026">
      <w:pPr>
        <w:spacing w:line="400" w:lineRule="exact"/>
        <w:ind w:firstLineChars="1950" w:firstLine="5850"/>
        <w:jc w:val="righ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A</w:t>
      </w:r>
    </w:p>
    <w:p w:rsidR="00DA3026" w:rsidRDefault="00DA3026" w:rsidP="00FE15A4">
      <w:pPr>
        <w:jc w:val="center"/>
        <w:rPr>
          <w:rFonts w:ascii="方正小标宋简体" w:eastAsia="方正小标宋简体"/>
          <w:b/>
          <w:bCs/>
          <w:sz w:val="72"/>
        </w:rPr>
      </w:pPr>
      <w:r>
        <w:rPr>
          <w:rFonts w:ascii="方正小标宋简体" w:eastAsia="方正小标宋简体" w:hint="eastAsia"/>
          <w:b/>
          <w:bCs/>
          <w:sz w:val="72"/>
        </w:rPr>
        <w:t>南通市海门生态环境局</w:t>
      </w:r>
    </w:p>
    <w:p w:rsidR="00DA3026" w:rsidRDefault="00FE15A4" w:rsidP="00FE15A4">
      <w:pPr>
        <w:spacing w:line="400" w:lineRule="exact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━━━━━━━━━━━━━━━━━━━━━━━━━━━━━</w:t>
      </w:r>
    </w:p>
    <w:p w:rsidR="00DA3026" w:rsidRDefault="00DA3026" w:rsidP="00FE15A4">
      <w:pPr>
        <w:spacing w:line="400" w:lineRule="exact"/>
        <w:ind w:right="628"/>
        <w:jc w:val="lef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﹝2021﹞</w:t>
      </w:r>
      <w:r w:rsidR="00735919">
        <w:rPr>
          <w:rFonts w:ascii="仿宋_GB2312" w:eastAsia="仿宋_GB2312" w:hint="eastAsia"/>
          <w:sz w:val="30"/>
        </w:rPr>
        <w:t>4</w:t>
      </w:r>
      <w:r>
        <w:rPr>
          <w:rFonts w:ascii="仿宋_GB2312" w:eastAsia="仿宋_GB2312" w:hint="eastAsia"/>
          <w:sz w:val="30"/>
        </w:rPr>
        <w:t xml:space="preserve">号                  </w:t>
      </w:r>
      <w:r w:rsidR="00BD1DC1">
        <w:rPr>
          <w:rFonts w:ascii="仿宋_GB2312" w:eastAsia="仿宋_GB2312" w:hint="eastAsia"/>
          <w:sz w:val="30"/>
        </w:rPr>
        <w:t xml:space="preserve">        </w:t>
      </w:r>
      <w:r w:rsidR="00FE15A4">
        <w:rPr>
          <w:rFonts w:ascii="仿宋_GB2312" w:eastAsia="仿宋_GB2312" w:hint="eastAsia"/>
          <w:sz w:val="30"/>
        </w:rPr>
        <w:t xml:space="preserve">    </w:t>
      </w:r>
      <w:r>
        <w:rPr>
          <w:rFonts w:ascii="仿宋_GB2312" w:eastAsia="仿宋_GB2312" w:hint="eastAsia"/>
          <w:sz w:val="30"/>
        </w:rPr>
        <w:t>签发人：刘华军</w:t>
      </w:r>
    </w:p>
    <w:p w:rsidR="00DA3026" w:rsidRDefault="00DA3026" w:rsidP="00FE15A4">
      <w:pPr>
        <w:spacing w:line="400" w:lineRule="exact"/>
        <w:rPr>
          <w:rFonts w:ascii="黑体" w:eastAsia="黑体"/>
          <w:sz w:val="30"/>
        </w:rPr>
      </w:pPr>
    </w:p>
    <w:p w:rsidR="00DA3026" w:rsidRDefault="00DA3026" w:rsidP="00FE15A4">
      <w:pPr>
        <w:spacing w:line="400" w:lineRule="exact"/>
        <w:jc w:val="center"/>
        <w:rPr>
          <w:rFonts w:ascii="黑体" w:eastAsia="黑体" w:hAnsi="宋体"/>
          <w:sz w:val="36"/>
        </w:rPr>
      </w:pPr>
      <w:r>
        <w:rPr>
          <w:rFonts w:ascii="黑体" w:eastAsia="黑体" w:hAnsi="宋体" w:hint="eastAsia"/>
          <w:sz w:val="36"/>
        </w:rPr>
        <w:t>对区十七届人大五次会议第</w:t>
      </w:r>
      <w:r w:rsidR="00735919">
        <w:rPr>
          <w:rFonts w:ascii="黑体" w:eastAsia="黑体" w:hAnsi="宋体" w:hint="eastAsia"/>
          <w:sz w:val="36"/>
        </w:rPr>
        <w:t>220</w:t>
      </w:r>
      <w:r>
        <w:rPr>
          <w:rFonts w:ascii="黑体" w:eastAsia="黑体" w:hAnsi="宋体" w:hint="eastAsia"/>
          <w:sz w:val="36"/>
        </w:rPr>
        <w:t>号建议的答复</w:t>
      </w:r>
    </w:p>
    <w:p w:rsidR="00DA3026" w:rsidRDefault="00DA3026" w:rsidP="00FE15A4">
      <w:pPr>
        <w:spacing w:line="400" w:lineRule="exact"/>
        <w:rPr>
          <w:rFonts w:ascii="仿宋_GB2312" w:eastAsia="仿宋_GB2312"/>
          <w:sz w:val="30"/>
        </w:rPr>
      </w:pPr>
    </w:p>
    <w:p w:rsidR="00DA3026" w:rsidRDefault="00735919" w:rsidP="00FE15A4">
      <w:pPr>
        <w:spacing w:line="400" w:lineRule="exac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张忠</w:t>
      </w:r>
      <w:r w:rsidR="00DA3026">
        <w:rPr>
          <w:rFonts w:ascii="仿宋_GB2312" w:eastAsia="仿宋_GB2312" w:hint="eastAsia"/>
          <w:sz w:val="30"/>
        </w:rPr>
        <w:t>代表：</w:t>
      </w:r>
    </w:p>
    <w:p w:rsidR="00DA3026" w:rsidRDefault="00DA3026" w:rsidP="00FE15A4">
      <w:pPr>
        <w:spacing w:line="4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您提出的关于</w:t>
      </w:r>
      <w:r w:rsidR="00735919" w:rsidRPr="00735919">
        <w:rPr>
          <w:rFonts w:ascii="仿宋_GB2312" w:eastAsia="仿宋_GB2312" w:hint="eastAsia"/>
          <w:sz w:val="30"/>
        </w:rPr>
        <w:t>增设工业危废处置机构的</w:t>
      </w:r>
      <w:r>
        <w:rPr>
          <w:rFonts w:ascii="仿宋_GB2312" w:eastAsia="仿宋_GB2312" w:hint="eastAsia"/>
          <w:sz w:val="30"/>
        </w:rPr>
        <w:t>建议收悉，现答复如下：</w:t>
      </w:r>
    </w:p>
    <w:p w:rsidR="00735919" w:rsidRPr="00735919" w:rsidRDefault="00735919" w:rsidP="00FE15A4">
      <w:pPr>
        <w:spacing w:line="400" w:lineRule="exact"/>
        <w:ind w:firstLineChars="200" w:firstLine="600"/>
        <w:rPr>
          <w:rFonts w:ascii="仿宋_GB2312" w:eastAsia="仿宋_GB2312"/>
          <w:sz w:val="30"/>
        </w:rPr>
      </w:pPr>
      <w:r w:rsidRPr="00735919">
        <w:rPr>
          <w:rFonts w:ascii="仿宋_GB2312" w:eastAsia="仿宋_GB2312" w:hint="eastAsia"/>
          <w:sz w:val="30"/>
        </w:rPr>
        <w:t>我区已拥有固体废弃物综合处置项目，该项目建设单位为光大绿色环保固废处置（南通）有限公司，项目位于南通市海门区临江新区临江大道303号，占地面积70亩，总投资3亿人民币。该项目环评报告书于2020年3月9日通过海门市行政审批局审批，于2020年3月22日开工建设。该项目处置方式为焚烧，可对《国家危废名录》中的23大类的危废进行处置，处置能力为2万吨/年。</w:t>
      </w:r>
    </w:p>
    <w:p w:rsidR="00DA3026" w:rsidRDefault="00735919" w:rsidP="00FE15A4">
      <w:pPr>
        <w:spacing w:line="400" w:lineRule="exact"/>
        <w:ind w:firstLineChars="200" w:firstLine="600"/>
        <w:rPr>
          <w:rFonts w:ascii="仿宋_GB2312" w:eastAsia="仿宋_GB2312"/>
          <w:sz w:val="30"/>
        </w:rPr>
      </w:pPr>
      <w:r w:rsidRPr="00735919">
        <w:rPr>
          <w:rFonts w:ascii="仿宋_GB2312" w:eastAsia="仿宋_GB2312" w:hint="eastAsia"/>
          <w:sz w:val="30"/>
        </w:rPr>
        <w:t>该项目的建设受到区领导的高度重视，被列入2021年为民办实事项目重点推进，目前项目的营运设备及配套污染防治设施已安装完毕，正在组织危废许可证的申领，海门生态环境局已完成初审工作，相关材料已上报至南通市生态环境局。我局将继续做好项目跟踪服务工作，与上级生态环境部门做好对接工作，确保该项目按照目标任务完成投运，让我区危废管理工作步入新的台阶。</w:t>
      </w:r>
    </w:p>
    <w:p w:rsidR="00DA3026" w:rsidRDefault="00DA3026" w:rsidP="00FE15A4">
      <w:pPr>
        <w:spacing w:line="400" w:lineRule="exact"/>
        <w:rPr>
          <w:rFonts w:ascii="仿宋_GB2312" w:eastAsia="仿宋_GB2312"/>
          <w:sz w:val="30"/>
        </w:rPr>
      </w:pPr>
    </w:p>
    <w:p w:rsidR="00DA3026" w:rsidRDefault="00DA3026" w:rsidP="00FE15A4">
      <w:pPr>
        <w:tabs>
          <w:tab w:val="left" w:pos="5190"/>
        </w:tabs>
        <w:spacing w:line="400" w:lineRule="exact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ab/>
      </w:r>
    </w:p>
    <w:p w:rsidR="00DA3026" w:rsidRDefault="00DA3026" w:rsidP="00FE15A4">
      <w:pPr>
        <w:tabs>
          <w:tab w:val="left" w:pos="5190"/>
        </w:tabs>
        <w:spacing w:line="400" w:lineRule="exact"/>
        <w:ind w:firstLineChars="1750" w:firstLine="525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南通市海门生态环境局</w:t>
      </w:r>
    </w:p>
    <w:p w:rsidR="00DA3026" w:rsidRDefault="00DA3026" w:rsidP="00FE15A4">
      <w:pPr>
        <w:spacing w:line="400" w:lineRule="exact"/>
        <w:ind w:firstLineChars="1900" w:firstLine="57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2021年</w:t>
      </w:r>
      <w:r w:rsidR="000F1550">
        <w:rPr>
          <w:rFonts w:ascii="仿宋_GB2312" w:eastAsia="仿宋_GB2312" w:hint="eastAsia"/>
          <w:sz w:val="30"/>
        </w:rPr>
        <w:t>11</w:t>
      </w:r>
      <w:r>
        <w:rPr>
          <w:rFonts w:ascii="仿宋_GB2312" w:eastAsia="仿宋_GB2312" w:hint="eastAsia"/>
          <w:sz w:val="30"/>
        </w:rPr>
        <w:t>月</w:t>
      </w:r>
      <w:r w:rsidR="000F1550">
        <w:rPr>
          <w:rFonts w:ascii="仿宋_GB2312" w:eastAsia="仿宋_GB2312" w:hint="eastAsia"/>
          <w:sz w:val="30"/>
        </w:rPr>
        <w:t>30</w:t>
      </w:r>
      <w:r>
        <w:rPr>
          <w:rFonts w:ascii="仿宋_GB2312" w:eastAsia="仿宋_GB2312" w:hint="eastAsia"/>
          <w:sz w:val="30"/>
        </w:rPr>
        <w:t xml:space="preserve">日 </w:t>
      </w:r>
    </w:p>
    <w:p w:rsidR="00DA3026" w:rsidRDefault="00DA3026" w:rsidP="00FE15A4">
      <w:pPr>
        <w:spacing w:line="400" w:lineRule="exact"/>
        <w:ind w:firstLineChars="1700" w:firstLine="5100"/>
        <w:rPr>
          <w:rFonts w:ascii="仿宋_GB2312" w:eastAsia="仿宋_GB2312"/>
          <w:sz w:val="30"/>
        </w:rPr>
      </w:pPr>
    </w:p>
    <w:p w:rsidR="0068067F" w:rsidRPr="00DA3026" w:rsidRDefault="0068067F" w:rsidP="00FE15A4">
      <w:pPr>
        <w:spacing w:line="400" w:lineRule="exact"/>
        <w:rPr>
          <w:rFonts w:ascii="仿宋_GB2312" w:eastAsia="仿宋_GB2312"/>
          <w:sz w:val="30"/>
        </w:rPr>
      </w:pPr>
    </w:p>
    <w:sectPr w:rsidR="0068067F" w:rsidRPr="00DA3026" w:rsidSect="00FE15A4">
      <w:pgSz w:w="11906" w:h="16838"/>
      <w:pgMar w:top="1814" w:right="1531" w:bottom="1985" w:left="1531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FD9" w:rsidRPr="00122FAD" w:rsidRDefault="00343FD9" w:rsidP="00735919">
      <w:pPr>
        <w:rPr>
          <w:sz w:val="24"/>
        </w:rPr>
      </w:pPr>
      <w:r>
        <w:separator/>
      </w:r>
    </w:p>
  </w:endnote>
  <w:endnote w:type="continuationSeparator" w:id="1">
    <w:p w:rsidR="00343FD9" w:rsidRPr="00122FAD" w:rsidRDefault="00343FD9" w:rsidP="00735919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FD9" w:rsidRPr="00122FAD" w:rsidRDefault="00343FD9" w:rsidP="00735919">
      <w:pPr>
        <w:rPr>
          <w:sz w:val="24"/>
        </w:rPr>
      </w:pPr>
      <w:r>
        <w:separator/>
      </w:r>
    </w:p>
  </w:footnote>
  <w:footnote w:type="continuationSeparator" w:id="1">
    <w:p w:rsidR="00343FD9" w:rsidRPr="00122FAD" w:rsidRDefault="00343FD9" w:rsidP="00735919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026"/>
    <w:rsid w:val="000F1550"/>
    <w:rsid w:val="00164AD3"/>
    <w:rsid w:val="001F2058"/>
    <w:rsid w:val="00244E95"/>
    <w:rsid w:val="00343FD9"/>
    <w:rsid w:val="0035067D"/>
    <w:rsid w:val="004E1FB7"/>
    <w:rsid w:val="0068067F"/>
    <w:rsid w:val="006E7CDB"/>
    <w:rsid w:val="00735919"/>
    <w:rsid w:val="007A1EB0"/>
    <w:rsid w:val="00B65035"/>
    <w:rsid w:val="00BD1DC1"/>
    <w:rsid w:val="00D0776C"/>
    <w:rsid w:val="00DA3026"/>
    <w:rsid w:val="00FE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5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59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5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59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吕作琳</dc:creator>
  <cp:lastModifiedBy>微软用户</cp:lastModifiedBy>
  <cp:revision>5</cp:revision>
  <dcterms:created xsi:type="dcterms:W3CDTF">2021-06-29T06:43:00Z</dcterms:created>
  <dcterms:modified xsi:type="dcterms:W3CDTF">2021-12-16T05:51:00Z</dcterms:modified>
</cp:coreProperties>
</file>