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B7" w:rsidRDefault="007E06B7">
      <w:pPr>
        <w:tabs>
          <w:tab w:val="left" w:pos="5760"/>
          <w:tab w:val="left" w:pos="6300"/>
        </w:tabs>
        <w:snapToGrid w:val="0"/>
        <w:spacing w:line="300" w:lineRule="auto"/>
        <w:jc w:val="left"/>
        <w:rPr>
          <w:rFonts w:ascii="宋体"/>
          <w:sz w:val="44"/>
          <w:szCs w:val="44"/>
        </w:rPr>
      </w:pPr>
      <w:r>
        <w:rPr>
          <w:rFonts w:ascii="宋体"/>
          <w:sz w:val="44"/>
          <w:szCs w:val="44"/>
        </w:rPr>
        <w:tab/>
      </w:r>
    </w:p>
    <w:p w:rsidR="007E06B7" w:rsidRPr="00BE3A08" w:rsidRDefault="007E06B7" w:rsidP="005B7E9C">
      <w:pPr>
        <w:jc w:val="center"/>
        <w:rPr>
          <w:rFonts w:ascii="宋体" w:cs="宋体"/>
          <w:sz w:val="52"/>
          <w:szCs w:val="52"/>
        </w:rPr>
      </w:pPr>
      <w:r>
        <w:rPr>
          <w:rFonts w:ascii="宋体" w:hAnsi="宋体" w:cs="宋体" w:hint="eastAsia"/>
          <w:sz w:val="52"/>
          <w:szCs w:val="52"/>
        </w:rPr>
        <w:t>海门市</w:t>
      </w:r>
      <w:r w:rsidRPr="00BE3A08">
        <w:rPr>
          <w:rFonts w:ascii="宋体" w:hAnsi="宋体" w:cs="宋体" w:hint="eastAsia"/>
          <w:sz w:val="52"/>
          <w:szCs w:val="52"/>
        </w:rPr>
        <w:t>粮食生产功能区和重要农产品生产保护区划定技术服务项目</w:t>
      </w:r>
    </w:p>
    <w:p w:rsidR="007E06B7" w:rsidRDefault="007E06B7">
      <w:pPr>
        <w:tabs>
          <w:tab w:val="left" w:pos="6300"/>
        </w:tabs>
        <w:snapToGrid w:val="0"/>
        <w:spacing w:line="300" w:lineRule="auto"/>
        <w:jc w:val="center"/>
        <w:rPr>
          <w:rFonts w:ascii="宋体" w:cs="宋体"/>
          <w:sz w:val="44"/>
          <w:szCs w:val="44"/>
        </w:rPr>
      </w:pPr>
    </w:p>
    <w:p w:rsidR="007E06B7" w:rsidRPr="0020669A" w:rsidRDefault="007E06B7">
      <w:pPr>
        <w:tabs>
          <w:tab w:val="left" w:pos="6300"/>
        </w:tabs>
        <w:snapToGrid w:val="0"/>
        <w:spacing w:line="300" w:lineRule="auto"/>
        <w:jc w:val="center"/>
        <w:rPr>
          <w:rFonts w:ascii="宋体"/>
          <w:w w:val="80"/>
          <w:sz w:val="84"/>
        </w:rPr>
      </w:pPr>
    </w:p>
    <w:p w:rsidR="007E06B7" w:rsidRDefault="007E06B7">
      <w:pPr>
        <w:spacing w:line="1400" w:lineRule="exact"/>
        <w:jc w:val="center"/>
        <w:rPr>
          <w:rFonts w:ascii="宋体"/>
          <w:b/>
          <w:sz w:val="72"/>
          <w:szCs w:val="72"/>
        </w:rPr>
      </w:pPr>
      <w:r>
        <w:rPr>
          <w:rFonts w:ascii="宋体" w:hAnsi="宋体" w:hint="eastAsia"/>
          <w:b/>
          <w:sz w:val="72"/>
          <w:szCs w:val="72"/>
        </w:rPr>
        <w:t>招标文件</w:t>
      </w:r>
    </w:p>
    <w:p w:rsidR="007E06B7" w:rsidRDefault="007E06B7">
      <w:pPr>
        <w:spacing w:line="720" w:lineRule="auto"/>
        <w:jc w:val="center"/>
        <w:rPr>
          <w:rFonts w:ascii="宋体"/>
          <w:b/>
          <w:sz w:val="44"/>
          <w:szCs w:val="44"/>
        </w:rPr>
      </w:pPr>
      <w:r>
        <w:rPr>
          <w:rFonts w:ascii="宋体" w:hAnsi="宋体" w:hint="eastAsia"/>
          <w:b/>
          <w:sz w:val="44"/>
          <w:szCs w:val="44"/>
        </w:rPr>
        <w:t>（资格后审）</w:t>
      </w:r>
    </w:p>
    <w:p w:rsidR="007E06B7" w:rsidRDefault="007E06B7">
      <w:pPr>
        <w:snapToGrid w:val="0"/>
        <w:spacing w:line="360" w:lineRule="auto"/>
        <w:rPr>
          <w:rFonts w:ascii="宋体"/>
          <w:b/>
          <w:sz w:val="36"/>
        </w:rPr>
      </w:pPr>
    </w:p>
    <w:p w:rsidR="007E06B7" w:rsidRDefault="007E06B7">
      <w:pPr>
        <w:snapToGrid w:val="0"/>
        <w:spacing w:line="360" w:lineRule="auto"/>
        <w:jc w:val="center"/>
        <w:rPr>
          <w:rFonts w:ascii="宋体"/>
          <w:b/>
          <w:sz w:val="36"/>
        </w:rPr>
      </w:pPr>
    </w:p>
    <w:p w:rsidR="007E06B7" w:rsidRDefault="007E06B7">
      <w:pPr>
        <w:snapToGrid w:val="0"/>
        <w:spacing w:line="360" w:lineRule="auto"/>
        <w:jc w:val="center"/>
        <w:rPr>
          <w:rFonts w:ascii="宋体"/>
          <w:b/>
          <w:sz w:val="36"/>
        </w:rPr>
      </w:pPr>
    </w:p>
    <w:p w:rsidR="007E06B7" w:rsidRDefault="007E06B7" w:rsidP="00826103">
      <w:pPr>
        <w:adjustRightInd w:val="0"/>
        <w:snapToGrid w:val="0"/>
        <w:spacing w:line="360" w:lineRule="auto"/>
        <w:ind w:firstLineChars="800" w:firstLine="31680"/>
        <w:rPr>
          <w:rFonts w:ascii="宋体" w:cs="宋体"/>
          <w:b/>
          <w:sz w:val="30"/>
          <w:szCs w:val="30"/>
        </w:rPr>
      </w:pPr>
      <w:r>
        <w:rPr>
          <w:rFonts w:ascii="宋体" w:hAnsi="宋体" w:cs="宋体" w:hint="eastAsia"/>
          <w:b/>
          <w:sz w:val="30"/>
          <w:szCs w:val="30"/>
        </w:rPr>
        <w:t>采购单位：海门市作物栽培技术指导站</w:t>
      </w:r>
    </w:p>
    <w:p w:rsidR="007E06B7" w:rsidRDefault="007E06B7">
      <w:pPr>
        <w:adjustRightInd w:val="0"/>
        <w:snapToGrid w:val="0"/>
        <w:spacing w:line="360" w:lineRule="auto"/>
        <w:jc w:val="center"/>
        <w:rPr>
          <w:rFonts w:ascii="宋体" w:cs="宋体"/>
          <w:b/>
          <w:sz w:val="30"/>
          <w:szCs w:val="30"/>
        </w:rPr>
      </w:pPr>
    </w:p>
    <w:p w:rsidR="007E06B7" w:rsidRDefault="007E06B7">
      <w:pPr>
        <w:adjustRightInd w:val="0"/>
        <w:snapToGrid w:val="0"/>
        <w:spacing w:line="360" w:lineRule="auto"/>
        <w:jc w:val="center"/>
        <w:rPr>
          <w:rFonts w:ascii="宋体"/>
          <w:b/>
          <w:sz w:val="30"/>
          <w:szCs w:val="30"/>
        </w:rPr>
      </w:pPr>
      <w:r>
        <w:rPr>
          <w:rFonts w:ascii="宋体" w:hAnsi="宋体" w:cs="宋体" w:hint="eastAsia"/>
          <w:b/>
          <w:sz w:val="30"/>
          <w:szCs w:val="30"/>
        </w:rPr>
        <w:t>二〇一九年八月</w:t>
      </w:r>
    </w:p>
    <w:p w:rsidR="007E06B7" w:rsidRDefault="007E06B7">
      <w:pPr>
        <w:jc w:val="center"/>
        <w:rPr>
          <w:rFonts w:ascii="宋体" w:cs="宋体"/>
          <w:b/>
          <w:sz w:val="44"/>
          <w:szCs w:val="44"/>
        </w:rPr>
        <w:sectPr w:rsidR="007E06B7">
          <w:headerReference w:type="even" r:id="rId7"/>
          <w:headerReference w:type="default" r:id="rId8"/>
          <w:footerReference w:type="even" r:id="rId9"/>
          <w:footerReference w:type="default" r:id="rId10"/>
          <w:headerReference w:type="first" r:id="rId11"/>
          <w:footerReference w:type="first" r:id="rId12"/>
          <w:pgSz w:w="11906" w:h="16838"/>
          <w:pgMar w:top="1418" w:right="1418" w:bottom="646" w:left="1418" w:header="851" w:footer="992" w:gutter="0"/>
          <w:cols w:space="720"/>
          <w:docGrid w:linePitch="312"/>
        </w:sectPr>
      </w:pPr>
    </w:p>
    <w:p w:rsidR="007E06B7" w:rsidRDefault="007E06B7">
      <w:pPr>
        <w:pStyle w:val="NormalIndent"/>
        <w:overflowPunct w:val="0"/>
        <w:ind w:firstLine="0"/>
        <w:jc w:val="center"/>
        <w:rPr>
          <w:rFonts w:ascii="宋体" w:eastAsia="宋体" w:hAnsi="宋体"/>
          <w:b/>
          <w:sz w:val="44"/>
          <w:szCs w:val="44"/>
        </w:rPr>
      </w:pPr>
      <w:r>
        <w:rPr>
          <w:rFonts w:ascii="宋体" w:eastAsia="宋体" w:hAnsi="宋体" w:hint="eastAsia"/>
          <w:b/>
          <w:sz w:val="44"/>
          <w:szCs w:val="44"/>
        </w:rPr>
        <w:t>目</w:t>
      </w:r>
      <w:r>
        <w:rPr>
          <w:rFonts w:ascii="宋体" w:eastAsia="宋体" w:hAnsi="宋体"/>
          <w:b/>
          <w:sz w:val="44"/>
          <w:szCs w:val="44"/>
        </w:rPr>
        <w:t xml:space="preserve">  </w:t>
      </w:r>
      <w:r>
        <w:rPr>
          <w:rFonts w:ascii="宋体" w:eastAsia="宋体" w:hAnsi="宋体" w:hint="eastAsia"/>
          <w:b/>
          <w:sz w:val="44"/>
          <w:szCs w:val="44"/>
        </w:rPr>
        <w:t>录</w:t>
      </w:r>
    </w:p>
    <w:p w:rsidR="007E06B7" w:rsidRDefault="007E06B7">
      <w:pPr>
        <w:pStyle w:val="NormalIndent"/>
        <w:overflowPunct w:val="0"/>
        <w:ind w:firstLine="0"/>
        <w:jc w:val="center"/>
        <w:rPr>
          <w:rFonts w:ascii="宋体" w:eastAsia="宋体" w:hAnsi="宋体"/>
          <w:sz w:val="30"/>
        </w:rPr>
      </w:pPr>
    </w:p>
    <w:p w:rsidR="007E06B7" w:rsidRDefault="007E06B7">
      <w:pPr>
        <w:pStyle w:val="TOC1"/>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Pr>
          <w:rFonts w:ascii="宋体" w:eastAsia="宋体" w:hAnsi="宋体"/>
          <w:b/>
          <w:bCs/>
          <w:sz w:val="36"/>
          <w:szCs w:val="36"/>
        </w:rPr>
        <w:instrText xml:space="preserve"> TOC \o "1-1"</w:instrText>
      </w:r>
      <w:r>
        <w:rPr>
          <w:rFonts w:ascii="宋体" w:eastAsia="宋体" w:hAnsi="宋体"/>
          <w:b/>
          <w:bCs/>
          <w:sz w:val="36"/>
          <w:szCs w:val="36"/>
        </w:rPr>
        <w:fldChar w:fldCharType="separate"/>
      </w:r>
      <w:r>
        <w:rPr>
          <w:rFonts w:ascii="宋体" w:eastAsia="宋体" w:hAnsi="宋体" w:hint="eastAsia"/>
          <w:sz w:val="32"/>
          <w:szCs w:val="32"/>
        </w:rPr>
        <w:t>第一章</w:t>
      </w:r>
      <w:r>
        <w:rPr>
          <w:rFonts w:ascii="宋体" w:eastAsia="宋体" w:hAnsi="宋体"/>
          <w:sz w:val="32"/>
          <w:szCs w:val="32"/>
        </w:rPr>
        <w:t xml:space="preserve"> </w:t>
      </w:r>
      <w:r>
        <w:rPr>
          <w:rFonts w:ascii="宋体" w:eastAsia="宋体" w:hAnsi="宋体" w:hint="eastAsia"/>
          <w:sz w:val="32"/>
          <w:szCs w:val="32"/>
        </w:rPr>
        <w:t>招标公告</w:t>
      </w:r>
    </w:p>
    <w:p w:rsidR="007E06B7" w:rsidRDefault="007E06B7">
      <w:pPr>
        <w:pStyle w:val="TOC1"/>
        <w:tabs>
          <w:tab w:val="right" w:leader="dot" w:pos="9528"/>
        </w:tabs>
        <w:spacing w:line="1200" w:lineRule="exact"/>
        <w:rPr>
          <w:rFonts w:ascii="宋体" w:eastAsia="宋体" w:hAnsi="宋体"/>
          <w:sz w:val="32"/>
          <w:szCs w:val="32"/>
        </w:rPr>
      </w:pPr>
      <w:r>
        <w:rPr>
          <w:rFonts w:ascii="宋体" w:eastAsia="宋体" w:hAnsi="宋体" w:hint="eastAsia"/>
          <w:sz w:val="32"/>
          <w:szCs w:val="32"/>
        </w:rPr>
        <w:t>第二章</w:t>
      </w:r>
      <w:r>
        <w:rPr>
          <w:rFonts w:ascii="宋体" w:eastAsia="宋体" w:hAnsi="宋体"/>
          <w:sz w:val="32"/>
          <w:szCs w:val="32"/>
        </w:rPr>
        <w:t xml:space="preserve"> </w:t>
      </w:r>
      <w:r>
        <w:rPr>
          <w:rFonts w:ascii="宋体" w:eastAsia="宋体" w:hAnsi="宋体" w:hint="eastAsia"/>
          <w:sz w:val="32"/>
          <w:szCs w:val="32"/>
        </w:rPr>
        <w:t>投标供应商须知</w:t>
      </w:r>
    </w:p>
    <w:p w:rsidR="007E06B7" w:rsidRDefault="007E06B7">
      <w:pPr>
        <w:pStyle w:val="TOC1"/>
        <w:tabs>
          <w:tab w:val="right" w:leader="dot" w:pos="9528"/>
        </w:tabs>
        <w:spacing w:line="1200" w:lineRule="exact"/>
        <w:rPr>
          <w:rFonts w:ascii="宋体" w:eastAsia="宋体" w:hAnsi="宋体"/>
          <w:sz w:val="32"/>
          <w:szCs w:val="32"/>
        </w:rPr>
      </w:pPr>
      <w:r>
        <w:rPr>
          <w:rFonts w:ascii="宋体" w:eastAsia="宋体" w:hAnsi="宋体" w:hint="eastAsia"/>
          <w:sz w:val="32"/>
          <w:szCs w:val="32"/>
        </w:rPr>
        <w:t>第三章</w:t>
      </w:r>
      <w:r>
        <w:rPr>
          <w:rFonts w:ascii="宋体" w:eastAsia="宋体" w:hAnsi="宋体"/>
          <w:sz w:val="32"/>
          <w:szCs w:val="32"/>
        </w:rPr>
        <w:t xml:space="preserve"> </w:t>
      </w:r>
      <w:r>
        <w:rPr>
          <w:rFonts w:ascii="宋体" w:eastAsia="宋体" w:hAnsi="宋体" w:hint="eastAsia"/>
          <w:sz w:val="32"/>
          <w:szCs w:val="32"/>
        </w:rPr>
        <w:t>项目需求</w:t>
      </w:r>
    </w:p>
    <w:p w:rsidR="007E06B7" w:rsidRPr="00710624" w:rsidRDefault="007E06B7" w:rsidP="00710624"/>
    <w:p w:rsidR="007E06B7" w:rsidRPr="007C20E5" w:rsidRDefault="007E06B7" w:rsidP="00710624">
      <w:pPr>
        <w:spacing w:line="560" w:lineRule="exact"/>
        <w:rPr>
          <w:rFonts w:ascii="宋体"/>
          <w:sz w:val="32"/>
          <w:szCs w:val="32"/>
        </w:rPr>
      </w:pPr>
      <w:r w:rsidRPr="007C20E5">
        <w:rPr>
          <w:rFonts w:ascii="宋体" w:hAnsi="宋体" w:hint="eastAsia"/>
          <w:sz w:val="32"/>
          <w:szCs w:val="32"/>
        </w:rPr>
        <w:t>第四章</w:t>
      </w:r>
      <w:r w:rsidRPr="007C20E5">
        <w:rPr>
          <w:rFonts w:ascii="宋体" w:hAnsi="宋体"/>
          <w:sz w:val="32"/>
          <w:szCs w:val="32"/>
        </w:rPr>
        <w:t xml:space="preserve"> </w:t>
      </w:r>
      <w:r w:rsidRPr="007C20E5">
        <w:rPr>
          <w:rFonts w:ascii="宋体" w:hAnsi="宋体" w:hint="eastAsia"/>
          <w:sz w:val="32"/>
          <w:szCs w:val="32"/>
        </w:rPr>
        <w:t>采购程序及成交原则</w:t>
      </w:r>
    </w:p>
    <w:p w:rsidR="007E06B7" w:rsidRPr="00710624" w:rsidRDefault="007E06B7" w:rsidP="00710624"/>
    <w:p w:rsidR="007E06B7" w:rsidRDefault="007E06B7">
      <w:pPr>
        <w:spacing w:line="1200" w:lineRule="exact"/>
        <w:rPr>
          <w:rFonts w:ascii="宋体"/>
          <w:sz w:val="36"/>
          <w:szCs w:val="36"/>
        </w:rPr>
      </w:pPr>
      <w:r>
        <w:rPr>
          <w:rFonts w:ascii="宋体" w:hAnsi="宋体" w:hint="eastAsia"/>
          <w:sz w:val="32"/>
          <w:szCs w:val="32"/>
        </w:rPr>
        <w:t>附</w:t>
      </w:r>
      <w:r>
        <w:rPr>
          <w:rFonts w:ascii="宋体" w:hAnsi="宋体"/>
          <w:sz w:val="32"/>
          <w:szCs w:val="32"/>
        </w:rPr>
        <w:t xml:space="preserve"> </w:t>
      </w:r>
      <w:r>
        <w:rPr>
          <w:rFonts w:ascii="宋体" w:hAnsi="宋体" w:hint="eastAsia"/>
          <w:sz w:val="32"/>
          <w:szCs w:val="32"/>
        </w:rPr>
        <w:t>响应文件组成及格式</w:t>
      </w:r>
    </w:p>
    <w:p w:rsidR="007E06B7" w:rsidRDefault="007E06B7">
      <w:pPr>
        <w:rPr>
          <w:rFonts w:ascii="宋体"/>
          <w:b/>
          <w:bCs/>
          <w:sz w:val="36"/>
          <w:szCs w:val="36"/>
        </w:rPr>
      </w:pPr>
      <w:r>
        <w:rPr>
          <w:rFonts w:ascii="宋体" w:hAnsi="宋体"/>
          <w:b/>
          <w:bCs/>
          <w:sz w:val="36"/>
          <w:szCs w:val="36"/>
        </w:rPr>
        <w:fldChar w:fldCharType="end"/>
      </w:r>
    </w:p>
    <w:p w:rsidR="007E06B7" w:rsidRDefault="007E06B7">
      <w:pPr>
        <w:rPr>
          <w:rFonts w:ascii="宋体"/>
          <w:b/>
          <w:bCs/>
          <w:sz w:val="36"/>
          <w:szCs w:val="36"/>
        </w:rPr>
      </w:pPr>
    </w:p>
    <w:p w:rsidR="007E06B7" w:rsidRDefault="007E06B7">
      <w:pPr>
        <w:rPr>
          <w:rFonts w:ascii="宋体"/>
          <w:b/>
          <w:bCs/>
          <w:sz w:val="36"/>
          <w:szCs w:val="36"/>
        </w:rPr>
      </w:pPr>
    </w:p>
    <w:p w:rsidR="007E06B7" w:rsidRDefault="007E06B7">
      <w:pPr>
        <w:rPr>
          <w:rFonts w:ascii="宋体"/>
          <w:b/>
          <w:bCs/>
          <w:sz w:val="36"/>
          <w:szCs w:val="36"/>
        </w:rPr>
      </w:pPr>
    </w:p>
    <w:p w:rsidR="007E06B7" w:rsidRDefault="007E06B7">
      <w:pPr>
        <w:snapToGrid w:val="0"/>
        <w:spacing w:line="360" w:lineRule="auto"/>
        <w:rPr>
          <w:rFonts w:ascii="宋体" w:cs="宋体"/>
          <w:b/>
          <w:szCs w:val="21"/>
        </w:rPr>
      </w:pPr>
      <w:r>
        <w:rPr>
          <w:rFonts w:ascii="宋体"/>
          <w:w w:val="80"/>
          <w:szCs w:val="44"/>
        </w:rPr>
        <w:br w:type="page"/>
      </w:r>
      <w:r>
        <w:rPr>
          <w:rFonts w:ascii="宋体" w:hAnsi="宋体" w:cs="宋体" w:hint="eastAsia"/>
          <w:b/>
          <w:szCs w:val="21"/>
        </w:rPr>
        <w:t>尊敬的投标供应商：</w:t>
      </w:r>
    </w:p>
    <w:p w:rsidR="007E06B7" w:rsidRDefault="007E06B7" w:rsidP="00826103">
      <w:pPr>
        <w:pStyle w:val="Heading1"/>
        <w:keepNext w:val="0"/>
        <w:keepLines w:val="0"/>
        <w:adjustRightInd w:val="0"/>
        <w:snapToGrid w:val="0"/>
        <w:spacing w:before="0" w:after="0" w:line="360" w:lineRule="auto"/>
        <w:ind w:firstLineChars="200" w:firstLine="31680"/>
        <w:jc w:val="left"/>
        <w:textAlignment w:val="baseline"/>
        <w:rPr>
          <w:rFonts w:ascii="宋体" w:eastAsia="宋体" w:hAnsi="宋体"/>
          <w:w w:val="80"/>
          <w:szCs w:val="44"/>
        </w:rPr>
      </w:pPr>
      <w:r>
        <w:rPr>
          <w:rFonts w:ascii="宋体" w:eastAsia="宋体" w:hAnsi="宋体" w:cs="宋体" w:hint="eastAsia"/>
          <w:kern w:val="2"/>
          <w:sz w:val="21"/>
          <w:szCs w:val="21"/>
        </w:rPr>
        <w:t>欢迎参加本采购项目的招标。为了保证本次项目招标顺利进行，请在制作投标文件之前，仔细阅读本招标文件的各项条款，并按要求制作和递交投标文件。谢谢合作！</w:t>
      </w:r>
    </w:p>
    <w:p w:rsidR="007E06B7" w:rsidRDefault="007E06B7">
      <w:pPr>
        <w:pStyle w:val="Heading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hint="eastAsia"/>
          <w:w w:val="80"/>
          <w:szCs w:val="44"/>
        </w:rPr>
        <w:t>第一章</w:t>
      </w:r>
      <w:r>
        <w:rPr>
          <w:rFonts w:ascii="宋体" w:eastAsia="宋体" w:hAnsi="宋体"/>
          <w:w w:val="80"/>
          <w:szCs w:val="44"/>
        </w:rPr>
        <w:t xml:space="preserve">  </w:t>
      </w:r>
      <w:r>
        <w:rPr>
          <w:rFonts w:ascii="宋体" w:eastAsia="宋体" w:hAnsi="宋体" w:hint="eastAsia"/>
          <w:w w:val="80"/>
          <w:szCs w:val="44"/>
        </w:rPr>
        <w:t>招标公告</w:t>
      </w:r>
    </w:p>
    <w:p w:rsidR="007E06B7" w:rsidRDefault="007E06B7" w:rsidP="00826103">
      <w:pPr>
        <w:spacing w:line="580" w:lineRule="exact"/>
        <w:ind w:firstLineChars="200" w:firstLine="31680"/>
        <w:jc w:val="left"/>
        <w:rPr>
          <w:rFonts w:ascii="宋体"/>
          <w:sz w:val="24"/>
          <w:szCs w:val="24"/>
        </w:rPr>
      </w:pPr>
      <w:r>
        <w:rPr>
          <w:rFonts w:ascii="宋体" w:hAnsi="宋体" w:hint="eastAsia"/>
          <w:sz w:val="24"/>
          <w:szCs w:val="24"/>
        </w:rPr>
        <w:t>海门市作物栽培技术指导站（以下简称采购单位）对海门市</w:t>
      </w:r>
      <w:r w:rsidRPr="00C76D3A">
        <w:rPr>
          <w:rFonts w:ascii="宋体" w:hAnsi="宋体" w:hint="eastAsia"/>
          <w:sz w:val="24"/>
          <w:szCs w:val="24"/>
        </w:rPr>
        <w:t>粮食生产功能区和重要农产品生产保护区划定技术服务采购项目</w:t>
      </w:r>
      <w:r>
        <w:rPr>
          <w:rFonts w:ascii="宋体" w:hAnsi="宋体" w:hint="eastAsia"/>
          <w:sz w:val="24"/>
          <w:szCs w:val="24"/>
        </w:rPr>
        <w:t>进行采购，诚邀符合条件的潜在供应商参加该项目的竞标。</w:t>
      </w:r>
    </w:p>
    <w:p w:rsidR="007E06B7" w:rsidRDefault="007E06B7">
      <w:pPr>
        <w:numPr>
          <w:ilvl w:val="0"/>
          <w:numId w:val="1"/>
        </w:numPr>
        <w:spacing w:line="480" w:lineRule="exact"/>
        <w:ind w:firstLine="480"/>
        <w:rPr>
          <w:rFonts w:ascii="宋体"/>
          <w:sz w:val="24"/>
          <w:szCs w:val="24"/>
        </w:rPr>
      </w:pPr>
      <w:r>
        <w:rPr>
          <w:rFonts w:ascii="方正仿宋_GBK" w:hint="eastAsia"/>
          <w:sz w:val="24"/>
          <w:szCs w:val="24"/>
        </w:rPr>
        <w:t>项目名称：</w:t>
      </w:r>
      <w:r>
        <w:rPr>
          <w:rFonts w:ascii="宋体" w:hAnsi="宋体" w:hint="eastAsia"/>
          <w:sz w:val="24"/>
          <w:szCs w:val="24"/>
        </w:rPr>
        <w:t>海门市</w:t>
      </w:r>
      <w:r w:rsidRPr="00C76D3A">
        <w:rPr>
          <w:rFonts w:ascii="宋体" w:hAnsi="宋体" w:hint="eastAsia"/>
          <w:sz w:val="24"/>
          <w:szCs w:val="24"/>
        </w:rPr>
        <w:t>粮食生产功能区和重要农产品生产保护区划定技术服务采购</w:t>
      </w:r>
      <w:r>
        <w:rPr>
          <w:rFonts w:ascii="宋体" w:hAnsi="宋体" w:hint="eastAsia"/>
          <w:sz w:val="24"/>
          <w:szCs w:val="24"/>
        </w:rPr>
        <w:t>项目</w:t>
      </w:r>
    </w:p>
    <w:p w:rsidR="007E06B7" w:rsidRPr="00D20FC3" w:rsidRDefault="007E06B7" w:rsidP="00826103">
      <w:pPr>
        <w:numPr>
          <w:ilvl w:val="0"/>
          <w:numId w:val="1"/>
        </w:numPr>
        <w:spacing w:line="480" w:lineRule="exact"/>
        <w:ind w:firstLineChars="200" w:firstLine="31680"/>
        <w:rPr>
          <w:rFonts w:ascii="方正仿宋_GBK"/>
          <w:sz w:val="24"/>
          <w:szCs w:val="24"/>
        </w:rPr>
      </w:pPr>
      <w:r w:rsidRPr="00D20FC3">
        <w:rPr>
          <w:rFonts w:ascii="方正仿宋_GBK" w:hint="eastAsia"/>
          <w:sz w:val="24"/>
          <w:szCs w:val="24"/>
        </w:rPr>
        <w:t>项目预算：</w:t>
      </w:r>
      <w:r>
        <w:rPr>
          <w:rFonts w:ascii="宋体" w:hAnsi="宋体"/>
          <w:sz w:val="24"/>
          <w:szCs w:val="24"/>
        </w:rPr>
        <w:t>6.0</w:t>
      </w:r>
      <w:r w:rsidRPr="00E4676A">
        <w:rPr>
          <w:rFonts w:ascii="宋体" w:hAnsi="宋体" w:hint="eastAsia"/>
          <w:sz w:val="24"/>
          <w:szCs w:val="24"/>
        </w:rPr>
        <w:t>万元</w:t>
      </w:r>
    </w:p>
    <w:p w:rsidR="007E06B7" w:rsidRDefault="007E06B7">
      <w:pPr>
        <w:numPr>
          <w:ilvl w:val="0"/>
          <w:numId w:val="1"/>
        </w:numPr>
        <w:spacing w:line="480" w:lineRule="exact"/>
        <w:ind w:firstLine="480"/>
        <w:rPr>
          <w:rFonts w:ascii="方正仿宋_GBK"/>
          <w:sz w:val="24"/>
          <w:szCs w:val="24"/>
        </w:rPr>
      </w:pPr>
      <w:r>
        <w:rPr>
          <w:rFonts w:ascii="方正仿宋_GBK" w:hint="eastAsia"/>
          <w:sz w:val="24"/>
          <w:szCs w:val="24"/>
        </w:rPr>
        <w:t>项目需求：详见第三章</w:t>
      </w:r>
    </w:p>
    <w:p w:rsidR="007E06B7" w:rsidRDefault="007E06B7">
      <w:pPr>
        <w:numPr>
          <w:ilvl w:val="0"/>
          <w:numId w:val="1"/>
        </w:numPr>
        <w:spacing w:line="480" w:lineRule="exact"/>
        <w:ind w:firstLine="480"/>
        <w:rPr>
          <w:rFonts w:ascii="方正仿宋_GBK"/>
          <w:sz w:val="24"/>
          <w:szCs w:val="24"/>
        </w:rPr>
      </w:pPr>
      <w:r>
        <w:rPr>
          <w:rFonts w:ascii="方正仿宋_GBK" w:hint="eastAsia"/>
          <w:sz w:val="24"/>
          <w:szCs w:val="24"/>
        </w:rPr>
        <w:t>供应商资格要求</w:t>
      </w:r>
    </w:p>
    <w:p w:rsidR="007E06B7" w:rsidRDefault="007E06B7" w:rsidP="00826103">
      <w:pPr>
        <w:spacing w:line="480" w:lineRule="exact"/>
        <w:ind w:firstLineChars="200" w:firstLine="31680"/>
        <w:rPr>
          <w:rFonts w:ascii="方正仿宋_GBK"/>
          <w:sz w:val="24"/>
          <w:szCs w:val="24"/>
        </w:rPr>
      </w:pPr>
      <w:r w:rsidRPr="00BE3A08">
        <w:rPr>
          <w:rFonts w:ascii="宋体" w:hAnsi="宋体" w:cs="宋体"/>
          <w:color w:val="000000"/>
          <w:sz w:val="24"/>
          <w:szCs w:val="24"/>
        </w:rPr>
        <w:t>1</w:t>
      </w:r>
      <w:r w:rsidRPr="00BE3A08">
        <w:rPr>
          <w:rFonts w:ascii="宋体" w:hAnsi="宋体" w:cs="宋体" w:hint="eastAsia"/>
          <w:color w:val="000000"/>
          <w:sz w:val="24"/>
          <w:szCs w:val="24"/>
        </w:rPr>
        <w:t>、</w:t>
      </w:r>
      <w:r>
        <w:rPr>
          <w:rFonts w:ascii="方正仿宋_GBK" w:hint="eastAsia"/>
          <w:sz w:val="24"/>
          <w:szCs w:val="24"/>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7E06B7" w:rsidRDefault="007E06B7" w:rsidP="00826103">
      <w:pPr>
        <w:widowControl/>
        <w:snapToGrid w:val="0"/>
        <w:spacing w:line="360" w:lineRule="auto"/>
        <w:ind w:firstLineChars="196" w:firstLine="31680"/>
        <w:jc w:val="left"/>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、法定代表人为同一个人的两个及两个以上法人，母公司、全资子公司及其控股公司，都不得在同一采购项目相同标段中同时参加投标，一经发现，将视同围标处理。</w:t>
      </w:r>
    </w:p>
    <w:p w:rsidR="007E06B7" w:rsidRDefault="007E06B7" w:rsidP="00826103">
      <w:pPr>
        <w:widowControl/>
        <w:snapToGrid w:val="0"/>
        <w:spacing w:line="360" w:lineRule="auto"/>
        <w:ind w:firstLineChars="196" w:firstLine="31680"/>
        <w:jc w:val="left"/>
        <w:rPr>
          <w:rFonts w:ascii="宋体" w:cs="宋体"/>
          <w:b/>
          <w:bCs/>
          <w:color w:val="000000"/>
          <w:sz w:val="24"/>
          <w:szCs w:val="24"/>
        </w:rPr>
      </w:pPr>
      <w:r>
        <w:rPr>
          <w:rFonts w:ascii="宋体" w:hAnsi="宋体" w:cs="宋体" w:hint="eastAsia"/>
          <w:b/>
          <w:bCs/>
          <w:color w:val="000000"/>
          <w:sz w:val="24"/>
          <w:szCs w:val="24"/>
        </w:rPr>
        <w:t>供应商其它资格要求：</w:t>
      </w:r>
    </w:p>
    <w:p w:rsidR="007E06B7" w:rsidRPr="00762641" w:rsidRDefault="007E06B7" w:rsidP="00826103">
      <w:pPr>
        <w:spacing w:line="480" w:lineRule="exact"/>
        <w:ind w:firstLineChars="200" w:firstLine="31680"/>
        <w:rPr>
          <w:rFonts w:ascii="宋体" w:cs="宋体"/>
          <w:color w:val="000000"/>
          <w:sz w:val="24"/>
          <w:szCs w:val="24"/>
        </w:rPr>
      </w:pPr>
      <w:r w:rsidRPr="00762641">
        <w:rPr>
          <w:rFonts w:ascii="宋体" w:hAnsi="宋体" w:cs="宋体"/>
          <w:color w:val="000000"/>
          <w:sz w:val="24"/>
          <w:szCs w:val="24"/>
        </w:rPr>
        <w:t>1</w:t>
      </w:r>
      <w:r w:rsidRPr="00762641">
        <w:rPr>
          <w:rFonts w:ascii="宋体" w:hAnsi="宋体" w:cs="宋体" w:hint="eastAsia"/>
          <w:color w:val="000000"/>
          <w:sz w:val="24"/>
          <w:szCs w:val="24"/>
        </w:rPr>
        <w:t>、投标人营业执照副本和税务登记证（或“三证合一”的营业执照或事业单位法人证书）复印件；</w:t>
      </w:r>
    </w:p>
    <w:p w:rsidR="007E06B7" w:rsidRPr="00762641" w:rsidRDefault="007E06B7" w:rsidP="00826103">
      <w:pPr>
        <w:spacing w:line="480" w:lineRule="exact"/>
        <w:ind w:firstLineChars="200" w:firstLine="31680"/>
        <w:rPr>
          <w:rFonts w:ascii="宋体" w:cs="宋体"/>
          <w:color w:val="000000"/>
          <w:sz w:val="24"/>
          <w:szCs w:val="24"/>
        </w:rPr>
      </w:pPr>
      <w:r w:rsidRPr="00762641">
        <w:rPr>
          <w:rFonts w:ascii="宋体" w:hAnsi="宋体" w:cs="宋体"/>
          <w:color w:val="000000"/>
          <w:sz w:val="24"/>
          <w:szCs w:val="24"/>
        </w:rPr>
        <w:t>2</w:t>
      </w:r>
      <w:r w:rsidRPr="00762641">
        <w:rPr>
          <w:rFonts w:ascii="宋体" w:hAnsi="宋体" w:cs="宋体" w:hint="eastAsia"/>
          <w:color w:val="000000"/>
          <w:sz w:val="24"/>
          <w:szCs w:val="24"/>
        </w:rPr>
        <w:t>、法人代表证明或法定代表人授权委托书（并提供法定代表人或授权委托人居民身份证复印件）；</w:t>
      </w:r>
    </w:p>
    <w:p w:rsidR="007E06B7" w:rsidRPr="00762641" w:rsidRDefault="007E06B7" w:rsidP="00826103">
      <w:pPr>
        <w:spacing w:line="480" w:lineRule="exact"/>
        <w:ind w:firstLineChars="200" w:firstLine="31680"/>
        <w:rPr>
          <w:rFonts w:ascii="宋体" w:cs="宋体"/>
          <w:color w:val="000000"/>
          <w:sz w:val="24"/>
          <w:szCs w:val="24"/>
        </w:rPr>
      </w:pPr>
      <w:r w:rsidRPr="00762641">
        <w:rPr>
          <w:rFonts w:ascii="宋体" w:hAnsi="宋体" w:cs="宋体"/>
          <w:color w:val="000000"/>
          <w:sz w:val="24"/>
          <w:szCs w:val="24"/>
        </w:rPr>
        <w:t>3</w:t>
      </w:r>
      <w:r w:rsidRPr="00762641">
        <w:rPr>
          <w:rFonts w:ascii="宋体" w:hAnsi="宋体" w:cs="宋体" w:hint="eastAsia"/>
          <w:color w:val="000000"/>
          <w:sz w:val="24"/>
          <w:szCs w:val="24"/>
        </w:rPr>
        <w:t>、符合以下要求的证明材料（提供完整复印件，加盖公章）：</w:t>
      </w:r>
    </w:p>
    <w:p w:rsidR="007E06B7" w:rsidRPr="00762641" w:rsidRDefault="007E06B7" w:rsidP="00826103">
      <w:pPr>
        <w:spacing w:line="480" w:lineRule="exact"/>
        <w:ind w:firstLineChars="200" w:firstLine="31680"/>
        <w:rPr>
          <w:rFonts w:ascii="宋体" w:cs="宋体"/>
          <w:color w:val="000000"/>
          <w:sz w:val="24"/>
          <w:szCs w:val="24"/>
        </w:rPr>
      </w:pPr>
      <w:r w:rsidRPr="00762641">
        <w:rPr>
          <w:rFonts w:ascii="宋体" w:hAnsi="宋体" w:cs="宋体" w:hint="eastAsia"/>
          <w:color w:val="000000"/>
          <w:sz w:val="24"/>
          <w:szCs w:val="24"/>
        </w:rPr>
        <w:t>（</w:t>
      </w:r>
      <w:r w:rsidRPr="00762641">
        <w:rPr>
          <w:rFonts w:ascii="宋体" w:hAnsi="宋体" w:cs="宋体"/>
          <w:color w:val="000000"/>
          <w:sz w:val="24"/>
          <w:szCs w:val="24"/>
        </w:rPr>
        <w:t>1</w:t>
      </w:r>
      <w:r w:rsidRPr="00762641">
        <w:rPr>
          <w:rFonts w:ascii="宋体" w:hAnsi="宋体" w:cs="宋体" w:hint="eastAsia"/>
          <w:color w:val="000000"/>
          <w:sz w:val="24"/>
          <w:szCs w:val="24"/>
        </w:rPr>
        <w:t>）具有独立承担民事责任的能力；</w:t>
      </w:r>
    </w:p>
    <w:p w:rsidR="007E06B7" w:rsidRPr="00762641" w:rsidRDefault="007E06B7" w:rsidP="00826103">
      <w:pPr>
        <w:spacing w:line="480" w:lineRule="exact"/>
        <w:ind w:firstLineChars="200" w:firstLine="31680"/>
        <w:rPr>
          <w:rFonts w:ascii="宋体" w:cs="宋体"/>
          <w:color w:val="000000"/>
          <w:sz w:val="24"/>
          <w:szCs w:val="24"/>
        </w:rPr>
      </w:pPr>
      <w:r w:rsidRPr="00762641">
        <w:rPr>
          <w:rFonts w:ascii="宋体" w:hAnsi="宋体" w:cs="宋体" w:hint="eastAsia"/>
          <w:color w:val="000000"/>
          <w:sz w:val="24"/>
          <w:szCs w:val="24"/>
        </w:rPr>
        <w:t>（</w:t>
      </w:r>
      <w:r w:rsidRPr="00762641">
        <w:rPr>
          <w:rFonts w:ascii="宋体" w:hAnsi="宋体" w:cs="宋体"/>
          <w:color w:val="000000"/>
          <w:sz w:val="24"/>
          <w:szCs w:val="24"/>
        </w:rPr>
        <w:t>2</w:t>
      </w:r>
      <w:r w:rsidRPr="00762641">
        <w:rPr>
          <w:rFonts w:ascii="宋体" w:hAnsi="宋体" w:cs="宋体" w:hint="eastAsia"/>
          <w:color w:val="000000"/>
          <w:sz w:val="24"/>
          <w:szCs w:val="24"/>
        </w:rPr>
        <w:t>）具有良好的商业信誉和健全的财务会计制度；</w:t>
      </w:r>
      <w:r w:rsidRPr="00762641">
        <w:rPr>
          <w:rFonts w:ascii="宋体" w:hAnsi="宋体" w:cs="宋体"/>
          <w:color w:val="000000"/>
          <w:sz w:val="24"/>
          <w:szCs w:val="24"/>
        </w:rPr>
        <w:t xml:space="preserve"> </w:t>
      </w:r>
    </w:p>
    <w:p w:rsidR="007E06B7" w:rsidRPr="00762641" w:rsidRDefault="007E06B7" w:rsidP="00826103">
      <w:pPr>
        <w:spacing w:line="580" w:lineRule="exact"/>
        <w:ind w:firstLineChars="200" w:firstLine="31680"/>
        <w:rPr>
          <w:rFonts w:ascii="宋体" w:cs="宋体"/>
          <w:color w:val="000000"/>
          <w:sz w:val="24"/>
          <w:szCs w:val="24"/>
        </w:rPr>
      </w:pPr>
      <w:r w:rsidRPr="00762641">
        <w:rPr>
          <w:rFonts w:ascii="宋体" w:hAnsi="宋体" w:cs="宋体" w:hint="eastAsia"/>
          <w:color w:val="000000"/>
          <w:sz w:val="24"/>
          <w:szCs w:val="24"/>
        </w:rPr>
        <w:t>（</w:t>
      </w:r>
      <w:r w:rsidRPr="00762641">
        <w:rPr>
          <w:rFonts w:ascii="宋体" w:hAnsi="宋体" w:cs="宋体"/>
          <w:color w:val="000000"/>
          <w:sz w:val="24"/>
          <w:szCs w:val="24"/>
        </w:rPr>
        <w:t>3</w:t>
      </w:r>
      <w:r w:rsidRPr="00762641">
        <w:rPr>
          <w:rFonts w:ascii="宋体" w:hAnsi="宋体" w:cs="宋体" w:hint="eastAsia"/>
          <w:color w:val="000000"/>
          <w:sz w:val="24"/>
          <w:szCs w:val="24"/>
        </w:rPr>
        <w:t>）具有履行合同所必需的设备和专业技术能力；</w:t>
      </w:r>
    </w:p>
    <w:p w:rsidR="007E06B7" w:rsidRPr="00762641" w:rsidRDefault="007E06B7" w:rsidP="00826103">
      <w:pPr>
        <w:spacing w:line="580" w:lineRule="exact"/>
        <w:ind w:firstLineChars="200" w:firstLine="31680"/>
        <w:rPr>
          <w:rFonts w:ascii="宋体" w:cs="宋体"/>
          <w:color w:val="000000"/>
          <w:sz w:val="24"/>
          <w:szCs w:val="24"/>
        </w:rPr>
      </w:pPr>
      <w:r w:rsidRPr="00762641">
        <w:rPr>
          <w:rFonts w:ascii="宋体" w:hAnsi="宋体" w:cs="宋体" w:hint="eastAsia"/>
          <w:color w:val="000000"/>
          <w:sz w:val="24"/>
          <w:szCs w:val="24"/>
        </w:rPr>
        <w:t>（</w:t>
      </w:r>
      <w:r w:rsidRPr="00762641">
        <w:rPr>
          <w:rFonts w:ascii="宋体" w:hAnsi="宋体" w:cs="宋体"/>
          <w:color w:val="000000"/>
          <w:sz w:val="24"/>
          <w:szCs w:val="24"/>
        </w:rPr>
        <w:t>4</w:t>
      </w:r>
      <w:r w:rsidRPr="00762641">
        <w:rPr>
          <w:rFonts w:ascii="宋体" w:hAnsi="宋体" w:cs="宋体" w:hint="eastAsia"/>
          <w:color w:val="000000"/>
          <w:sz w:val="24"/>
          <w:szCs w:val="24"/>
        </w:rPr>
        <w:t>）有依法缴纳税收和社会保障资金的良好记录；</w:t>
      </w:r>
      <w:r w:rsidRPr="00762641">
        <w:rPr>
          <w:rFonts w:ascii="宋体" w:hAnsi="宋体" w:cs="宋体"/>
          <w:color w:val="000000"/>
          <w:sz w:val="24"/>
          <w:szCs w:val="24"/>
        </w:rPr>
        <w:t xml:space="preserve"> </w:t>
      </w:r>
    </w:p>
    <w:p w:rsidR="007E06B7" w:rsidRPr="00762641" w:rsidRDefault="007E06B7" w:rsidP="00826103">
      <w:pPr>
        <w:spacing w:line="580" w:lineRule="exact"/>
        <w:ind w:firstLineChars="200" w:firstLine="31680"/>
        <w:rPr>
          <w:rFonts w:ascii="宋体" w:cs="宋体"/>
          <w:color w:val="000000"/>
          <w:sz w:val="24"/>
          <w:szCs w:val="24"/>
        </w:rPr>
      </w:pPr>
      <w:r w:rsidRPr="00762641">
        <w:rPr>
          <w:rFonts w:ascii="宋体" w:hAnsi="宋体" w:cs="宋体" w:hint="eastAsia"/>
          <w:color w:val="000000"/>
          <w:sz w:val="24"/>
          <w:szCs w:val="24"/>
        </w:rPr>
        <w:t>（</w:t>
      </w:r>
      <w:r w:rsidRPr="00762641">
        <w:rPr>
          <w:rFonts w:ascii="宋体" w:hAnsi="宋体" w:cs="宋体"/>
          <w:color w:val="000000"/>
          <w:sz w:val="24"/>
          <w:szCs w:val="24"/>
        </w:rPr>
        <w:t>5</w:t>
      </w:r>
      <w:r w:rsidRPr="00762641">
        <w:rPr>
          <w:rFonts w:ascii="宋体" w:hAnsi="宋体" w:cs="宋体" w:hint="eastAsia"/>
          <w:color w:val="000000"/>
          <w:sz w:val="24"/>
          <w:szCs w:val="24"/>
        </w:rPr>
        <w:t>）参加采购活动前三年内，在经营活动中没有重大违法记录；</w:t>
      </w:r>
    </w:p>
    <w:p w:rsidR="007E06B7" w:rsidRPr="00762641" w:rsidRDefault="007E06B7" w:rsidP="00826103">
      <w:pPr>
        <w:spacing w:line="580" w:lineRule="exact"/>
        <w:ind w:firstLineChars="200" w:firstLine="31680"/>
        <w:rPr>
          <w:rFonts w:ascii="宋体" w:cs="宋体"/>
          <w:color w:val="000000"/>
          <w:sz w:val="24"/>
          <w:szCs w:val="24"/>
        </w:rPr>
      </w:pPr>
      <w:r w:rsidRPr="00F97195">
        <w:rPr>
          <w:rFonts w:ascii="宋体" w:hAnsi="宋体" w:cs="宋体" w:hint="eastAsia"/>
          <w:color w:val="000000"/>
          <w:sz w:val="24"/>
          <w:szCs w:val="24"/>
        </w:rPr>
        <w:t>（</w:t>
      </w:r>
      <w:r w:rsidRPr="00F97195">
        <w:rPr>
          <w:rFonts w:ascii="宋体" w:hAnsi="宋体" w:cs="宋体"/>
          <w:color w:val="000000"/>
          <w:sz w:val="24"/>
          <w:szCs w:val="24"/>
        </w:rPr>
        <w:t>6</w:t>
      </w:r>
      <w:r w:rsidRPr="00F97195">
        <w:rPr>
          <w:rFonts w:ascii="宋体" w:hAnsi="宋体" w:cs="宋体" w:hint="eastAsia"/>
          <w:color w:val="000000"/>
          <w:sz w:val="24"/>
          <w:szCs w:val="24"/>
        </w:rPr>
        <w:t>）具有土地规划乙级及以上资质、测绘乙级及以上资质</w:t>
      </w:r>
      <w:r>
        <w:rPr>
          <w:rFonts w:ascii="宋体" w:hAnsi="宋体" w:cs="宋体" w:hint="eastAsia"/>
          <w:color w:val="000000"/>
          <w:sz w:val="24"/>
          <w:szCs w:val="24"/>
        </w:rPr>
        <w:t>。</w:t>
      </w:r>
    </w:p>
    <w:p w:rsidR="007E06B7" w:rsidRDefault="007E06B7" w:rsidP="00826103">
      <w:pPr>
        <w:spacing w:line="580" w:lineRule="exact"/>
        <w:ind w:firstLineChars="200" w:firstLine="31680"/>
        <w:rPr>
          <w:rFonts w:ascii="宋体" w:cs="宋体"/>
          <w:color w:val="000000"/>
          <w:sz w:val="24"/>
          <w:szCs w:val="24"/>
        </w:rPr>
      </w:pPr>
      <w:r w:rsidRPr="00762641">
        <w:rPr>
          <w:rFonts w:ascii="宋体" w:hAnsi="宋体" w:cs="宋体"/>
          <w:color w:val="000000"/>
          <w:sz w:val="24"/>
          <w:szCs w:val="24"/>
        </w:rPr>
        <w:t>4</w:t>
      </w:r>
      <w:r w:rsidRPr="00762641">
        <w:rPr>
          <w:rFonts w:ascii="宋体" w:hAnsi="宋体" w:cs="宋体" w:hint="eastAsia"/>
          <w:color w:val="000000"/>
          <w:sz w:val="24"/>
          <w:szCs w:val="24"/>
        </w:rPr>
        <w:t>、本项目不接受联合体参与投标。</w:t>
      </w:r>
    </w:p>
    <w:p w:rsidR="007E06B7" w:rsidRPr="00D662CF" w:rsidRDefault="007E06B7" w:rsidP="00826103">
      <w:pPr>
        <w:spacing w:line="580" w:lineRule="exact"/>
        <w:ind w:firstLineChars="200" w:firstLine="31680"/>
        <w:rPr>
          <w:rFonts w:ascii="宋体" w:cs="宋体"/>
          <w:color w:val="000000"/>
          <w:sz w:val="24"/>
          <w:szCs w:val="24"/>
        </w:rPr>
      </w:pPr>
      <w:r w:rsidRPr="00D662CF">
        <w:rPr>
          <w:rFonts w:ascii="宋体" w:hAnsi="宋体" w:cs="宋体"/>
          <w:color w:val="000000"/>
          <w:sz w:val="24"/>
          <w:szCs w:val="24"/>
        </w:rPr>
        <w:t>5</w:t>
      </w:r>
      <w:r w:rsidRPr="00D662CF">
        <w:rPr>
          <w:rFonts w:ascii="宋体" w:hAnsi="宋体" w:cs="宋体" w:hint="eastAsia"/>
          <w:color w:val="000000"/>
          <w:sz w:val="24"/>
          <w:szCs w:val="24"/>
        </w:rPr>
        <w:t>、拒绝下述供应商参加本次采购活动：</w:t>
      </w:r>
    </w:p>
    <w:p w:rsidR="007E06B7" w:rsidRPr="00D662CF" w:rsidRDefault="007E06B7" w:rsidP="00826103">
      <w:pPr>
        <w:spacing w:line="580" w:lineRule="exact"/>
        <w:ind w:firstLineChars="200" w:firstLine="31680"/>
        <w:rPr>
          <w:rFonts w:ascii="宋体" w:cs="宋体"/>
          <w:color w:val="000000"/>
          <w:sz w:val="24"/>
          <w:szCs w:val="24"/>
        </w:rPr>
      </w:pPr>
      <w:r w:rsidRPr="00D662CF">
        <w:rPr>
          <w:rFonts w:ascii="宋体" w:hAnsi="宋体" w:cs="宋体" w:hint="eastAsia"/>
          <w:color w:val="000000"/>
          <w:sz w:val="24"/>
          <w:szCs w:val="24"/>
        </w:rPr>
        <w:t>（</w:t>
      </w:r>
      <w:r w:rsidRPr="00D662CF">
        <w:rPr>
          <w:rFonts w:ascii="宋体" w:hAnsi="宋体" w:cs="宋体"/>
          <w:color w:val="000000"/>
          <w:sz w:val="24"/>
          <w:szCs w:val="24"/>
        </w:rPr>
        <w:t>1</w:t>
      </w:r>
      <w:r w:rsidRPr="00D662CF">
        <w:rPr>
          <w:rFonts w:ascii="宋体" w:hAnsi="宋体" w:cs="宋体" w:hint="eastAsia"/>
          <w:color w:val="000000"/>
          <w:sz w:val="24"/>
          <w:szCs w:val="24"/>
        </w:rPr>
        <w:t>）供应商单位负责人为同一人或者存在直接控股、管理关系的不同供应商，不得参加同一合同项下的政府采购活动；</w:t>
      </w:r>
    </w:p>
    <w:p w:rsidR="007E06B7" w:rsidRPr="00D662CF" w:rsidRDefault="007E06B7" w:rsidP="00826103">
      <w:pPr>
        <w:spacing w:line="580" w:lineRule="exact"/>
        <w:ind w:firstLineChars="200" w:firstLine="31680"/>
        <w:rPr>
          <w:rFonts w:ascii="宋体" w:cs="宋体"/>
          <w:color w:val="000000"/>
          <w:sz w:val="24"/>
          <w:szCs w:val="24"/>
        </w:rPr>
      </w:pPr>
      <w:r w:rsidRPr="007F5DC3">
        <w:rPr>
          <w:rFonts w:ascii="宋体" w:hAnsi="宋体" w:cs="宋体" w:hint="eastAsia"/>
          <w:color w:val="000000"/>
          <w:sz w:val="24"/>
          <w:szCs w:val="24"/>
        </w:rPr>
        <w:t>（</w:t>
      </w:r>
      <w:r>
        <w:rPr>
          <w:rFonts w:ascii="宋体" w:hAnsi="宋体" w:cs="宋体"/>
          <w:color w:val="000000"/>
          <w:sz w:val="24"/>
          <w:szCs w:val="24"/>
        </w:rPr>
        <w:t>2</w:t>
      </w:r>
      <w:r w:rsidRPr="007F5DC3">
        <w:rPr>
          <w:rFonts w:ascii="宋体" w:hAnsi="宋体" w:cs="宋体" w:hint="eastAsia"/>
          <w:color w:val="000000"/>
          <w:sz w:val="24"/>
          <w:szCs w:val="24"/>
        </w:rPr>
        <w:t>）为确保检验公正，已确定为南通市</w:t>
      </w:r>
      <w:r>
        <w:rPr>
          <w:rFonts w:ascii="宋体" w:hAnsi="宋体" w:cs="宋体" w:hint="eastAsia"/>
          <w:color w:val="000000"/>
          <w:sz w:val="24"/>
          <w:szCs w:val="24"/>
        </w:rPr>
        <w:t>其它</w:t>
      </w:r>
      <w:r w:rsidRPr="007F5DC3">
        <w:rPr>
          <w:rFonts w:ascii="宋体" w:hAnsi="宋体" w:cs="宋体" w:hint="eastAsia"/>
          <w:color w:val="000000"/>
          <w:sz w:val="24"/>
          <w:szCs w:val="24"/>
        </w:rPr>
        <w:t>县（市）区粮食生产功能区</w:t>
      </w:r>
      <w:r>
        <w:rPr>
          <w:rFonts w:ascii="宋体" w:hAnsi="宋体" w:cs="宋体" w:hint="eastAsia"/>
          <w:color w:val="000000"/>
          <w:sz w:val="24"/>
          <w:szCs w:val="24"/>
        </w:rPr>
        <w:t>和重要农产品生产保护区划定技术服务单位的供应商，不得参加本次海门市</w:t>
      </w:r>
      <w:r w:rsidRPr="007F5DC3">
        <w:rPr>
          <w:rFonts w:ascii="宋体" w:hAnsi="宋体" w:cs="宋体" w:hint="eastAsia"/>
          <w:color w:val="000000"/>
          <w:sz w:val="24"/>
          <w:szCs w:val="24"/>
        </w:rPr>
        <w:t>粮食生产功能区和重要农产品生产保护区划定技术服务单位采购投标。</w:t>
      </w:r>
    </w:p>
    <w:p w:rsidR="007E06B7" w:rsidRDefault="007E06B7" w:rsidP="00826103">
      <w:pPr>
        <w:snapToGrid w:val="0"/>
        <w:spacing w:line="480" w:lineRule="exact"/>
        <w:ind w:firstLineChars="200" w:firstLine="31680"/>
        <w:rPr>
          <w:rFonts w:ascii="宋体"/>
          <w:b/>
          <w:sz w:val="24"/>
          <w:szCs w:val="24"/>
          <w:lang w:val="zh-CN"/>
        </w:rPr>
      </w:pPr>
      <w:r>
        <w:rPr>
          <w:rFonts w:ascii="宋体" w:hAnsi="宋体" w:hint="eastAsia"/>
          <w:b/>
          <w:sz w:val="24"/>
          <w:szCs w:val="24"/>
          <w:lang w:val="zh-CN"/>
        </w:rPr>
        <w:t>请供应商认真对照资格要求，如不符合要求，无意或故意参与投标的，所产生的一切后果由供应商承担。对提供虚假材料的响应供应商作无效标处理，投标保证金不予退还，并报财政部门后将其列入政府采购黑名单。</w:t>
      </w:r>
    </w:p>
    <w:p w:rsidR="007E06B7" w:rsidRDefault="007E06B7" w:rsidP="00826103">
      <w:pPr>
        <w:snapToGrid w:val="0"/>
        <w:spacing w:line="420" w:lineRule="exact"/>
        <w:ind w:firstLineChars="205" w:firstLine="31680"/>
        <w:rPr>
          <w:rFonts w:ascii="宋体" w:cs="宋体"/>
          <w:color w:val="FF0000"/>
          <w:sz w:val="24"/>
          <w:szCs w:val="24"/>
        </w:rPr>
      </w:pPr>
      <w:r>
        <w:rPr>
          <w:rFonts w:ascii="宋体" w:hAnsi="宋体" w:cs="宋体" w:hint="eastAsia"/>
          <w:color w:val="FF0000"/>
          <w:sz w:val="24"/>
          <w:szCs w:val="24"/>
        </w:rPr>
        <w:t>【特别提醒】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rsidR="007E06B7" w:rsidRPr="00C12366" w:rsidRDefault="007E06B7" w:rsidP="00C12366">
      <w:pPr>
        <w:snapToGrid w:val="0"/>
        <w:spacing w:line="566" w:lineRule="exact"/>
        <w:ind w:firstLine="555"/>
        <w:contextualSpacing/>
        <w:rPr>
          <w:rFonts w:ascii="宋体" w:cs="宋体"/>
          <w:color w:val="000000"/>
          <w:sz w:val="24"/>
          <w:szCs w:val="24"/>
        </w:rPr>
      </w:pPr>
      <w:r>
        <w:rPr>
          <w:rFonts w:ascii="宋体" w:hAnsi="宋体" w:cs="宋体" w:hint="eastAsia"/>
          <w:sz w:val="24"/>
          <w:szCs w:val="24"/>
        </w:rPr>
        <w:t>五、</w:t>
      </w:r>
      <w:r w:rsidRPr="00C12366">
        <w:rPr>
          <w:rFonts w:ascii="宋体" w:hAnsi="宋体" w:cs="宋体" w:hint="eastAsia"/>
          <w:color w:val="000000"/>
          <w:sz w:val="24"/>
          <w:szCs w:val="24"/>
        </w:rPr>
        <w:t>下载</w:t>
      </w:r>
      <w:r>
        <w:rPr>
          <w:rFonts w:ascii="宋体" w:hAnsi="宋体" w:cs="宋体" w:hint="eastAsia"/>
          <w:color w:val="000000"/>
          <w:sz w:val="24"/>
          <w:szCs w:val="24"/>
        </w:rPr>
        <w:t>招标</w:t>
      </w:r>
      <w:r w:rsidRPr="00C12366">
        <w:rPr>
          <w:rFonts w:ascii="宋体" w:hAnsi="宋体" w:cs="宋体" w:hint="eastAsia"/>
          <w:color w:val="000000"/>
          <w:sz w:val="24"/>
          <w:szCs w:val="24"/>
        </w:rPr>
        <w:t>文件</w:t>
      </w:r>
      <w:r>
        <w:rPr>
          <w:rFonts w:ascii="宋体" w:hAnsi="宋体" w:cs="宋体" w:hint="eastAsia"/>
          <w:color w:val="000000"/>
          <w:sz w:val="24"/>
          <w:szCs w:val="24"/>
        </w:rPr>
        <w:t>、供应商报名、投标</w:t>
      </w:r>
      <w:r w:rsidRPr="00C12366">
        <w:rPr>
          <w:rFonts w:ascii="宋体" w:hAnsi="宋体" w:cs="宋体" w:hint="eastAsia"/>
          <w:color w:val="000000"/>
          <w:sz w:val="24"/>
          <w:szCs w:val="24"/>
        </w:rPr>
        <w:t>文件递交</w:t>
      </w:r>
    </w:p>
    <w:p w:rsidR="007E06B7" w:rsidRPr="00C12366" w:rsidRDefault="007E06B7" w:rsidP="00C12366">
      <w:pPr>
        <w:snapToGrid w:val="0"/>
        <w:spacing w:line="566" w:lineRule="exact"/>
        <w:ind w:firstLine="555"/>
        <w:contextualSpacing/>
        <w:rPr>
          <w:rFonts w:ascii="宋体" w:cs="宋体"/>
          <w:color w:val="000000"/>
          <w:sz w:val="24"/>
          <w:szCs w:val="24"/>
        </w:rPr>
      </w:pPr>
      <w:r w:rsidRPr="00C12366">
        <w:rPr>
          <w:rFonts w:ascii="宋体" w:hAnsi="宋体" w:cs="宋体"/>
          <w:color w:val="000000"/>
          <w:sz w:val="24"/>
          <w:szCs w:val="24"/>
        </w:rPr>
        <w:t>1</w:t>
      </w:r>
      <w:r>
        <w:rPr>
          <w:rFonts w:ascii="宋体" w:hAnsi="宋体" w:cs="宋体" w:hint="eastAsia"/>
          <w:color w:val="000000"/>
          <w:sz w:val="24"/>
          <w:szCs w:val="24"/>
        </w:rPr>
        <w:t>、下载招标文件：自本公告发布之日起即可在海门市政府官网</w:t>
      </w:r>
      <w:r>
        <w:rPr>
          <w:rFonts w:ascii="宋体" w:cs="宋体"/>
          <w:color w:val="000000"/>
          <w:sz w:val="24"/>
          <w:szCs w:val="24"/>
        </w:rPr>
        <w:t>-</w:t>
      </w:r>
      <w:r>
        <w:rPr>
          <w:rFonts w:ascii="宋体" w:hAnsi="宋体" w:cs="宋体" w:hint="eastAsia"/>
          <w:color w:val="000000"/>
          <w:sz w:val="24"/>
          <w:szCs w:val="24"/>
        </w:rPr>
        <w:t>政府工作部门</w:t>
      </w:r>
      <w:r>
        <w:rPr>
          <w:rFonts w:ascii="宋体" w:cs="宋体"/>
          <w:color w:val="000000"/>
          <w:sz w:val="24"/>
          <w:szCs w:val="24"/>
        </w:rPr>
        <w:t>-</w:t>
      </w:r>
      <w:r>
        <w:rPr>
          <w:rFonts w:ascii="宋体" w:hAnsi="宋体" w:cs="宋体" w:hint="eastAsia"/>
          <w:color w:val="000000"/>
          <w:sz w:val="24"/>
          <w:szCs w:val="24"/>
        </w:rPr>
        <w:t>农业农村局公告中下载本招标</w:t>
      </w:r>
      <w:r w:rsidRPr="00C12366">
        <w:rPr>
          <w:rFonts w:ascii="宋体" w:hAnsi="宋体" w:cs="宋体" w:hint="eastAsia"/>
          <w:color w:val="000000"/>
          <w:sz w:val="24"/>
          <w:szCs w:val="24"/>
        </w:rPr>
        <w:t>文件。</w:t>
      </w:r>
    </w:p>
    <w:p w:rsidR="007E06B7" w:rsidRPr="00C12366" w:rsidRDefault="007E06B7" w:rsidP="00C12366">
      <w:pPr>
        <w:snapToGrid w:val="0"/>
        <w:spacing w:line="566" w:lineRule="exact"/>
        <w:ind w:firstLine="555"/>
        <w:contextualSpacing/>
        <w:rPr>
          <w:rFonts w:ascii="宋体" w:cs="宋体"/>
          <w:color w:val="000000"/>
          <w:sz w:val="24"/>
          <w:szCs w:val="24"/>
        </w:rPr>
      </w:pPr>
      <w:r w:rsidRPr="00C12366">
        <w:rPr>
          <w:rFonts w:ascii="宋体" w:hAnsi="宋体" w:cs="宋体"/>
          <w:color w:val="000000"/>
          <w:sz w:val="24"/>
          <w:szCs w:val="24"/>
        </w:rPr>
        <w:t>2</w:t>
      </w:r>
      <w:r w:rsidRPr="00C12366">
        <w:rPr>
          <w:rFonts w:ascii="宋体" w:hAnsi="宋体" w:cs="宋体" w:hint="eastAsia"/>
          <w:color w:val="000000"/>
          <w:sz w:val="24"/>
          <w:szCs w:val="24"/>
        </w:rPr>
        <w:t>、供应商报名：凡有意参与本项目</w:t>
      </w:r>
      <w:r>
        <w:rPr>
          <w:rFonts w:ascii="宋体" w:hAnsi="宋体" w:cs="宋体" w:hint="eastAsia"/>
          <w:color w:val="000000"/>
          <w:sz w:val="24"/>
          <w:szCs w:val="24"/>
        </w:rPr>
        <w:t>招标</w:t>
      </w:r>
      <w:r w:rsidRPr="00C12366">
        <w:rPr>
          <w:rFonts w:ascii="宋体" w:hAnsi="宋体" w:cs="宋体" w:hint="eastAsia"/>
          <w:color w:val="000000"/>
          <w:sz w:val="24"/>
          <w:szCs w:val="24"/>
        </w:rPr>
        <w:t>的，请到采购</w:t>
      </w:r>
      <w:r>
        <w:rPr>
          <w:rFonts w:ascii="宋体" w:hAnsi="宋体" w:cs="宋体" w:hint="eastAsia"/>
          <w:color w:val="000000"/>
          <w:sz w:val="24"/>
          <w:szCs w:val="24"/>
        </w:rPr>
        <w:t>单位</w:t>
      </w:r>
      <w:r w:rsidRPr="00C12366">
        <w:rPr>
          <w:rFonts w:ascii="宋体" w:hAnsi="宋体" w:cs="宋体" w:hint="eastAsia"/>
          <w:color w:val="000000"/>
          <w:sz w:val="24"/>
          <w:szCs w:val="24"/>
        </w:rPr>
        <w:t>报名，报名截止时间为</w:t>
      </w:r>
      <w:smartTag w:uri="urn:schemas-microsoft-com:office:smarttags" w:element="chsdate">
        <w:smartTagPr>
          <w:attr w:name="IsROCDate" w:val="False"/>
          <w:attr w:name="IsLunarDate" w:val="False"/>
          <w:attr w:name="Day" w:val="8"/>
          <w:attr w:name="Month" w:val="8"/>
          <w:attr w:name="Year" w:val="2019"/>
        </w:smartTagPr>
        <w:r w:rsidRPr="00C12366">
          <w:rPr>
            <w:rFonts w:ascii="宋体" w:hAnsi="宋体" w:cs="宋体"/>
            <w:color w:val="000000"/>
            <w:sz w:val="24"/>
            <w:szCs w:val="24"/>
          </w:rPr>
          <w:t>2019</w:t>
        </w:r>
        <w:r w:rsidRPr="00C12366">
          <w:rPr>
            <w:rFonts w:ascii="宋体" w:hAnsi="宋体" w:cs="宋体" w:hint="eastAsia"/>
            <w:color w:val="000000"/>
            <w:sz w:val="24"/>
            <w:szCs w:val="24"/>
          </w:rPr>
          <w:t>年</w:t>
        </w:r>
        <w:r>
          <w:rPr>
            <w:rFonts w:ascii="宋体" w:hAnsi="宋体" w:cs="宋体"/>
            <w:b/>
            <w:color w:val="FF0000"/>
            <w:sz w:val="24"/>
            <w:szCs w:val="24"/>
          </w:rPr>
          <w:t>8</w:t>
        </w:r>
        <w:r w:rsidRPr="004A6046">
          <w:rPr>
            <w:rFonts w:ascii="宋体" w:hAnsi="宋体" w:cs="宋体" w:hint="eastAsia"/>
            <w:b/>
            <w:color w:val="FF0000"/>
            <w:sz w:val="24"/>
            <w:szCs w:val="24"/>
          </w:rPr>
          <w:t>月</w:t>
        </w:r>
        <w:r>
          <w:rPr>
            <w:rFonts w:ascii="宋体" w:hAnsi="宋体" w:cs="宋体"/>
            <w:b/>
            <w:color w:val="FF0000"/>
            <w:sz w:val="24"/>
            <w:szCs w:val="24"/>
          </w:rPr>
          <w:t>8</w:t>
        </w:r>
        <w:r w:rsidRPr="004A6046">
          <w:rPr>
            <w:rFonts w:ascii="宋体" w:hAnsi="宋体" w:cs="宋体" w:hint="eastAsia"/>
            <w:b/>
            <w:color w:val="FF0000"/>
            <w:sz w:val="24"/>
            <w:szCs w:val="24"/>
          </w:rPr>
          <w:t>日</w:t>
        </w:r>
      </w:smartTag>
      <w:r w:rsidRPr="00736132">
        <w:rPr>
          <w:rFonts w:ascii="宋体" w:hAnsi="宋体" w:cs="宋体" w:hint="eastAsia"/>
          <w:b/>
          <w:color w:val="FF0000"/>
          <w:sz w:val="24"/>
          <w:szCs w:val="24"/>
        </w:rPr>
        <w:t>（注：公告发布之日起第</w:t>
      </w:r>
      <w:r>
        <w:rPr>
          <w:rFonts w:ascii="宋体" w:hAnsi="宋体" w:cs="宋体"/>
          <w:b/>
          <w:color w:val="FF0000"/>
          <w:sz w:val="24"/>
          <w:szCs w:val="24"/>
        </w:rPr>
        <w:t>3</w:t>
      </w:r>
      <w:r w:rsidRPr="00736132">
        <w:rPr>
          <w:rFonts w:ascii="宋体" w:hAnsi="宋体" w:cs="宋体" w:hint="eastAsia"/>
          <w:b/>
          <w:color w:val="FF0000"/>
          <w:sz w:val="24"/>
          <w:szCs w:val="24"/>
        </w:rPr>
        <w:t>个</w:t>
      </w:r>
      <w:r>
        <w:rPr>
          <w:rFonts w:ascii="宋体" w:hAnsi="宋体" w:cs="宋体" w:hint="eastAsia"/>
          <w:b/>
          <w:color w:val="FF0000"/>
          <w:sz w:val="24"/>
          <w:szCs w:val="24"/>
        </w:rPr>
        <w:t>工作</w:t>
      </w:r>
      <w:r w:rsidRPr="00736132">
        <w:rPr>
          <w:rFonts w:ascii="宋体" w:hAnsi="宋体" w:cs="宋体" w:hint="eastAsia"/>
          <w:b/>
          <w:color w:val="FF0000"/>
          <w:sz w:val="24"/>
          <w:szCs w:val="24"/>
        </w:rPr>
        <w:t>日）</w:t>
      </w:r>
      <w:r w:rsidRPr="00736132">
        <w:rPr>
          <w:rFonts w:ascii="宋体" w:hAnsi="宋体" w:cs="宋体"/>
          <w:b/>
          <w:color w:val="FF0000"/>
          <w:sz w:val="24"/>
          <w:szCs w:val="24"/>
        </w:rPr>
        <w:t>1</w:t>
      </w:r>
      <w:r>
        <w:rPr>
          <w:rFonts w:ascii="宋体" w:hAnsi="宋体" w:cs="宋体"/>
          <w:b/>
          <w:color w:val="FF0000"/>
          <w:sz w:val="24"/>
          <w:szCs w:val="24"/>
        </w:rPr>
        <w:t>4</w:t>
      </w:r>
      <w:r w:rsidRPr="00736132">
        <w:rPr>
          <w:rFonts w:ascii="宋体" w:hAnsi="宋体" w:cs="宋体"/>
          <w:b/>
          <w:color w:val="FF0000"/>
          <w:sz w:val="24"/>
          <w:szCs w:val="24"/>
        </w:rPr>
        <w:t>:</w:t>
      </w:r>
      <w:r>
        <w:rPr>
          <w:rFonts w:ascii="宋体" w:hAnsi="宋体" w:cs="宋体"/>
          <w:b/>
          <w:color w:val="FF0000"/>
          <w:sz w:val="24"/>
          <w:szCs w:val="24"/>
        </w:rPr>
        <w:t>3</w:t>
      </w:r>
      <w:r w:rsidRPr="00736132">
        <w:rPr>
          <w:rFonts w:ascii="宋体" w:cs="宋体"/>
          <w:b/>
          <w:color w:val="FF0000"/>
          <w:sz w:val="24"/>
          <w:szCs w:val="24"/>
        </w:rPr>
        <w:t>0</w:t>
      </w:r>
      <w:r w:rsidRPr="00736132">
        <w:rPr>
          <w:rFonts w:ascii="宋体" w:hAnsi="宋体" w:cs="宋体" w:hint="eastAsia"/>
          <w:b/>
          <w:color w:val="FF0000"/>
          <w:sz w:val="24"/>
          <w:szCs w:val="24"/>
        </w:rPr>
        <w:t>时</w:t>
      </w:r>
      <w:r w:rsidRPr="00C12366">
        <w:rPr>
          <w:rFonts w:ascii="宋体" w:hAnsi="宋体" w:cs="宋体" w:hint="eastAsia"/>
          <w:color w:val="000000"/>
          <w:sz w:val="24"/>
          <w:szCs w:val="24"/>
        </w:rPr>
        <w:t>。逾期不可报名。</w:t>
      </w:r>
    </w:p>
    <w:p w:rsidR="007E06B7" w:rsidRPr="00C12366" w:rsidRDefault="007E06B7" w:rsidP="00360F38">
      <w:pPr>
        <w:snapToGrid w:val="0"/>
        <w:spacing w:line="440" w:lineRule="exact"/>
        <w:ind w:firstLine="555"/>
        <w:contextualSpacing/>
        <w:rPr>
          <w:rFonts w:ascii="宋体" w:cs="宋体"/>
          <w:color w:val="000000"/>
          <w:sz w:val="24"/>
          <w:szCs w:val="24"/>
        </w:rPr>
      </w:pPr>
      <w:r w:rsidRPr="00C12366">
        <w:rPr>
          <w:rFonts w:ascii="宋体" w:hAnsi="宋体" w:cs="宋体"/>
          <w:color w:val="000000"/>
          <w:sz w:val="24"/>
          <w:szCs w:val="24"/>
        </w:rPr>
        <w:t>3</w:t>
      </w:r>
      <w:r>
        <w:rPr>
          <w:rFonts w:ascii="宋体" w:hAnsi="宋体" w:cs="宋体" w:hint="eastAsia"/>
          <w:color w:val="000000"/>
          <w:sz w:val="24"/>
          <w:szCs w:val="24"/>
        </w:rPr>
        <w:t>、提交投标文件：供应商需在招标开始</w:t>
      </w:r>
      <w:r w:rsidRPr="00C12366">
        <w:rPr>
          <w:rFonts w:ascii="宋体" w:hAnsi="宋体" w:cs="宋体" w:hint="eastAsia"/>
          <w:color w:val="000000"/>
          <w:sz w:val="24"/>
          <w:szCs w:val="24"/>
        </w:rPr>
        <w:t>之前向采购</w:t>
      </w:r>
      <w:r>
        <w:rPr>
          <w:rFonts w:ascii="宋体" w:hAnsi="宋体" w:cs="宋体" w:hint="eastAsia"/>
          <w:color w:val="000000"/>
          <w:sz w:val="24"/>
          <w:szCs w:val="24"/>
        </w:rPr>
        <w:t>单位</w:t>
      </w:r>
      <w:r w:rsidRPr="00C12366">
        <w:rPr>
          <w:rFonts w:ascii="宋体" w:hAnsi="宋体" w:cs="宋体" w:hint="eastAsia"/>
          <w:color w:val="000000"/>
          <w:sz w:val="24"/>
          <w:szCs w:val="24"/>
        </w:rPr>
        <w:t>提交</w:t>
      </w:r>
      <w:r>
        <w:rPr>
          <w:rFonts w:ascii="宋体" w:hAnsi="宋体" w:cs="宋体" w:hint="eastAsia"/>
          <w:color w:val="000000"/>
          <w:sz w:val="24"/>
          <w:szCs w:val="24"/>
        </w:rPr>
        <w:t>投标</w:t>
      </w:r>
      <w:r w:rsidRPr="00C12366">
        <w:rPr>
          <w:rFonts w:ascii="宋体" w:hAnsi="宋体" w:cs="宋体" w:hint="eastAsia"/>
          <w:color w:val="000000"/>
          <w:sz w:val="24"/>
          <w:szCs w:val="24"/>
        </w:rPr>
        <w:t>文件。</w:t>
      </w:r>
    </w:p>
    <w:p w:rsidR="007E06B7" w:rsidRPr="003029D0" w:rsidRDefault="007E06B7" w:rsidP="00360F38">
      <w:pPr>
        <w:snapToGrid w:val="0"/>
        <w:spacing w:line="440" w:lineRule="exact"/>
        <w:ind w:firstLine="555"/>
        <w:contextualSpacing/>
        <w:rPr>
          <w:rFonts w:ascii="宋体" w:cs="宋体"/>
          <w:b/>
          <w:bCs/>
          <w:color w:val="FF0000"/>
          <w:sz w:val="24"/>
          <w:szCs w:val="24"/>
        </w:rPr>
      </w:pPr>
      <w:r w:rsidRPr="00C12366">
        <w:rPr>
          <w:rFonts w:ascii="宋体" w:hAnsi="宋体" w:cs="宋体"/>
          <w:color w:val="000000"/>
          <w:sz w:val="24"/>
          <w:szCs w:val="24"/>
        </w:rPr>
        <w:t>4</w:t>
      </w:r>
      <w:r>
        <w:rPr>
          <w:rFonts w:ascii="宋体" w:hAnsi="宋体" w:cs="宋体" w:hint="eastAsia"/>
          <w:bCs/>
          <w:sz w:val="24"/>
          <w:szCs w:val="24"/>
        </w:rPr>
        <w:t>、纸质投标</w:t>
      </w:r>
      <w:r w:rsidRPr="00360F38">
        <w:rPr>
          <w:rFonts w:ascii="宋体" w:hAnsi="宋体" w:cs="宋体" w:hint="eastAsia"/>
          <w:bCs/>
          <w:sz w:val="24"/>
          <w:szCs w:val="24"/>
        </w:rPr>
        <w:t>文件接收截止时间：</w:t>
      </w:r>
      <w:smartTag w:uri="urn:schemas-microsoft-com:office:smarttags" w:element="chsdate">
        <w:smartTagPr>
          <w:attr w:name="IsROCDate" w:val="False"/>
          <w:attr w:name="IsLunarDate" w:val="False"/>
          <w:attr w:name="Day" w:val="8"/>
          <w:attr w:name="Month" w:val="8"/>
          <w:attr w:name="Year" w:val="2019"/>
        </w:smartTagPr>
        <w:r w:rsidRPr="003029D0">
          <w:rPr>
            <w:rFonts w:ascii="宋体" w:hAnsi="宋体" w:cs="宋体"/>
            <w:b/>
            <w:bCs/>
            <w:color w:val="FF0000"/>
            <w:sz w:val="24"/>
            <w:szCs w:val="24"/>
          </w:rPr>
          <w:t>2019</w:t>
        </w:r>
        <w:r w:rsidRPr="003029D0">
          <w:rPr>
            <w:rFonts w:ascii="宋体" w:hAnsi="宋体" w:cs="宋体" w:hint="eastAsia"/>
            <w:b/>
            <w:bCs/>
            <w:color w:val="FF0000"/>
            <w:sz w:val="24"/>
            <w:szCs w:val="24"/>
          </w:rPr>
          <w:t>年</w:t>
        </w:r>
        <w:r>
          <w:rPr>
            <w:rFonts w:ascii="宋体" w:hAnsi="宋体" w:cs="宋体"/>
            <w:b/>
            <w:bCs/>
            <w:color w:val="FF0000"/>
            <w:sz w:val="24"/>
            <w:szCs w:val="24"/>
          </w:rPr>
          <w:t>8</w:t>
        </w:r>
        <w:r w:rsidRPr="003029D0">
          <w:rPr>
            <w:rFonts w:ascii="宋体" w:hAnsi="宋体" w:cs="宋体" w:hint="eastAsia"/>
            <w:b/>
            <w:bCs/>
            <w:color w:val="FF0000"/>
            <w:sz w:val="24"/>
            <w:szCs w:val="24"/>
          </w:rPr>
          <w:t>月</w:t>
        </w:r>
        <w:r>
          <w:rPr>
            <w:rFonts w:ascii="宋体" w:hAnsi="宋体" w:cs="宋体"/>
            <w:b/>
            <w:bCs/>
            <w:color w:val="FF0000"/>
            <w:sz w:val="24"/>
            <w:szCs w:val="24"/>
          </w:rPr>
          <w:t>8</w:t>
        </w:r>
        <w:r w:rsidRPr="003029D0">
          <w:rPr>
            <w:rFonts w:ascii="宋体" w:hAnsi="宋体" w:cs="宋体" w:hint="eastAsia"/>
            <w:b/>
            <w:bCs/>
            <w:color w:val="FF0000"/>
            <w:sz w:val="24"/>
            <w:szCs w:val="24"/>
          </w:rPr>
          <w:t>日</w:t>
        </w:r>
      </w:smartTag>
      <w:r>
        <w:rPr>
          <w:rFonts w:ascii="宋体" w:hAnsi="宋体" w:cs="宋体"/>
          <w:b/>
          <w:bCs/>
          <w:color w:val="FF0000"/>
          <w:sz w:val="24"/>
          <w:szCs w:val="24"/>
        </w:rPr>
        <w:t>14</w:t>
      </w:r>
      <w:r w:rsidRPr="003029D0">
        <w:rPr>
          <w:rFonts w:ascii="宋体" w:hAnsi="宋体" w:cs="宋体" w:hint="eastAsia"/>
          <w:b/>
          <w:bCs/>
          <w:color w:val="FF0000"/>
          <w:sz w:val="24"/>
          <w:szCs w:val="24"/>
        </w:rPr>
        <w:t>时</w:t>
      </w:r>
      <w:r>
        <w:rPr>
          <w:rFonts w:ascii="宋体" w:hAnsi="宋体" w:cs="宋体"/>
          <w:b/>
          <w:bCs/>
          <w:color w:val="FF0000"/>
          <w:sz w:val="24"/>
          <w:szCs w:val="24"/>
        </w:rPr>
        <w:t>3</w:t>
      </w:r>
      <w:r w:rsidRPr="003029D0">
        <w:rPr>
          <w:rFonts w:ascii="宋体" w:cs="宋体"/>
          <w:b/>
          <w:bCs/>
          <w:color w:val="FF0000"/>
          <w:sz w:val="24"/>
          <w:szCs w:val="24"/>
        </w:rPr>
        <w:t>0</w:t>
      </w:r>
      <w:r w:rsidRPr="003029D0">
        <w:rPr>
          <w:rFonts w:ascii="宋体" w:hAnsi="宋体" w:cs="宋体" w:hint="eastAsia"/>
          <w:b/>
          <w:bCs/>
          <w:color w:val="FF0000"/>
          <w:sz w:val="24"/>
          <w:szCs w:val="24"/>
        </w:rPr>
        <w:t>分。</w:t>
      </w:r>
    </w:p>
    <w:p w:rsidR="007E06B7" w:rsidRPr="003029D0" w:rsidRDefault="007E06B7" w:rsidP="00360F38">
      <w:pPr>
        <w:pStyle w:val="BodyTextFirstIndent2"/>
        <w:spacing w:line="440" w:lineRule="exact"/>
        <w:ind w:leftChars="0" w:left="0" w:firstLineChars="0" w:firstLine="0"/>
        <w:rPr>
          <w:rFonts w:ascii="宋体" w:cs="宋体"/>
          <w:b/>
          <w:bCs/>
          <w:color w:val="FF0000"/>
          <w:sz w:val="24"/>
        </w:rPr>
      </w:pPr>
      <w:r w:rsidRPr="003029D0">
        <w:rPr>
          <w:rFonts w:ascii="宋体" w:hAnsi="宋体" w:cs="宋体"/>
          <w:b/>
          <w:bCs/>
          <w:color w:val="FF0000"/>
          <w:sz w:val="24"/>
        </w:rPr>
        <w:t xml:space="preserve">     5</w:t>
      </w:r>
      <w:r w:rsidRPr="003029D0">
        <w:rPr>
          <w:rFonts w:ascii="宋体" w:hAnsi="宋体" w:cs="宋体" w:hint="eastAsia"/>
          <w:b/>
          <w:bCs/>
          <w:color w:val="FF0000"/>
          <w:sz w:val="24"/>
        </w:rPr>
        <w:t>、开标时间：</w:t>
      </w:r>
      <w:smartTag w:uri="urn:schemas-microsoft-com:office:smarttags" w:element="chsdate">
        <w:smartTagPr>
          <w:attr w:name="IsROCDate" w:val="False"/>
          <w:attr w:name="IsLunarDate" w:val="False"/>
          <w:attr w:name="Day" w:val="8"/>
          <w:attr w:name="Month" w:val="8"/>
          <w:attr w:name="Year" w:val="2019"/>
        </w:smartTagPr>
        <w:r w:rsidRPr="003029D0">
          <w:rPr>
            <w:rFonts w:ascii="宋体" w:hAnsi="宋体" w:cs="宋体"/>
            <w:b/>
            <w:bCs/>
            <w:color w:val="FF0000"/>
            <w:sz w:val="24"/>
          </w:rPr>
          <w:t>2019</w:t>
        </w:r>
        <w:r w:rsidRPr="003029D0">
          <w:rPr>
            <w:rFonts w:ascii="宋体" w:hAnsi="宋体" w:cs="宋体" w:hint="eastAsia"/>
            <w:b/>
            <w:bCs/>
            <w:color w:val="FF0000"/>
            <w:sz w:val="24"/>
          </w:rPr>
          <w:t>年</w:t>
        </w:r>
        <w:r>
          <w:rPr>
            <w:rFonts w:ascii="宋体" w:hAnsi="宋体" w:cs="宋体"/>
            <w:b/>
            <w:bCs/>
            <w:color w:val="FF0000"/>
            <w:sz w:val="24"/>
          </w:rPr>
          <w:t>8</w:t>
        </w:r>
        <w:r w:rsidRPr="003029D0">
          <w:rPr>
            <w:rFonts w:ascii="宋体" w:hAnsi="宋体" w:cs="宋体" w:hint="eastAsia"/>
            <w:b/>
            <w:bCs/>
            <w:color w:val="FF0000"/>
            <w:sz w:val="24"/>
          </w:rPr>
          <w:t>月</w:t>
        </w:r>
        <w:r w:rsidRPr="003029D0">
          <w:rPr>
            <w:rFonts w:ascii="宋体" w:hAnsi="宋体" w:cs="宋体"/>
            <w:b/>
            <w:bCs/>
            <w:color w:val="FF0000"/>
            <w:sz w:val="24"/>
          </w:rPr>
          <w:t xml:space="preserve"> </w:t>
        </w:r>
        <w:r>
          <w:rPr>
            <w:rFonts w:ascii="宋体" w:hAnsi="宋体" w:cs="宋体"/>
            <w:b/>
            <w:bCs/>
            <w:color w:val="FF0000"/>
            <w:sz w:val="24"/>
          </w:rPr>
          <w:t>8</w:t>
        </w:r>
      </w:smartTag>
      <w:r w:rsidRPr="003029D0">
        <w:rPr>
          <w:rFonts w:ascii="宋体" w:hAnsi="宋体" w:cs="宋体" w:hint="eastAsia"/>
          <w:b/>
          <w:bCs/>
          <w:color w:val="FF0000"/>
          <w:sz w:val="24"/>
        </w:rPr>
        <w:t>日</w:t>
      </w:r>
      <w:r w:rsidRPr="003029D0">
        <w:rPr>
          <w:rFonts w:ascii="宋体" w:hAnsi="宋体" w:cs="宋体"/>
          <w:b/>
          <w:bCs/>
          <w:color w:val="FF0000"/>
          <w:sz w:val="24"/>
        </w:rPr>
        <w:t xml:space="preserve"> </w:t>
      </w:r>
      <w:r>
        <w:rPr>
          <w:rFonts w:ascii="宋体" w:hAnsi="宋体" w:cs="宋体"/>
          <w:b/>
          <w:bCs/>
          <w:color w:val="FF0000"/>
          <w:sz w:val="24"/>
        </w:rPr>
        <w:t>14</w:t>
      </w:r>
      <w:r w:rsidRPr="003029D0">
        <w:rPr>
          <w:rFonts w:ascii="宋体" w:hAnsi="宋体" w:cs="宋体" w:hint="eastAsia"/>
          <w:b/>
          <w:bCs/>
          <w:color w:val="FF0000"/>
          <w:sz w:val="24"/>
        </w:rPr>
        <w:t>时</w:t>
      </w:r>
      <w:r>
        <w:rPr>
          <w:rFonts w:ascii="宋体" w:cs="宋体"/>
          <w:b/>
          <w:bCs/>
          <w:color w:val="FF0000"/>
          <w:sz w:val="24"/>
        </w:rPr>
        <w:t>30</w:t>
      </w:r>
      <w:r w:rsidRPr="003029D0">
        <w:rPr>
          <w:rFonts w:ascii="宋体" w:hAnsi="宋体" w:cs="宋体" w:hint="eastAsia"/>
          <w:b/>
          <w:bCs/>
          <w:color w:val="FF0000"/>
          <w:sz w:val="24"/>
        </w:rPr>
        <w:t>分。</w:t>
      </w:r>
    </w:p>
    <w:p w:rsidR="007E06B7" w:rsidRDefault="007E06B7" w:rsidP="00826103">
      <w:pPr>
        <w:widowControl/>
        <w:spacing w:line="600" w:lineRule="exact"/>
        <w:ind w:left="1" w:firstLineChars="200" w:firstLine="31680"/>
        <w:jc w:val="left"/>
        <w:rPr>
          <w:rFonts w:ascii="宋体" w:cs="宋体"/>
          <w:bCs/>
          <w:sz w:val="24"/>
          <w:szCs w:val="24"/>
        </w:rPr>
      </w:pPr>
      <w:r>
        <w:rPr>
          <w:rFonts w:ascii="宋体" w:hAnsi="宋体" w:cs="宋体" w:hint="eastAsia"/>
          <w:bCs/>
          <w:sz w:val="24"/>
          <w:szCs w:val="24"/>
        </w:rPr>
        <w:t>六、投标</w:t>
      </w:r>
      <w:r w:rsidRPr="00360F38">
        <w:rPr>
          <w:rFonts w:ascii="宋体" w:hAnsi="宋体" w:cs="宋体" w:hint="eastAsia"/>
          <w:bCs/>
          <w:sz w:val="24"/>
          <w:szCs w:val="24"/>
        </w:rPr>
        <w:t>文件递交地址：</w:t>
      </w:r>
      <w:r>
        <w:rPr>
          <w:rFonts w:ascii="宋体" w:hAnsi="宋体" w:cs="宋体" w:hint="eastAsia"/>
          <w:bCs/>
          <w:sz w:val="24"/>
          <w:szCs w:val="24"/>
        </w:rPr>
        <w:t>海门市作物栽培技术指导站，</w:t>
      </w:r>
      <w:r>
        <w:rPr>
          <w:rFonts w:ascii="宋体" w:hAnsi="宋体" w:cs="宋体" w:hint="eastAsia"/>
          <w:sz w:val="24"/>
          <w:szCs w:val="24"/>
        </w:rPr>
        <w:t>如有变动另行通知。</w:t>
      </w:r>
    </w:p>
    <w:p w:rsidR="007E06B7" w:rsidRDefault="007E06B7" w:rsidP="00826103">
      <w:pPr>
        <w:autoSpaceDE w:val="0"/>
        <w:autoSpaceDN w:val="0"/>
        <w:adjustRightInd w:val="0"/>
        <w:spacing w:line="500" w:lineRule="exact"/>
        <w:ind w:firstLineChars="200" w:firstLine="31680"/>
        <w:rPr>
          <w:rFonts w:ascii="宋体" w:cs="宋体"/>
          <w:b/>
          <w:bCs/>
          <w:color w:val="FF0000"/>
          <w:sz w:val="24"/>
          <w:szCs w:val="24"/>
        </w:rPr>
      </w:pPr>
      <w:r>
        <w:rPr>
          <w:rFonts w:ascii="宋体" w:hAnsi="宋体" w:cs="宋体" w:hint="eastAsia"/>
          <w:b/>
          <w:bCs/>
          <w:color w:val="FF0000"/>
          <w:sz w:val="24"/>
          <w:szCs w:val="24"/>
        </w:rPr>
        <w:t>投标供应商递交投标文件时，投标供应商的法定代表人（或其授权代理人）必须携带本人身份证、法定代表人身份证明（或授权委托书）原件准时参加开标会议。否则，其投标响应文件不予受理。</w:t>
      </w:r>
      <w:r>
        <w:rPr>
          <w:rFonts w:ascii="宋体" w:hAnsi="宋体" w:cs="宋体" w:hint="eastAsia"/>
          <w:b/>
          <w:bCs/>
          <w:sz w:val="24"/>
          <w:szCs w:val="24"/>
        </w:rPr>
        <w:t>注：法定代表人身份证明（或授权委托书）一式二份，一份装订在投标文件中，另一份在投标时随身携带。</w:t>
      </w:r>
    </w:p>
    <w:p w:rsidR="007E06B7" w:rsidRDefault="007E06B7" w:rsidP="00826103">
      <w:pPr>
        <w:spacing w:line="460" w:lineRule="exact"/>
        <w:ind w:firstLineChars="200" w:firstLine="31680"/>
        <w:rPr>
          <w:rFonts w:ascii="宋体" w:cs="宋体"/>
          <w:bCs/>
          <w:sz w:val="24"/>
          <w:szCs w:val="24"/>
        </w:rPr>
      </w:pPr>
      <w:r>
        <w:rPr>
          <w:rFonts w:ascii="宋体" w:hAnsi="宋体" w:cs="宋体" w:hint="eastAsia"/>
          <w:bCs/>
          <w:sz w:val="24"/>
          <w:szCs w:val="24"/>
        </w:rPr>
        <w:t>七、投标保证金</w:t>
      </w:r>
    </w:p>
    <w:p w:rsidR="007E06B7" w:rsidRPr="00F22A30" w:rsidRDefault="007E06B7" w:rsidP="00826103">
      <w:pPr>
        <w:snapToGrid w:val="0"/>
        <w:spacing w:line="460" w:lineRule="exact"/>
        <w:ind w:firstLineChars="200" w:firstLine="31680"/>
        <w:outlineLvl w:val="1"/>
        <w:rPr>
          <w:rFonts w:ascii="宋体" w:cs="宋体"/>
          <w:bCs/>
          <w:color w:val="000000"/>
          <w:sz w:val="24"/>
          <w:szCs w:val="24"/>
        </w:rPr>
      </w:pPr>
      <w:r>
        <w:rPr>
          <w:rFonts w:ascii="宋体" w:hAnsi="宋体" w:cs="宋体"/>
          <w:bCs/>
          <w:sz w:val="24"/>
          <w:szCs w:val="24"/>
        </w:rPr>
        <w:t>1</w:t>
      </w:r>
      <w:r>
        <w:rPr>
          <w:rFonts w:ascii="宋体" w:hAnsi="宋体" w:cs="宋体" w:hint="eastAsia"/>
          <w:bCs/>
          <w:sz w:val="24"/>
          <w:szCs w:val="24"/>
        </w:rPr>
        <w:t>、</w:t>
      </w:r>
      <w:r>
        <w:rPr>
          <w:rFonts w:ascii="宋体" w:hAnsi="宋体" w:cs="宋体" w:hint="eastAsia"/>
          <w:bCs/>
          <w:color w:val="000000"/>
          <w:sz w:val="24"/>
          <w:szCs w:val="24"/>
        </w:rPr>
        <w:t>本次项目投标保证金为：</w:t>
      </w:r>
      <w:r w:rsidRPr="00F22A30">
        <w:rPr>
          <w:rFonts w:ascii="宋体" w:hAnsi="宋体" w:cs="宋体" w:hint="eastAsia"/>
          <w:bCs/>
          <w:color w:val="000000"/>
          <w:sz w:val="24"/>
          <w:szCs w:val="24"/>
        </w:rPr>
        <w:t>贰仟元整（</w:t>
      </w:r>
      <w:r w:rsidRPr="00F22A30">
        <w:rPr>
          <w:rFonts w:ascii="宋体" w:hAnsi="宋体" w:cs="宋体"/>
          <w:bCs/>
          <w:color w:val="000000"/>
          <w:sz w:val="24"/>
          <w:szCs w:val="24"/>
        </w:rPr>
        <w:t>20</w:t>
      </w:r>
      <w:r w:rsidRPr="00F22A30">
        <w:rPr>
          <w:rFonts w:ascii="宋体" w:cs="宋体"/>
          <w:bCs/>
          <w:color w:val="000000"/>
          <w:sz w:val="24"/>
          <w:szCs w:val="24"/>
        </w:rPr>
        <w:t>00.00</w:t>
      </w:r>
      <w:r w:rsidRPr="00F22A30">
        <w:rPr>
          <w:rFonts w:ascii="宋体" w:hAnsi="宋体" w:cs="宋体" w:hint="eastAsia"/>
          <w:bCs/>
          <w:color w:val="000000"/>
          <w:sz w:val="24"/>
          <w:szCs w:val="24"/>
        </w:rPr>
        <w:t>元）；</w:t>
      </w:r>
    </w:p>
    <w:p w:rsidR="007E06B7" w:rsidRDefault="007E06B7" w:rsidP="00826103">
      <w:pPr>
        <w:snapToGrid w:val="0"/>
        <w:spacing w:line="460" w:lineRule="exact"/>
        <w:ind w:firstLineChars="200" w:firstLine="31680"/>
        <w:outlineLvl w:val="1"/>
        <w:rPr>
          <w:rFonts w:ascii="宋体" w:cs="宋体"/>
          <w:bCs/>
          <w:color w:val="000000"/>
          <w:sz w:val="24"/>
          <w:szCs w:val="24"/>
        </w:rPr>
      </w:pPr>
      <w:r w:rsidRPr="00F22A30">
        <w:rPr>
          <w:rFonts w:ascii="宋体" w:hAnsi="宋体" w:cs="宋体"/>
          <w:bCs/>
          <w:color w:val="000000"/>
          <w:sz w:val="24"/>
          <w:szCs w:val="24"/>
        </w:rPr>
        <w:t>2</w:t>
      </w:r>
      <w:r w:rsidRPr="00F22A30">
        <w:rPr>
          <w:rFonts w:ascii="宋体" w:hAnsi="宋体" w:cs="宋体" w:hint="eastAsia"/>
          <w:bCs/>
          <w:color w:val="000000"/>
          <w:sz w:val="24"/>
          <w:szCs w:val="24"/>
        </w:rPr>
        <w:t>、投标保证金必须在递交投标文件时间截止前，以</w:t>
      </w:r>
      <w:r w:rsidRPr="00F22A30">
        <w:rPr>
          <w:rFonts w:ascii="宋体" w:hAnsi="宋体" w:cs="宋体" w:hint="eastAsia"/>
          <w:b/>
          <w:color w:val="000000"/>
          <w:sz w:val="24"/>
          <w:szCs w:val="24"/>
        </w:rPr>
        <w:t>现</w:t>
      </w:r>
      <w:r>
        <w:rPr>
          <w:rFonts w:ascii="宋体" w:hAnsi="宋体" w:cs="宋体" w:hint="eastAsia"/>
          <w:b/>
          <w:color w:val="000000"/>
          <w:sz w:val="24"/>
          <w:szCs w:val="24"/>
        </w:rPr>
        <w:t>金</w:t>
      </w:r>
      <w:r>
        <w:rPr>
          <w:rFonts w:ascii="宋体" w:hAnsi="宋体" w:cs="宋体" w:hint="eastAsia"/>
          <w:bCs/>
          <w:color w:val="000000"/>
          <w:sz w:val="24"/>
          <w:szCs w:val="24"/>
        </w:rPr>
        <w:t>方式与投标文件一起送达递交地点（保证金单独密封，不要密封在投标文件中）；</w:t>
      </w:r>
    </w:p>
    <w:p w:rsidR="007E06B7" w:rsidRDefault="007E06B7" w:rsidP="00826103">
      <w:pPr>
        <w:snapToGrid w:val="0"/>
        <w:spacing w:line="480" w:lineRule="exact"/>
        <w:ind w:firstLineChars="200" w:firstLine="31680"/>
        <w:outlineLvl w:val="1"/>
        <w:rPr>
          <w:rFonts w:ascii="宋体" w:cs="宋体"/>
          <w:color w:val="000000"/>
          <w:kern w:val="0"/>
          <w:szCs w:val="21"/>
        </w:rPr>
      </w:pPr>
      <w:r>
        <w:rPr>
          <w:rFonts w:ascii="宋体" w:hAnsi="宋体" w:cs="宋体"/>
          <w:bCs/>
          <w:sz w:val="24"/>
          <w:szCs w:val="24"/>
        </w:rPr>
        <w:t>3</w:t>
      </w:r>
      <w:r>
        <w:rPr>
          <w:rFonts w:ascii="宋体" w:hAnsi="宋体" w:cs="宋体" w:hint="eastAsia"/>
          <w:bCs/>
          <w:color w:val="000000"/>
          <w:sz w:val="24"/>
          <w:szCs w:val="24"/>
        </w:rPr>
        <w:t>、未按上述要求提交</w:t>
      </w:r>
      <w:r>
        <w:rPr>
          <w:rFonts w:ascii="宋体" w:hAnsi="宋体" w:cs="宋体" w:hint="eastAsia"/>
          <w:bCs/>
          <w:sz w:val="24"/>
          <w:szCs w:val="24"/>
        </w:rPr>
        <w:t>投标</w:t>
      </w:r>
      <w:r>
        <w:rPr>
          <w:rFonts w:ascii="宋体" w:hAnsi="宋体" w:cs="宋体" w:hint="eastAsia"/>
          <w:bCs/>
          <w:color w:val="000000"/>
          <w:sz w:val="24"/>
          <w:szCs w:val="24"/>
        </w:rPr>
        <w:t>保证金的供应商，采购单位有权拒绝其投标文件。</w:t>
      </w:r>
    </w:p>
    <w:p w:rsidR="007E06B7" w:rsidRDefault="007E06B7" w:rsidP="00826103">
      <w:pPr>
        <w:spacing w:line="480" w:lineRule="exact"/>
        <w:ind w:firstLineChars="200" w:firstLine="31680"/>
        <w:rPr>
          <w:rFonts w:ascii="宋体" w:cs="宋体"/>
          <w:sz w:val="24"/>
          <w:szCs w:val="24"/>
        </w:rPr>
      </w:pPr>
      <w:r>
        <w:rPr>
          <w:rFonts w:ascii="宋体" w:hAnsi="宋体" w:cs="宋体" w:hint="eastAsia"/>
          <w:sz w:val="24"/>
          <w:szCs w:val="24"/>
        </w:rPr>
        <w:t>八、履约保证金</w:t>
      </w:r>
    </w:p>
    <w:p w:rsidR="007E06B7" w:rsidRDefault="007E06B7" w:rsidP="00826103">
      <w:pPr>
        <w:widowControl/>
        <w:spacing w:line="500" w:lineRule="exact"/>
        <w:ind w:firstLineChars="200" w:firstLine="31680"/>
        <w:jc w:val="left"/>
        <w:rPr>
          <w:rFonts w:ascii="宋体" w:cs="宋体"/>
          <w:kern w:val="0"/>
          <w:sz w:val="24"/>
          <w:szCs w:val="24"/>
        </w:rPr>
      </w:pPr>
      <w:r>
        <w:rPr>
          <w:rFonts w:ascii="宋体" w:hAnsi="宋体" w:cs="宋体" w:hint="eastAsia"/>
          <w:kern w:val="0"/>
          <w:sz w:val="24"/>
          <w:szCs w:val="24"/>
        </w:rPr>
        <w:t>本项目不设履约保证金。</w:t>
      </w:r>
    </w:p>
    <w:p w:rsidR="007E06B7" w:rsidRPr="004B1671" w:rsidRDefault="007E06B7" w:rsidP="00826103">
      <w:pPr>
        <w:spacing w:line="480" w:lineRule="exact"/>
        <w:ind w:firstLineChars="200" w:firstLine="31680"/>
        <w:rPr>
          <w:rFonts w:ascii="宋体" w:cs="宋体"/>
          <w:color w:val="FF0000"/>
          <w:sz w:val="24"/>
          <w:szCs w:val="24"/>
        </w:rPr>
      </w:pPr>
      <w:r w:rsidRPr="004B1671">
        <w:rPr>
          <w:rFonts w:ascii="宋体" w:hAnsi="宋体" w:cs="宋体" w:hint="eastAsia"/>
          <w:color w:val="FF0000"/>
          <w:sz w:val="24"/>
          <w:szCs w:val="24"/>
        </w:rPr>
        <w:t>九、联系方式</w:t>
      </w:r>
    </w:p>
    <w:p w:rsidR="007E06B7" w:rsidRPr="004B1671" w:rsidRDefault="007E06B7" w:rsidP="00826103">
      <w:pPr>
        <w:widowControl/>
        <w:spacing w:line="480" w:lineRule="exact"/>
        <w:ind w:firstLineChars="200" w:firstLine="31680"/>
        <w:jc w:val="left"/>
        <w:rPr>
          <w:rFonts w:ascii="宋体"/>
          <w:color w:val="FF0000"/>
          <w:sz w:val="24"/>
          <w:szCs w:val="24"/>
        </w:rPr>
      </w:pPr>
      <w:r w:rsidRPr="004B1671">
        <w:rPr>
          <w:rFonts w:ascii="宋体" w:hAnsi="宋体" w:hint="eastAsia"/>
          <w:color w:val="FF0000"/>
          <w:sz w:val="24"/>
          <w:szCs w:val="24"/>
        </w:rPr>
        <w:t>采购单位：海门市</w:t>
      </w:r>
      <w:r>
        <w:rPr>
          <w:rFonts w:ascii="宋体" w:hAnsi="宋体" w:hint="eastAsia"/>
          <w:color w:val="FF0000"/>
          <w:sz w:val="24"/>
          <w:szCs w:val="24"/>
        </w:rPr>
        <w:t>作物栽培技术指导站</w:t>
      </w:r>
    </w:p>
    <w:p w:rsidR="007E06B7" w:rsidRPr="004B1671" w:rsidRDefault="007E06B7" w:rsidP="00826103">
      <w:pPr>
        <w:widowControl/>
        <w:spacing w:line="500" w:lineRule="exact"/>
        <w:ind w:firstLineChars="200" w:firstLine="31680"/>
        <w:jc w:val="left"/>
        <w:rPr>
          <w:rFonts w:ascii="宋体"/>
          <w:color w:val="FF0000"/>
          <w:sz w:val="24"/>
          <w:szCs w:val="24"/>
        </w:rPr>
      </w:pPr>
      <w:r w:rsidRPr="004B1671">
        <w:rPr>
          <w:rFonts w:ascii="宋体" w:hAnsi="宋体" w:cs="宋体" w:hint="eastAsia"/>
          <w:color w:val="FF0000"/>
          <w:kern w:val="0"/>
          <w:sz w:val="24"/>
          <w:szCs w:val="24"/>
        </w:rPr>
        <w:t>采购单位联系人：</w:t>
      </w:r>
      <w:r>
        <w:rPr>
          <w:rFonts w:ascii="宋体" w:hAnsi="宋体" w:cs="宋体" w:hint="eastAsia"/>
          <w:color w:val="FF0000"/>
          <w:kern w:val="0"/>
          <w:sz w:val="24"/>
          <w:szCs w:val="24"/>
        </w:rPr>
        <w:t>沈华</w:t>
      </w:r>
      <w:r w:rsidRPr="004B1671">
        <w:rPr>
          <w:rFonts w:ascii="宋体" w:hAnsi="宋体" w:cs="宋体"/>
          <w:color w:val="FF0000"/>
          <w:kern w:val="0"/>
          <w:sz w:val="24"/>
          <w:szCs w:val="24"/>
        </w:rPr>
        <w:t xml:space="preserve">      </w:t>
      </w:r>
      <w:r w:rsidRPr="004B1671">
        <w:rPr>
          <w:rFonts w:ascii="宋体" w:hAnsi="宋体" w:cs="宋体" w:hint="eastAsia"/>
          <w:color w:val="FF0000"/>
          <w:kern w:val="0"/>
          <w:sz w:val="24"/>
          <w:szCs w:val="24"/>
        </w:rPr>
        <w:t>联系电话：</w:t>
      </w:r>
      <w:r>
        <w:rPr>
          <w:rFonts w:ascii="宋体" w:hAnsi="宋体" w:cs="宋体"/>
          <w:color w:val="FF0000"/>
          <w:kern w:val="0"/>
          <w:sz w:val="24"/>
          <w:szCs w:val="24"/>
        </w:rPr>
        <w:t>13861968803</w:t>
      </w:r>
    </w:p>
    <w:p w:rsidR="007E06B7" w:rsidRPr="004B1671" w:rsidRDefault="007E06B7" w:rsidP="00826103">
      <w:pPr>
        <w:spacing w:line="480" w:lineRule="exact"/>
        <w:ind w:firstLineChars="200" w:firstLine="31680"/>
        <w:rPr>
          <w:rFonts w:ascii="宋体"/>
          <w:color w:val="FF0000"/>
          <w:sz w:val="24"/>
          <w:szCs w:val="24"/>
        </w:rPr>
      </w:pPr>
      <w:r w:rsidRPr="004B1671">
        <w:rPr>
          <w:rFonts w:ascii="宋体" w:hAnsi="宋体" w:hint="eastAsia"/>
          <w:color w:val="FF0000"/>
          <w:sz w:val="24"/>
          <w:szCs w:val="24"/>
        </w:rPr>
        <w:t>地址：</w:t>
      </w:r>
      <w:r w:rsidRPr="004B1671">
        <w:rPr>
          <w:rFonts w:ascii="宋体" w:hAnsi="宋体" w:cs="宋体" w:hint="eastAsia"/>
          <w:color w:val="FF0000"/>
          <w:sz w:val="24"/>
          <w:szCs w:val="24"/>
        </w:rPr>
        <w:t>海门市</w:t>
      </w:r>
      <w:r>
        <w:rPr>
          <w:rFonts w:ascii="宋体" w:hAnsi="宋体" w:cs="宋体" w:hint="eastAsia"/>
          <w:color w:val="FF0000"/>
          <w:sz w:val="24"/>
          <w:szCs w:val="24"/>
        </w:rPr>
        <w:t>解放中路</w:t>
      </w:r>
      <w:r>
        <w:rPr>
          <w:rFonts w:ascii="宋体" w:hAnsi="宋体" w:cs="宋体"/>
          <w:color w:val="FF0000"/>
          <w:sz w:val="24"/>
          <w:szCs w:val="24"/>
        </w:rPr>
        <w:t>67</w:t>
      </w:r>
      <w:r>
        <w:rPr>
          <w:rFonts w:ascii="宋体" w:hAnsi="宋体" w:cs="宋体" w:hint="eastAsia"/>
          <w:color w:val="FF0000"/>
          <w:sz w:val="24"/>
          <w:szCs w:val="24"/>
        </w:rPr>
        <w:t>号农林大厦</w:t>
      </w:r>
    </w:p>
    <w:p w:rsidR="007E06B7" w:rsidRDefault="007E06B7" w:rsidP="00826103">
      <w:pPr>
        <w:spacing w:line="500" w:lineRule="exact"/>
        <w:ind w:firstLineChars="200" w:firstLine="31680"/>
        <w:rPr>
          <w:rFonts w:ascii="宋体" w:cs="宋体"/>
          <w:b/>
          <w:bCs/>
          <w:kern w:val="0"/>
          <w:sz w:val="24"/>
          <w:szCs w:val="24"/>
        </w:rPr>
      </w:pPr>
      <w:r>
        <w:rPr>
          <w:rFonts w:ascii="宋体" w:hAnsi="宋体" w:cs="宋体" w:hint="eastAsia"/>
          <w:b/>
          <w:bCs/>
          <w:kern w:val="0"/>
          <w:sz w:val="24"/>
          <w:szCs w:val="24"/>
        </w:rPr>
        <w:t>十、招标公告发布地址</w:t>
      </w:r>
    </w:p>
    <w:p w:rsidR="007E06B7" w:rsidRDefault="007E06B7" w:rsidP="00826103">
      <w:pPr>
        <w:spacing w:line="500" w:lineRule="exact"/>
        <w:ind w:firstLineChars="200" w:firstLine="31680"/>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、本次采购的有关信息将在</w:t>
      </w:r>
      <w:r>
        <w:rPr>
          <w:rFonts w:ascii="宋体" w:hAnsi="宋体" w:cs="宋体" w:hint="eastAsia"/>
          <w:b/>
          <w:kern w:val="0"/>
          <w:sz w:val="24"/>
          <w:szCs w:val="24"/>
        </w:rPr>
        <w:t>“中国海门</w:t>
      </w:r>
      <w:r>
        <w:rPr>
          <w:rFonts w:ascii="宋体" w:cs="宋体"/>
          <w:b/>
          <w:kern w:val="0"/>
          <w:sz w:val="24"/>
          <w:szCs w:val="24"/>
        </w:rPr>
        <w:t>-</w:t>
      </w:r>
      <w:r>
        <w:rPr>
          <w:rFonts w:ascii="宋体" w:hAnsi="宋体" w:cs="宋体" w:hint="eastAsia"/>
          <w:b/>
          <w:kern w:val="0"/>
          <w:sz w:val="24"/>
          <w:szCs w:val="24"/>
        </w:rPr>
        <w:t>政府工作部门</w:t>
      </w:r>
      <w:r>
        <w:rPr>
          <w:rFonts w:ascii="宋体" w:cs="宋体"/>
          <w:b/>
          <w:kern w:val="0"/>
          <w:sz w:val="24"/>
          <w:szCs w:val="24"/>
        </w:rPr>
        <w:t>-</w:t>
      </w:r>
      <w:r>
        <w:rPr>
          <w:rFonts w:ascii="宋体" w:hAnsi="宋体" w:cs="宋体" w:hint="eastAsia"/>
          <w:b/>
          <w:kern w:val="0"/>
          <w:sz w:val="24"/>
          <w:szCs w:val="24"/>
        </w:rPr>
        <w:t>农业农村局</w:t>
      </w:r>
      <w:r>
        <w:rPr>
          <w:rFonts w:ascii="宋体" w:cs="宋体"/>
          <w:b/>
          <w:kern w:val="0"/>
          <w:sz w:val="24"/>
          <w:szCs w:val="24"/>
        </w:rPr>
        <w:t>-</w:t>
      </w:r>
      <w:r>
        <w:rPr>
          <w:rFonts w:ascii="宋体" w:hAnsi="宋体" w:cs="宋体" w:hint="eastAsia"/>
          <w:b/>
          <w:kern w:val="0"/>
          <w:sz w:val="24"/>
          <w:szCs w:val="24"/>
        </w:rPr>
        <w:t>信息公开”</w:t>
      </w:r>
      <w:r>
        <w:rPr>
          <w:rFonts w:ascii="宋体" w:hAnsi="宋体" w:cs="宋体" w:hint="eastAsia"/>
          <w:kern w:val="0"/>
          <w:sz w:val="24"/>
          <w:szCs w:val="24"/>
        </w:rPr>
        <w:t>栏目发布，敬请留意。</w:t>
      </w:r>
    </w:p>
    <w:p w:rsidR="007E06B7" w:rsidRDefault="007E06B7" w:rsidP="00826103">
      <w:pPr>
        <w:widowControl/>
        <w:spacing w:line="600" w:lineRule="exact"/>
        <w:ind w:left="1" w:firstLineChars="200" w:firstLine="31680"/>
        <w:jc w:val="left"/>
        <w:rPr>
          <w:rFonts w:ascii="宋体" w:cs="宋体"/>
          <w:sz w:val="24"/>
          <w:szCs w:val="24"/>
        </w:rPr>
      </w:pPr>
      <w:r>
        <w:rPr>
          <w:rFonts w:ascii="宋体" w:hAnsi="宋体" w:cs="宋体"/>
          <w:sz w:val="24"/>
          <w:szCs w:val="24"/>
        </w:rPr>
        <w:t>2</w:t>
      </w:r>
      <w:r>
        <w:rPr>
          <w:rFonts w:ascii="宋体" w:hAnsi="宋体" w:cs="宋体" w:hint="eastAsia"/>
          <w:sz w:val="24"/>
          <w:szCs w:val="24"/>
        </w:rPr>
        <w:t>、有关本次招标的事项若存在变动或修改，敬请及时关注“中国海门”发布的信息更正公告，恕不另行通知，如有遗漏招标采购人概不负责。</w:t>
      </w:r>
    </w:p>
    <w:p w:rsidR="007E06B7" w:rsidRDefault="007E06B7" w:rsidP="00826103">
      <w:pPr>
        <w:spacing w:line="500" w:lineRule="exact"/>
        <w:ind w:firstLineChars="200" w:firstLine="31680"/>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潜在供应商在获取本次招标采购文件后，认真阅读各项内容。有意愿参与本项目投标的供应商须进行必要准备工作，按招标文件的要求详细填写和编制投标文件，并按招标文件确定的时间、地点准时参加本项目的采购活动。</w:t>
      </w:r>
    </w:p>
    <w:p w:rsidR="007E06B7" w:rsidRDefault="007E06B7" w:rsidP="00826103">
      <w:pPr>
        <w:spacing w:line="480" w:lineRule="exact"/>
        <w:ind w:firstLineChars="200" w:firstLine="31680"/>
        <w:rPr>
          <w:rFonts w:ascii="宋体"/>
          <w:sz w:val="24"/>
          <w:szCs w:val="24"/>
        </w:rPr>
      </w:pPr>
    </w:p>
    <w:p w:rsidR="007E06B7" w:rsidRPr="00844D3A" w:rsidRDefault="007E06B7">
      <w:pPr>
        <w:pStyle w:val="Heading1"/>
        <w:keepNext w:val="0"/>
        <w:keepLines w:val="0"/>
        <w:adjustRightInd w:val="0"/>
        <w:snapToGrid w:val="0"/>
        <w:spacing w:before="0" w:after="0" w:line="800" w:lineRule="exact"/>
        <w:jc w:val="center"/>
        <w:textAlignment w:val="baseline"/>
        <w:rPr>
          <w:rFonts w:ascii="宋体" w:eastAsia="宋体" w:hAnsi="宋体"/>
          <w:color w:val="FF0000"/>
          <w:w w:val="80"/>
          <w:szCs w:val="44"/>
        </w:rPr>
      </w:pPr>
      <w:r>
        <w:rPr>
          <w:rFonts w:ascii="宋体" w:eastAsia="宋体" w:hAnsi="宋体"/>
          <w:w w:val="80"/>
          <w:szCs w:val="44"/>
        </w:rPr>
        <w:br w:type="page"/>
      </w:r>
      <w:r w:rsidRPr="00844D3A">
        <w:rPr>
          <w:rFonts w:ascii="宋体" w:eastAsia="宋体" w:hAnsi="宋体" w:hint="eastAsia"/>
          <w:color w:val="FF0000"/>
          <w:w w:val="80"/>
          <w:szCs w:val="44"/>
        </w:rPr>
        <w:t>第二章</w:t>
      </w:r>
      <w:r w:rsidRPr="00844D3A">
        <w:rPr>
          <w:rFonts w:ascii="宋体" w:eastAsia="宋体" w:hAnsi="宋体"/>
          <w:color w:val="FF0000"/>
          <w:w w:val="80"/>
          <w:szCs w:val="44"/>
        </w:rPr>
        <w:t xml:space="preserve">  </w:t>
      </w:r>
      <w:r w:rsidRPr="00844D3A">
        <w:rPr>
          <w:rFonts w:ascii="宋体" w:eastAsia="宋体" w:hAnsi="宋体" w:hint="eastAsia"/>
          <w:color w:val="FF0000"/>
          <w:w w:val="80"/>
          <w:szCs w:val="44"/>
        </w:rPr>
        <w:t>投标供应商须知</w:t>
      </w:r>
    </w:p>
    <w:p w:rsidR="007E06B7" w:rsidRDefault="007E06B7" w:rsidP="00826103">
      <w:pPr>
        <w:snapToGrid w:val="0"/>
        <w:spacing w:line="480" w:lineRule="exact"/>
        <w:ind w:firstLineChars="200" w:firstLine="31680"/>
        <w:outlineLvl w:val="1"/>
        <w:rPr>
          <w:rFonts w:ascii="宋体" w:cs="宋体"/>
          <w:b/>
          <w:bCs/>
          <w:sz w:val="24"/>
          <w:szCs w:val="24"/>
        </w:rPr>
      </w:pPr>
      <w:r>
        <w:rPr>
          <w:rFonts w:ascii="宋体" w:hAnsi="宋体" w:cs="宋体" w:hint="eastAsia"/>
          <w:b/>
          <w:bCs/>
          <w:sz w:val="24"/>
          <w:szCs w:val="24"/>
        </w:rPr>
        <w:t>一、说明</w:t>
      </w:r>
    </w:p>
    <w:p w:rsidR="007E06B7" w:rsidRDefault="007E06B7" w:rsidP="00826103">
      <w:pPr>
        <w:snapToGrid w:val="0"/>
        <w:spacing w:line="480" w:lineRule="exact"/>
        <w:ind w:firstLineChars="200" w:firstLine="31680"/>
        <w:rPr>
          <w:rFonts w:ascii="宋体" w:cs="宋体"/>
          <w:bCs/>
          <w:sz w:val="24"/>
          <w:szCs w:val="24"/>
        </w:rPr>
      </w:pPr>
      <w:r>
        <w:rPr>
          <w:rFonts w:ascii="宋体" w:hAnsi="宋体" w:cs="宋体"/>
          <w:bCs/>
          <w:sz w:val="24"/>
          <w:szCs w:val="24"/>
        </w:rPr>
        <w:t>1</w:t>
      </w:r>
      <w:r>
        <w:rPr>
          <w:rFonts w:ascii="宋体" w:hAnsi="宋体" w:cs="宋体" w:hint="eastAsia"/>
          <w:bCs/>
          <w:sz w:val="24"/>
          <w:szCs w:val="24"/>
        </w:rPr>
        <w:t>、本招标文件仅适用于采购单位的本次采购活动。</w:t>
      </w:r>
    </w:p>
    <w:p w:rsidR="007E06B7" w:rsidRDefault="007E06B7" w:rsidP="00826103">
      <w:pPr>
        <w:snapToGrid w:val="0"/>
        <w:spacing w:line="480" w:lineRule="exact"/>
        <w:ind w:firstLineChars="200" w:firstLine="31680"/>
        <w:rPr>
          <w:rFonts w:ascii="宋体" w:cs="宋体"/>
          <w:bCs/>
          <w:sz w:val="24"/>
          <w:szCs w:val="24"/>
        </w:rPr>
      </w:pPr>
      <w:r>
        <w:rPr>
          <w:rFonts w:ascii="宋体" w:hAnsi="宋体" w:cs="宋体"/>
          <w:bCs/>
          <w:sz w:val="24"/>
          <w:szCs w:val="24"/>
        </w:rPr>
        <w:t>2</w:t>
      </w:r>
      <w:r>
        <w:rPr>
          <w:rFonts w:ascii="宋体" w:hAnsi="宋体" w:cs="宋体" w:hint="eastAsia"/>
          <w:bCs/>
          <w:sz w:val="24"/>
          <w:szCs w:val="24"/>
        </w:rPr>
        <w:t>、本次活动及其产生的合同受中国法律制约和保护。</w:t>
      </w:r>
    </w:p>
    <w:p w:rsidR="007E06B7" w:rsidRDefault="007E06B7" w:rsidP="00826103">
      <w:pPr>
        <w:snapToGrid w:val="0"/>
        <w:spacing w:line="480" w:lineRule="exact"/>
        <w:ind w:firstLineChars="200" w:firstLine="31680"/>
        <w:rPr>
          <w:rFonts w:ascii="宋体" w:cs="宋体"/>
          <w:bCs/>
          <w:sz w:val="24"/>
          <w:szCs w:val="24"/>
        </w:rPr>
      </w:pPr>
      <w:r>
        <w:rPr>
          <w:rFonts w:ascii="宋体" w:hAnsi="宋体" w:cs="宋体"/>
          <w:bCs/>
          <w:sz w:val="24"/>
          <w:szCs w:val="24"/>
        </w:rPr>
        <w:t>3</w:t>
      </w:r>
      <w:r>
        <w:rPr>
          <w:rFonts w:ascii="宋体" w:hAnsi="宋体" w:cs="宋体" w:hint="eastAsia"/>
          <w:bCs/>
          <w:sz w:val="24"/>
          <w:szCs w:val="24"/>
        </w:rPr>
        <w:t>、招标文件的解释权属于采购单位。</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4</w:t>
      </w:r>
      <w:r>
        <w:rPr>
          <w:rFonts w:ascii="宋体" w:hAnsi="宋体" w:cs="宋体" w:hint="eastAsia"/>
          <w:sz w:val="24"/>
          <w:szCs w:val="24"/>
        </w:rPr>
        <w:t>、供应商下载招标文件后，应仔细检查招标文件的所有内容。如内容中有页码短缺、资格要求以及任何设置有不合理的条件对供应商实行差别待遇或者歧视待遇的，应在本文件发布后的</w:t>
      </w:r>
      <w:r>
        <w:rPr>
          <w:rFonts w:ascii="宋体" w:hAnsi="宋体" w:cs="宋体"/>
          <w:sz w:val="24"/>
          <w:szCs w:val="24"/>
        </w:rPr>
        <w:t>3</w:t>
      </w:r>
      <w:r>
        <w:rPr>
          <w:rFonts w:ascii="宋体" w:hAnsi="宋体" w:cs="宋体" w:hint="eastAsia"/>
          <w:sz w:val="24"/>
          <w:szCs w:val="24"/>
        </w:rPr>
        <w:t>日内，以书面形式向采购单位提出询问或疑问，未在规定的时间内提出询问或疑问的，视同理解并接受本招标文件的所有内容，因此引起的损失由供应商自负，而且供应商不得在招标结束后针对招标文件的所有内容提出质疑事项。</w:t>
      </w:r>
      <w:r>
        <w:rPr>
          <w:rFonts w:ascii="宋体" w:hAnsi="宋体" w:cs="宋体" w:hint="eastAsia"/>
          <w:b/>
          <w:sz w:val="24"/>
          <w:szCs w:val="24"/>
        </w:rPr>
        <w:t>非书面形式的不作为日后质疑提出的依据。</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5</w:t>
      </w:r>
      <w:r>
        <w:rPr>
          <w:rFonts w:ascii="宋体" w:hAnsi="宋体" w:cs="宋体" w:hint="eastAsia"/>
          <w:sz w:val="24"/>
          <w:szCs w:val="24"/>
        </w:rPr>
        <w:t>、供应商应认真审阅招标文件中所有的事项、格式、条款和规范要求等，如果供应商没有按照招标文件要求提交投标文件，或者投标文件没有对招标文件做出实质性响应，将被拒绝参与项目的投标。</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6</w:t>
      </w:r>
      <w:r>
        <w:rPr>
          <w:rFonts w:ascii="宋体" w:hAnsi="宋体" w:cs="宋体" w:hint="eastAsia"/>
          <w:sz w:val="24"/>
          <w:szCs w:val="24"/>
        </w:rPr>
        <w:t>、供应商在招标开始前自行踏勘现场，供应商务必自行认真踏勘现场条件，进一步获取所需信息，一旦中标不得对现场条件提出额外要求，不得要求增加费用，采购单位可视情组织答疑会。</w:t>
      </w:r>
    </w:p>
    <w:p w:rsidR="007E06B7" w:rsidRDefault="007E06B7" w:rsidP="00826103">
      <w:pPr>
        <w:snapToGrid w:val="0"/>
        <w:spacing w:line="480" w:lineRule="exact"/>
        <w:ind w:firstLineChars="200" w:firstLine="31680"/>
        <w:outlineLvl w:val="1"/>
        <w:rPr>
          <w:rFonts w:ascii="宋体" w:cs="宋体"/>
          <w:b/>
          <w:sz w:val="24"/>
          <w:szCs w:val="24"/>
        </w:rPr>
      </w:pPr>
      <w:r>
        <w:rPr>
          <w:rFonts w:ascii="宋体" w:hAnsi="宋体" w:cs="宋体" w:hint="eastAsia"/>
          <w:b/>
          <w:sz w:val="24"/>
          <w:szCs w:val="24"/>
        </w:rPr>
        <w:t>二、招标文件的澄清、修改、答疑</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1</w:t>
      </w:r>
      <w:r>
        <w:rPr>
          <w:rFonts w:ascii="宋体" w:hAnsi="宋体" w:cs="宋体" w:hint="eastAsia"/>
          <w:sz w:val="24"/>
          <w:szCs w:val="24"/>
        </w:rPr>
        <w:t>、采购单位有权对发出的招标文件进行必要的澄清、修改或补充。</w:t>
      </w:r>
    </w:p>
    <w:p w:rsidR="007E06B7" w:rsidRDefault="007E06B7" w:rsidP="00826103">
      <w:pPr>
        <w:snapToGrid w:val="0"/>
        <w:spacing w:line="480" w:lineRule="exact"/>
        <w:ind w:firstLineChars="200" w:firstLine="31680"/>
        <w:jc w:val="left"/>
        <w:rPr>
          <w:rFonts w:ascii="宋体" w:cs="宋体"/>
          <w:sz w:val="24"/>
          <w:szCs w:val="24"/>
        </w:rPr>
      </w:pPr>
      <w:r>
        <w:rPr>
          <w:rFonts w:ascii="宋体" w:hAnsi="宋体" w:cs="宋体"/>
          <w:sz w:val="24"/>
          <w:szCs w:val="24"/>
        </w:rPr>
        <w:t>2</w:t>
      </w:r>
      <w:r>
        <w:rPr>
          <w:rFonts w:ascii="宋体" w:hAnsi="宋体" w:cs="宋体" w:hint="eastAsia"/>
          <w:sz w:val="24"/>
          <w:szCs w:val="24"/>
        </w:rPr>
        <w:t>、招标文件的澄清、修改、补充等内容均以书面明确的形式发布，并以中国海门</w:t>
      </w:r>
      <w:r>
        <w:rPr>
          <w:rFonts w:ascii="宋体" w:cs="宋体"/>
          <w:sz w:val="24"/>
          <w:szCs w:val="24"/>
        </w:rPr>
        <w:t>-</w:t>
      </w:r>
      <w:r>
        <w:rPr>
          <w:rFonts w:ascii="宋体" w:hAnsi="宋体" w:cs="宋体" w:hint="eastAsia"/>
          <w:sz w:val="24"/>
          <w:szCs w:val="24"/>
        </w:rPr>
        <w:t>信息公开</w:t>
      </w:r>
      <w:r>
        <w:rPr>
          <w:rFonts w:ascii="宋体" w:cs="宋体"/>
          <w:sz w:val="24"/>
          <w:szCs w:val="24"/>
        </w:rPr>
        <w:t>-</w:t>
      </w:r>
      <w:r>
        <w:rPr>
          <w:rFonts w:ascii="宋体" w:hAnsi="宋体" w:cs="宋体" w:hint="eastAsia"/>
          <w:sz w:val="24"/>
          <w:szCs w:val="24"/>
        </w:rPr>
        <w:t>采购与招标栏目发布的信息为准。</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3</w:t>
      </w:r>
      <w:r>
        <w:rPr>
          <w:rFonts w:ascii="宋体" w:hAnsi="宋体" w:cs="宋体" w:hint="eastAsia"/>
          <w:sz w:val="24"/>
          <w:szCs w:val="24"/>
        </w:rPr>
        <w:t>、采购单位对招标文件的澄清、修改将构成招标文件的一部分，对中标的供应商具有约束力。</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4</w:t>
      </w:r>
      <w:r>
        <w:rPr>
          <w:rFonts w:ascii="宋体" w:hAnsi="宋体" w:cs="宋体" w:hint="eastAsia"/>
          <w:sz w:val="24"/>
          <w:szCs w:val="24"/>
        </w:rPr>
        <w:t>、澄清或者修改的内容可能影响到投标文件编制的，招标单位将在提交投标文件接收截止之日</w:t>
      </w:r>
      <w:r>
        <w:rPr>
          <w:rFonts w:ascii="宋体" w:hAnsi="宋体" w:cs="宋体"/>
          <w:sz w:val="24"/>
          <w:szCs w:val="24"/>
        </w:rPr>
        <w:t>3</w:t>
      </w:r>
      <w:r>
        <w:rPr>
          <w:rFonts w:ascii="宋体" w:hAnsi="宋体" w:cs="宋体" w:hint="eastAsia"/>
          <w:sz w:val="24"/>
          <w:szCs w:val="24"/>
        </w:rPr>
        <w:t>日前，发布澄清或者修改公告，不足</w:t>
      </w:r>
      <w:r>
        <w:rPr>
          <w:rFonts w:ascii="宋体" w:hAnsi="宋体" w:cs="宋体"/>
          <w:sz w:val="24"/>
          <w:szCs w:val="24"/>
        </w:rPr>
        <w:t>3</w:t>
      </w:r>
      <w:r>
        <w:rPr>
          <w:rFonts w:ascii="宋体" w:hAnsi="宋体" w:cs="宋体" w:hint="eastAsia"/>
          <w:sz w:val="24"/>
          <w:szCs w:val="24"/>
        </w:rPr>
        <w:t>日的，当顺延提交投标文件接收截止时间。</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5</w:t>
      </w:r>
      <w:r>
        <w:rPr>
          <w:rFonts w:ascii="宋体" w:hAnsi="宋体" w:cs="宋体" w:hint="eastAsia"/>
          <w:sz w:val="24"/>
          <w:szCs w:val="24"/>
        </w:rPr>
        <w:t>、除非采购单位以书面的形式对投标文件作出澄清、修改及补充，供应商对涉及投标文件的任何推论、理解和结论所造成的结果，均由供应商自负。</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6</w:t>
      </w:r>
      <w:r>
        <w:rPr>
          <w:rFonts w:ascii="宋体" w:hAnsi="宋体" w:cs="宋体" w:hint="eastAsia"/>
          <w:sz w:val="24"/>
          <w:szCs w:val="24"/>
        </w:rPr>
        <w:t>、采购单位视情组织答疑会。如有产生答疑且对招标文件内容有修改，将按照本须知有关规定，以补充通知（公告）的方式发出。</w:t>
      </w:r>
    </w:p>
    <w:p w:rsidR="007E06B7" w:rsidRDefault="007E06B7" w:rsidP="00826103">
      <w:pPr>
        <w:snapToGrid w:val="0"/>
        <w:spacing w:line="480" w:lineRule="exact"/>
        <w:ind w:firstLineChars="200" w:firstLine="31680"/>
        <w:outlineLvl w:val="1"/>
        <w:rPr>
          <w:rFonts w:ascii="宋体" w:cs="宋体"/>
          <w:b/>
          <w:sz w:val="24"/>
          <w:szCs w:val="24"/>
        </w:rPr>
      </w:pPr>
      <w:r>
        <w:rPr>
          <w:rFonts w:ascii="宋体" w:hAnsi="宋体" w:cs="宋体" w:hint="eastAsia"/>
          <w:b/>
          <w:sz w:val="24"/>
          <w:szCs w:val="24"/>
        </w:rPr>
        <w:t>三、投标文件的编制及装订</w:t>
      </w:r>
    </w:p>
    <w:p w:rsidR="007E06B7" w:rsidRPr="00736B77" w:rsidRDefault="007E06B7" w:rsidP="00826103">
      <w:pPr>
        <w:spacing w:line="480" w:lineRule="exact"/>
        <w:ind w:firstLineChars="202" w:firstLine="31680"/>
      </w:pPr>
      <w:r>
        <w:rPr>
          <w:rFonts w:ascii="宋体" w:hAnsi="宋体" w:cs="宋体" w:hint="eastAsia"/>
          <w:sz w:val="24"/>
          <w:szCs w:val="24"/>
        </w:rPr>
        <w:t>供应商按招标文件要求编写投标文件，并牢固装订成册。投标文件均需采用</w:t>
      </w:r>
      <w:r>
        <w:rPr>
          <w:rFonts w:ascii="宋体" w:hAnsi="宋体" w:cs="宋体"/>
          <w:sz w:val="24"/>
          <w:szCs w:val="24"/>
        </w:rPr>
        <w:t>A4</w:t>
      </w:r>
      <w:r>
        <w:rPr>
          <w:rFonts w:ascii="宋体" w:hAnsi="宋体" w:cs="宋体" w:hint="eastAsia"/>
          <w:sz w:val="24"/>
          <w:szCs w:val="24"/>
        </w:rPr>
        <w:t>纸（图纸等除外），不允许使用活页夹、拉杆夹、文件夹、塑料方便式书脊（插入式或穿孔式）装订。投标文件不得行间插字、涂改、增删，如修改错漏处，须经投标文件签署人签字并加盖公章。</w:t>
      </w:r>
    </w:p>
    <w:p w:rsidR="007E06B7" w:rsidRDefault="007E06B7" w:rsidP="00826103">
      <w:pPr>
        <w:snapToGrid w:val="0"/>
        <w:spacing w:line="480" w:lineRule="exact"/>
        <w:ind w:firstLineChars="200" w:firstLine="31680"/>
        <w:outlineLvl w:val="1"/>
        <w:rPr>
          <w:rFonts w:ascii="宋体" w:cs="宋体"/>
          <w:b/>
          <w:bCs/>
          <w:sz w:val="24"/>
          <w:szCs w:val="24"/>
        </w:rPr>
      </w:pPr>
      <w:r>
        <w:rPr>
          <w:rFonts w:ascii="宋体" w:hAnsi="宋体" w:cs="宋体" w:hint="eastAsia"/>
          <w:b/>
          <w:bCs/>
          <w:sz w:val="24"/>
          <w:szCs w:val="24"/>
        </w:rPr>
        <w:t>四、投标文件的内容</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1</w:t>
      </w:r>
      <w:r>
        <w:rPr>
          <w:rFonts w:ascii="宋体" w:hAnsi="宋体" w:cs="宋体" w:hint="eastAsia"/>
          <w:sz w:val="24"/>
          <w:szCs w:val="24"/>
        </w:rPr>
        <w:t>、投标文件由：资格审查文件、商务报价响应文件、技术响应文件共</w:t>
      </w:r>
      <w:r>
        <w:rPr>
          <w:rFonts w:ascii="宋体" w:hAnsi="宋体" w:cs="宋体"/>
          <w:sz w:val="24"/>
          <w:szCs w:val="24"/>
        </w:rPr>
        <w:t>3</w:t>
      </w:r>
      <w:r>
        <w:rPr>
          <w:rFonts w:ascii="宋体" w:hAnsi="宋体" w:cs="宋体" w:hint="eastAsia"/>
          <w:sz w:val="24"/>
          <w:szCs w:val="24"/>
        </w:rPr>
        <w:t>部分组成。</w:t>
      </w:r>
    </w:p>
    <w:p w:rsidR="007E06B7" w:rsidRDefault="007E06B7" w:rsidP="00826103">
      <w:pPr>
        <w:snapToGrid w:val="0"/>
        <w:spacing w:line="480" w:lineRule="exact"/>
        <w:ind w:firstLineChars="200" w:firstLine="31680"/>
        <w:rPr>
          <w:rFonts w:ascii="宋体" w:cs="宋体"/>
          <w:b/>
          <w:sz w:val="24"/>
          <w:szCs w:val="24"/>
          <w:u w:val="single"/>
        </w:rPr>
      </w:pPr>
      <w:r>
        <w:rPr>
          <w:rFonts w:ascii="宋体" w:hAnsi="宋体" w:cs="宋体"/>
          <w:sz w:val="24"/>
          <w:szCs w:val="24"/>
        </w:rPr>
        <w:t>2</w:t>
      </w:r>
      <w:r>
        <w:rPr>
          <w:rFonts w:ascii="宋体" w:hAnsi="宋体" w:cs="宋体" w:hint="eastAsia"/>
          <w:sz w:val="24"/>
          <w:szCs w:val="24"/>
        </w:rPr>
        <w:t>、投标文件均为一式两份，其中“正本”一份和“副本”一份。</w:t>
      </w:r>
    </w:p>
    <w:p w:rsidR="007E06B7" w:rsidRDefault="007E06B7" w:rsidP="00826103">
      <w:pPr>
        <w:snapToGrid w:val="0"/>
        <w:spacing w:line="480" w:lineRule="exact"/>
        <w:ind w:firstLineChars="196" w:firstLine="31680"/>
        <w:rPr>
          <w:rFonts w:ascii="宋体" w:cs="宋体"/>
          <w:sz w:val="24"/>
          <w:szCs w:val="24"/>
        </w:rPr>
      </w:pPr>
      <w:r>
        <w:rPr>
          <w:rFonts w:ascii="宋体" w:hAnsi="宋体" w:cs="宋体"/>
          <w:sz w:val="24"/>
          <w:szCs w:val="24"/>
        </w:rPr>
        <w:t>3</w:t>
      </w:r>
      <w:r>
        <w:rPr>
          <w:rFonts w:ascii="宋体" w:hAnsi="宋体" w:cs="宋体" w:hint="eastAsia"/>
          <w:sz w:val="24"/>
          <w:szCs w:val="24"/>
        </w:rPr>
        <w:t>、在每份响应文件上要明确标注项目名称、对应的响应文件名称、供应商的全称、日期、“正本”、“副本”字样。“正本”和“副本”若有差异，概以“正本”为准。</w:t>
      </w:r>
    </w:p>
    <w:p w:rsidR="007E06B7" w:rsidRDefault="007E06B7" w:rsidP="00826103">
      <w:pPr>
        <w:snapToGrid w:val="0"/>
        <w:spacing w:line="480" w:lineRule="exact"/>
        <w:ind w:firstLineChars="196" w:firstLine="31680"/>
        <w:rPr>
          <w:rFonts w:ascii="宋体" w:cs="宋体"/>
          <w:sz w:val="24"/>
          <w:szCs w:val="24"/>
        </w:rPr>
      </w:pPr>
      <w:r>
        <w:rPr>
          <w:rFonts w:ascii="宋体" w:hAnsi="宋体" w:cs="宋体"/>
          <w:sz w:val="24"/>
          <w:szCs w:val="24"/>
        </w:rPr>
        <w:t>4</w:t>
      </w:r>
      <w:r>
        <w:rPr>
          <w:rFonts w:ascii="宋体" w:hAnsi="宋体" w:cs="宋体" w:hint="eastAsia"/>
          <w:sz w:val="24"/>
          <w:szCs w:val="24"/>
        </w:rPr>
        <w:t>、供应商可将响应文件正副本统一密封或分别密封，如正本和副本分别密封的，应在封袋上标明正、副本字样。</w:t>
      </w:r>
    </w:p>
    <w:p w:rsidR="007E06B7" w:rsidRDefault="007E06B7" w:rsidP="00826103">
      <w:pPr>
        <w:snapToGrid w:val="0"/>
        <w:spacing w:line="480" w:lineRule="exact"/>
        <w:ind w:firstLineChars="196" w:firstLine="31680"/>
        <w:rPr>
          <w:rFonts w:ascii="宋体" w:cs="宋体"/>
          <w:sz w:val="24"/>
          <w:szCs w:val="24"/>
        </w:rPr>
      </w:pPr>
      <w:r>
        <w:rPr>
          <w:rFonts w:ascii="宋体" w:hAnsi="宋体" w:cs="宋体"/>
          <w:sz w:val="24"/>
          <w:szCs w:val="24"/>
        </w:rPr>
        <w:t>5</w:t>
      </w:r>
      <w:r>
        <w:rPr>
          <w:rFonts w:ascii="宋体" w:hAnsi="宋体" w:cs="宋体" w:hint="eastAsia"/>
          <w:sz w:val="24"/>
          <w:szCs w:val="24"/>
        </w:rPr>
        <w:t>、响应文件中的所有“正本”，其正文内容须按招标文件要求由供应商法定代表人或被授权人签字（或盖章）并加盖单位公章。“副本”可复印，但须加盖单位公章。</w:t>
      </w:r>
    </w:p>
    <w:p w:rsidR="007E06B7" w:rsidRDefault="007E06B7" w:rsidP="00826103">
      <w:pPr>
        <w:snapToGrid w:val="0"/>
        <w:spacing w:line="480" w:lineRule="exact"/>
        <w:ind w:firstLineChars="196" w:firstLine="31680"/>
        <w:rPr>
          <w:rFonts w:ascii="宋体" w:cs="宋体"/>
          <w:b/>
          <w:bCs/>
          <w:sz w:val="24"/>
          <w:szCs w:val="24"/>
        </w:rPr>
      </w:pPr>
      <w:r>
        <w:rPr>
          <w:rFonts w:ascii="宋体" w:hAnsi="宋体" w:cs="宋体" w:hint="eastAsia"/>
          <w:b/>
          <w:bCs/>
          <w:sz w:val="24"/>
          <w:szCs w:val="24"/>
        </w:rPr>
        <w:t>五、响应文件的密封及标记</w:t>
      </w:r>
    </w:p>
    <w:p w:rsidR="007E06B7" w:rsidRDefault="007E06B7" w:rsidP="00826103">
      <w:pPr>
        <w:snapToGrid w:val="0"/>
        <w:spacing w:line="480" w:lineRule="exact"/>
        <w:ind w:firstLineChars="200" w:firstLine="31680"/>
        <w:rPr>
          <w:rFonts w:ascii="宋体" w:cs="宋体"/>
          <w:sz w:val="24"/>
          <w:szCs w:val="24"/>
          <w:u w:val="single"/>
        </w:rPr>
      </w:pPr>
      <w:r>
        <w:rPr>
          <w:rFonts w:ascii="宋体" w:hAnsi="宋体" w:cs="宋体"/>
          <w:sz w:val="24"/>
          <w:szCs w:val="24"/>
        </w:rPr>
        <w:t>1</w:t>
      </w:r>
      <w:r>
        <w:rPr>
          <w:rFonts w:ascii="宋体" w:hAnsi="宋体" w:cs="宋体" w:hint="eastAsia"/>
          <w:sz w:val="24"/>
          <w:szCs w:val="24"/>
        </w:rPr>
        <w:t>、供应商须将本项目响应文件</w:t>
      </w:r>
      <w:r>
        <w:rPr>
          <w:rFonts w:ascii="宋体" w:hAnsi="宋体" w:cs="宋体" w:hint="eastAsia"/>
          <w:b/>
          <w:sz w:val="24"/>
          <w:szCs w:val="24"/>
        </w:rPr>
        <w:t>密封在一个档案袋内</w:t>
      </w:r>
      <w:r>
        <w:rPr>
          <w:rFonts w:ascii="宋体" w:hAnsi="宋体" w:cs="宋体" w:hint="eastAsia"/>
          <w:sz w:val="24"/>
          <w:szCs w:val="24"/>
        </w:rPr>
        <w:t>。</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2</w:t>
      </w:r>
      <w:r>
        <w:rPr>
          <w:rFonts w:ascii="宋体" w:hAnsi="宋体" w:cs="宋体" w:hint="eastAsia"/>
          <w:sz w:val="24"/>
          <w:szCs w:val="24"/>
        </w:rPr>
        <w:t>、密封后，应在响应文件上明确标注投标项目名称、响应文件各自对应的名称、供应商的全称及日期。</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3</w:t>
      </w:r>
      <w:r>
        <w:rPr>
          <w:rFonts w:ascii="宋体" w:hAnsi="宋体" w:cs="宋体" w:hint="eastAsia"/>
          <w:sz w:val="24"/>
          <w:szCs w:val="24"/>
        </w:rPr>
        <w:t>、在边缝处加盖供应商公章或骑缝签字。</w:t>
      </w:r>
    </w:p>
    <w:p w:rsidR="007E06B7" w:rsidRDefault="007E06B7" w:rsidP="00826103">
      <w:pPr>
        <w:snapToGrid w:val="0"/>
        <w:spacing w:line="480" w:lineRule="exact"/>
        <w:ind w:firstLineChars="206" w:firstLine="31680"/>
        <w:outlineLvl w:val="1"/>
        <w:rPr>
          <w:rFonts w:ascii="宋体" w:cs="宋体"/>
          <w:b/>
          <w:bCs/>
          <w:sz w:val="24"/>
          <w:szCs w:val="24"/>
        </w:rPr>
      </w:pPr>
      <w:r>
        <w:rPr>
          <w:rFonts w:ascii="宋体" w:hAnsi="宋体" w:cs="宋体" w:hint="eastAsia"/>
          <w:b/>
          <w:bCs/>
          <w:sz w:val="24"/>
          <w:szCs w:val="24"/>
        </w:rPr>
        <w:t>六、报价</w:t>
      </w:r>
    </w:p>
    <w:p w:rsidR="007E06B7" w:rsidRDefault="007E06B7" w:rsidP="00826103">
      <w:pPr>
        <w:snapToGrid w:val="0"/>
        <w:spacing w:line="480" w:lineRule="exact"/>
        <w:ind w:firstLineChars="206" w:firstLine="31680"/>
        <w:rPr>
          <w:rFonts w:ascii="宋体" w:cs="宋体"/>
          <w:sz w:val="24"/>
          <w:szCs w:val="24"/>
        </w:rPr>
      </w:pPr>
      <w:r>
        <w:rPr>
          <w:rFonts w:ascii="宋体" w:hAnsi="宋体" w:cs="宋体"/>
          <w:sz w:val="24"/>
          <w:szCs w:val="24"/>
        </w:rPr>
        <w:t>1</w:t>
      </w:r>
      <w:r>
        <w:rPr>
          <w:rFonts w:ascii="宋体" w:hAnsi="宋体" w:cs="宋体" w:hint="eastAsia"/>
          <w:sz w:val="24"/>
          <w:szCs w:val="24"/>
        </w:rPr>
        <w:t>、本项目不接受任何有选择的报价。</w:t>
      </w:r>
    </w:p>
    <w:p w:rsidR="007E06B7" w:rsidRDefault="007E06B7" w:rsidP="00826103">
      <w:pPr>
        <w:snapToGrid w:val="0"/>
        <w:spacing w:line="480" w:lineRule="exact"/>
        <w:ind w:firstLineChars="206" w:firstLine="31680"/>
        <w:rPr>
          <w:rFonts w:ascii="宋体" w:cs="宋体"/>
          <w:sz w:val="24"/>
          <w:szCs w:val="24"/>
        </w:rPr>
      </w:pPr>
      <w:r>
        <w:rPr>
          <w:rFonts w:ascii="宋体" w:hAnsi="宋体" w:cs="宋体"/>
          <w:sz w:val="24"/>
          <w:szCs w:val="24"/>
        </w:rPr>
        <w:t>2</w:t>
      </w:r>
      <w:r>
        <w:rPr>
          <w:rFonts w:ascii="宋体" w:hAnsi="宋体" w:cs="宋体" w:hint="eastAsia"/>
          <w:sz w:val="24"/>
          <w:szCs w:val="24"/>
        </w:rPr>
        <w:t>、报价均以人民币为报价的币种。</w:t>
      </w:r>
    </w:p>
    <w:p w:rsidR="007E06B7" w:rsidRDefault="007E06B7" w:rsidP="00826103">
      <w:pPr>
        <w:snapToGrid w:val="0"/>
        <w:spacing w:line="480" w:lineRule="exact"/>
        <w:ind w:firstLineChars="206" w:firstLine="31680"/>
        <w:rPr>
          <w:rFonts w:ascii="宋体" w:cs="宋体"/>
          <w:sz w:val="24"/>
          <w:szCs w:val="24"/>
        </w:rPr>
      </w:pPr>
      <w:r>
        <w:rPr>
          <w:rFonts w:ascii="宋体" w:hAnsi="宋体" w:cs="宋体"/>
          <w:sz w:val="24"/>
          <w:szCs w:val="24"/>
        </w:rPr>
        <w:t>3</w:t>
      </w:r>
      <w:r>
        <w:rPr>
          <w:rFonts w:ascii="宋体" w:hAnsi="宋体" w:cs="宋体" w:hint="eastAsia"/>
          <w:sz w:val="24"/>
          <w:szCs w:val="24"/>
        </w:rPr>
        <w:t>、报价表必须加盖单位公章且必须经法定代表人或被授权人签字或盖章。报价表中的大写金额与小写金额、总价金额与按单价汇总金额，若有差异，将执行《政府采购货物和服务招标投标管理办法》第</w:t>
      </w:r>
      <w:r>
        <w:rPr>
          <w:rFonts w:ascii="宋体" w:hAnsi="宋体" w:cs="宋体"/>
          <w:sz w:val="24"/>
          <w:szCs w:val="24"/>
        </w:rPr>
        <w:t>59</w:t>
      </w:r>
      <w:r>
        <w:rPr>
          <w:rFonts w:ascii="宋体" w:hAnsi="宋体" w:cs="宋体" w:hint="eastAsia"/>
          <w:sz w:val="24"/>
          <w:szCs w:val="24"/>
        </w:rPr>
        <w:t>条的规定。</w:t>
      </w:r>
    </w:p>
    <w:p w:rsidR="007E06B7" w:rsidRDefault="007E06B7" w:rsidP="00826103">
      <w:pPr>
        <w:snapToGrid w:val="0"/>
        <w:spacing w:line="480" w:lineRule="exact"/>
        <w:ind w:firstLineChars="206" w:firstLine="31680"/>
        <w:rPr>
          <w:rFonts w:ascii="宋体" w:cs="宋体"/>
          <w:sz w:val="24"/>
          <w:szCs w:val="24"/>
        </w:rPr>
      </w:pPr>
      <w:r>
        <w:rPr>
          <w:rFonts w:ascii="宋体" w:hAnsi="宋体" w:cs="宋体"/>
          <w:sz w:val="24"/>
          <w:szCs w:val="24"/>
        </w:rPr>
        <w:t>4</w:t>
      </w:r>
      <w:r>
        <w:rPr>
          <w:rFonts w:ascii="宋体" w:hAnsi="宋体" w:cs="宋体" w:hint="eastAsia"/>
          <w:sz w:val="24"/>
          <w:szCs w:val="24"/>
        </w:rPr>
        <w:t>、供应商应按本招标文件内项目需求的全部采购内容计算单价和总价。</w:t>
      </w:r>
    </w:p>
    <w:p w:rsidR="007E06B7" w:rsidRDefault="007E06B7" w:rsidP="00826103">
      <w:pPr>
        <w:snapToGrid w:val="0"/>
        <w:spacing w:line="500" w:lineRule="exact"/>
        <w:ind w:firstLineChars="200" w:firstLine="31680"/>
        <w:rPr>
          <w:rFonts w:ascii="宋体" w:cs="宋体"/>
          <w:sz w:val="24"/>
          <w:szCs w:val="24"/>
        </w:rPr>
      </w:pPr>
      <w:r>
        <w:rPr>
          <w:rFonts w:ascii="宋体" w:hAnsi="宋体" w:cs="宋体"/>
          <w:sz w:val="24"/>
          <w:szCs w:val="24"/>
        </w:rPr>
        <w:t>5</w:t>
      </w:r>
      <w:r>
        <w:rPr>
          <w:rFonts w:ascii="宋体" w:hAnsi="宋体" w:cs="宋体" w:hint="eastAsia"/>
          <w:sz w:val="24"/>
          <w:szCs w:val="24"/>
        </w:rPr>
        <w:t>、投标总报价（以人民币计价）应包含设备费、</w:t>
      </w:r>
      <w:r>
        <w:rPr>
          <w:rFonts w:ascii="宋体" w:hAnsi="宋体" w:cs="宋体" w:hint="eastAsia"/>
          <w:color w:val="000000"/>
          <w:sz w:val="24"/>
          <w:szCs w:val="24"/>
        </w:rPr>
        <w:t>设备调试费用、人员培训费及其它所需配件等所需线材辅料等一切费用</w:t>
      </w:r>
      <w:r>
        <w:rPr>
          <w:rFonts w:ascii="宋体" w:hAnsi="宋体" w:cs="宋体"/>
          <w:color w:val="000000"/>
          <w:sz w:val="24"/>
          <w:szCs w:val="24"/>
        </w:rPr>
        <w:t>;</w:t>
      </w:r>
      <w:r>
        <w:rPr>
          <w:rFonts w:ascii="宋体" w:hAnsi="宋体" w:cs="宋体" w:hint="eastAsia"/>
          <w:sz w:val="24"/>
          <w:szCs w:val="24"/>
        </w:rPr>
        <w:t>为完成本项目规定的各项工作所承担的全部费用、利润和税金及政策性文件规定及合同包含的所有风险、责任等各项应有费用，不论其在招标文件中是否提及。即响应招标文件采购要求的所有费用。</w:t>
      </w:r>
    </w:p>
    <w:p w:rsidR="007E06B7" w:rsidRDefault="007E06B7" w:rsidP="00826103">
      <w:pPr>
        <w:snapToGrid w:val="0"/>
        <w:spacing w:line="480" w:lineRule="exact"/>
        <w:ind w:firstLineChars="200" w:firstLine="31680"/>
        <w:rPr>
          <w:rFonts w:ascii="宋体" w:cs="宋体"/>
          <w:sz w:val="24"/>
          <w:szCs w:val="24"/>
        </w:rPr>
      </w:pPr>
      <w:r>
        <w:rPr>
          <w:rFonts w:ascii="宋体" w:hAnsi="宋体" w:cs="宋体"/>
          <w:sz w:val="24"/>
          <w:szCs w:val="24"/>
        </w:rPr>
        <w:t>6</w:t>
      </w:r>
      <w:r>
        <w:rPr>
          <w:rFonts w:ascii="宋体" w:hAnsi="宋体" w:cs="宋体" w:hint="eastAsia"/>
          <w:sz w:val="24"/>
          <w:szCs w:val="24"/>
        </w:rPr>
        <w:t>、供应商应详细阅读招标文件的全部内容，根据采购项目需求，准确制定相关工作方案等，必须对本采购项目全部进行报价，如有漏项，视同对本项目的优惠。不按招标文件的要求提供响应文件，导致报价无效，作无效标处理。</w:t>
      </w:r>
    </w:p>
    <w:p w:rsidR="007E06B7" w:rsidRDefault="007E06B7" w:rsidP="00826103">
      <w:pPr>
        <w:spacing w:line="480" w:lineRule="exact"/>
        <w:ind w:firstLineChars="206" w:firstLine="31680"/>
        <w:rPr>
          <w:rFonts w:ascii="宋体" w:cs="宋体"/>
          <w:sz w:val="24"/>
          <w:szCs w:val="24"/>
        </w:rPr>
      </w:pPr>
      <w:r>
        <w:rPr>
          <w:rFonts w:ascii="宋体" w:hAnsi="宋体" w:cs="宋体"/>
          <w:sz w:val="24"/>
          <w:szCs w:val="24"/>
        </w:rPr>
        <w:t>7</w:t>
      </w:r>
      <w:r>
        <w:rPr>
          <w:rFonts w:ascii="宋体" w:hAnsi="宋体" w:cs="宋体" w:hint="eastAsia"/>
          <w:sz w:val="24"/>
          <w:szCs w:val="24"/>
        </w:rPr>
        <w:t>、招标的最终报价为成交价。同时，供应商的最终成交价在合同实施期间不因市场变化因素而变动。</w:t>
      </w:r>
    </w:p>
    <w:p w:rsidR="007E06B7" w:rsidRDefault="007E06B7" w:rsidP="00826103">
      <w:pPr>
        <w:snapToGrid w:val="0"/>
        <w:spacing w:line="480" w:lineRule="exact"/>
        <w:ind w:firstLineChars="206" w:firstLine="31680"/>
        <w:outlineLvl w:val="1"/>
        <w:rPr>
          <w:rFonts w:ascii="宋体" w:cs="宋体"/>
          <w:b/>
          <w:bCs/>
          <w:sz w:val="24"/>
          <w:szCs w:val="24"/>
        </w:rPr>
      </w:pPr>
      <w:r>
        <w:rPr>
          <w:rFonts w:ascii="宋体" w:hAnsi="宋体" w:cs="宋体" w:hint="eastAsia"/>
          <w:b/>
          <w:bCs/>
          <w:sz w:val="24"/>
          <w:szCs w:val="24"/>
        </w:rPr>
        <w:t>七、联合体参与投标</w:t>
      </w:r>
    </w:p>
    <w:p w:rsidR="007E06B7" w:rsidRDefault="007E06B7" w:rsidP="00826103">
      <w:pPr>
        <w:snapToGrid w:val="0"/>
        <w:spacing w:line="480" w:lineRule="exact"/>
        <w:ind w:firstLineChars="202" w:firstLine="31680"/>
        <w:rPr>
          <w:rFonts w:ascii="宋体" w:cs="宋体"/>
          <w:sz w:val="24"/>
          <w:szCs w:val="24"/>
        </w:rPr>
      </w:pPr>
      <w:r>
        <w:rPr>
          <w:rFonts w:ascii="宋体" w:hAnsi="宋体" w:cs="宋体" w:hint="eastAsia"/>
          <w:sz w:val="24"/>
          <w:szCs w:val="24"/>
        </w:rPr>
        <w:t>不接受任何形式的联合体参与本项目的投标。</w:t>
      </w:r>
    </w:p>
    <w:p w:rsidR="007E06B7" w:rsidRDefault="007E06B7" w:rsidP="00826103">
      <w:pPr>
        <w:snapToGrid w:val="0"/>
        <w:spacing w:line="480" w:lineRule="exact"/>
        <w:ind w:firstLineChars="200" w:firstLine="31680"/>
        <w:outlineLvl w:val="1"/>
        <w:rPr>
          <w:rFonts w:eastAsia="仿宋_GB2312"/>
          <w:b/>
          <w:bCs/>
          <w:sz w:val="24"/>
          <w:szCs w:val="24"/>
          <w:lang w:val="zh-CN"/>
        </w:rPr>
      </w:pPr>
      <w:r>
        <w:rPr>
          <w:rFonts w:ascii="宋体" w:hAnsi="宋体" w:cs="宋体" w:hint="eastAsia"/>
          <w:b/>
          <w:bCs/>
          <w:sz w:val="24"/>
          <w:szCs w:val="24"/>
          <w:lang w:val="zh-CN"/>
        </w:rPr>
        <w:t>八、</w:t>
      </w:r>
      <w:r>
        <w:rPr>
          <w:rFonts w:ascii="宋体" w:hAnsi="宋体" w:cs="宋体" w:hint="eastAsia"/>
          <w:b/>
          <w:bCs/>
          <w:sz w:val="24"/>
          <w:szCs w:val="24"/>
        </w:rPr>
        <w:t>投标</w:t>
      </w:r>
      <w:r>
        <w:rPr>
          <w:rFonts w:ascii="宋体" w:hAnsi="宋体" w:cs="宋体" w:hint="eastAsia"/>
          <w:b/>
          <w:bCs/>
          <w:sz w:val="24"/>
          <w:szCs w:val="24"/>
          <w:lang w:val="zh-CN"/>
        </w:rPr>
        <w:t>保证金退还</w:t>
      </w:r>
    </w:p>
    <w:p w:rsidR="007E06B7" w:rsidRDefault="007E06B7" w:rsidP="00826103">
      <w:pPr>
        <w:snapToGrid w:val="0"/>
        <w:spacing w:line="520" w:lineRule="exact"/>
        <w:ind w:firstLineChars="206" w:firstLine="31680"/>
        <w:rPr>
          <w:rFonts w:ascii="宋体" w:cs="宋体"/>
          <w:sz w:val="24"/>
          <w:szCs w:val="24"/>
        </w:rPr>
      </w:pPr>
      <w:r>
        <w:rPr>
          <w:rFonts w:ascii="宋体" w:hAnsi="宋体" w:cs="宋体"/>
          <w:sz w:val="24"/>
          <w:szCs w:val="24"/>
        </w:rPr>
        <w:t>1</w:t>
      </w:r>
      <w:r>
        <w:rPr>
          <w:rFonts w:ascii="宋体" w:hAnsi="宋体" w:cs="宋体" w:hint="eastAsia"/>
          <w:sz w:val="24"/>
          <w:szCs w:val="24"/>
        </w:rPr>
        <w:t>、未成交的供应商的投标保证金，当场退还，成交供应商的投标保证金将在采购单位与成交供应商签订的合同生效后</w:t>
      </w:r>
      <w:r>
        <w:rPr>
          <w:rFonts w:ascii="宋体" w:hAnsi="宋体" w:cs="宋体"/>
          <w:sz w:val="24"/>
          <w:szCs w:val="24"/>
        </w:rPr>
        <w:t>5</w:t>
      </w:r>
      <w:r>
        <w:rPr>
          <w:rFonts w:ascii="宋体" w:hAnsi="宋体" w:cs="宋体" w:hint="eastAsia"/>
          <w:sz w:val="24"/>
          <w:szCs w:val="24"/>
        </w:rPr>
        <w:t>个工作日内</w:t>
      </w:r>
      <w:r>
        <w:rPr>
          <w:rFonts w:ascii="宋体" w:hAnsi="宋体" w:cs="宋体"/>
          <w:sz w:val="24"/>
          <w:szCs w:val="24"/>
        </w:rPr>
        <w:t xml:space="preserve"> </w:t>
      </w:r>
      <w:r>
        <w:rPr>
          <w:rFonts w:ascii="宋体" w:hAnsi="宋体" w:cs="宋体" w:hint="eastAsia"/>
          <w:sz w:val="24"/>
          <w:szCs w:val="24"/>
        </w:rPr>
        <w:t>，予以退还（无息）。</w:t>
      </w:r>
    </w:p>
    <w:p w:rsidR="007E06B7" w:rsidRDefault="007E06B7" w:rsidP="00826103">
      <w:pPr>
        <w:snapToGrid w:val="0"/>
        <w:spacing w:line="480" w:lineRule="exact"/>
        <w:ind w:firstLineChars="192" w:firstLine="31680"/>
        <w:rPr>
          <w:rFonts w:ascii="宋体" w:cs="宋体"/>
          <w:sz w:val="24"/>
          <w:szCs w:val="24"/>
        </w:rPr>
      </w:pPr>
      <w:r>
        <w:rPr>
          <w:rFonts w:ascii="宋体" w:hAnsi="宋体" w:cs="宋体"/>
          <w:sz w:val="24"/>
          <w:szCs w:val="24"/>
        </w:rPr>
        <w:t>2</w:t>
      </w:r>
      <w:r>
        <w:rPr>
          <w:rFonts w:ascii="宋体" w:hAnsi="宋体" w:cs="宋体" w:hint="eastAsia"/>
          <w:sz w:val="24"/>
          <w:szCs w:val="24"/>
        </w:rPr>
        <w:t>、发生下列情况之一，投标保证金将不予退还。</w:t>
      </w:r>
    </w:p>
    <w:p w:rsidR="007E06B7" w:rsidRDefault="007E06B7" w:rsidP="00826103">
      <w:pPr>
        <w:snapToGrid w:val="0"/>
        <w:spacing w:line="480" w:lineRule="exact"/>
        <w:ind w:firstLineChars="192" w:firstLine="316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供应商在提交响应文件截止时间后撤回响应文件的；</w:t>
      </w:r>
    </w:p>
    <w:p w:rsidR="007E06B7" w:rsidRDefault="007E06B7" w:rsidP="00826103">
      <w:pPr>
        <w:snapToGrid w:val="0"/>
        <w:spacing w:line="480" w:lineRule="exact"/>
        <w:ind w:firstLineChars="192" w:firstLine="31680"/>
        <w:rPr>
          <w:rFonts w:ascii="宋体" w:cs="宋体"/>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供应商在响应文件中提供虚假材料的；</w:t>
      </w:r>
    </w:p>
    <w:p w:rsidR="007E06B7" w:rsidRDefault="007E06B7" w:rsidP="00826103">
      <w:pPr>
        <w:snapToGrid w:val="0"/>
        <w:spacing w:line="480" w:lineRule="exact"/>
        <w:ind w:firstLineChars="192" w:firstLine="316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）除因不可抗力或磋商文件认可的情形以外，</w:t>
      </w:r>
      <w:r>
        <w:rPr>
          <w:rFonts w:ascii="宋体" w:hAnsi="宋体" w:cs="宋体" w:hint="eastAsia"/>
          <w:bCs/>
          <w:sz w:val="24"/>
          <w:szCs w:val="24"/>
        </w:rPr>
        <w:t>中标人</w:t>
      </w:r>
      <w:r>
        <w:rPr>
          <w:rFonts w:ascii="宋体" w:hAnsi="宋体" w:cs="宋体" w:hint="eastAsia"/>
          <w:sz w:val="24"/>
          <w:szCs w:val="24"/>
        </w:rPr>
        <w:t>不按规定缴纳履约保证金或不与采购单位签订合同的；</w:t>
      </w:r>
      <w:r>
        <w:rPr>
          <w:rFonts w:ascii="宋体" w:hAnsi="宋体" w:cs="宋体"/>
          <w:sz w:val="24"/>
          <w:szCs w:val="24"/>
        </w:rPr>
        <w:t xml:space="preserve"> </w:t>
      </w:r>
    </w:p>
    <w:p w:rsidR="007E06B7" w:rsidRDefault="007E06B7" w:rsidP="00826103">
      <w:pPr>
        <w:snapToGrid w:val="0"/>
        <w:spacing w:line="480" w:lineRule="exact"/>
        <w:ind w:firstLineChars="192" w:firstLine="31680"/>
        <w:rPr>
          <w:rFonts w:ascii="宋体" w:cs="宋体"/>
          <w:kern w:val="0"/>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kern w:val="0"/>
          <w:sz w:val="24"/>
          <w:szCs w:val="24"/>
        </w:rPr>
        <w:t>供应商与采购单位、其他供应商恶意串通的；</w:t>
      </w:r>
    </w:p>
    <w:p w:rsidR="007E06B7" w:rsidRDefault="007E06B7" w:rsidP="00826103">
      <w:pPr>
        <w:snapToGrid w:val="0"/>
        <w:spacing w:line="480" w:lineRule="exact"/>
        <w:ind w:firstLineChars="192" w:firstLine="31680"/>
        <w:rPr>
          <w:rFonts w:ascii="宋体" w:cs="宋体"/>
          <w:kern w:val="0"/>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）供应商在招标过程中有违反有关法律法规的行为；</w:t>
      </w:r>
    </w:p>
    <w:p w:rsidR="007E06B7" w:rsidRDefault="007E06B7" w:rsidP="00826103">
      <w:pPr>
        <w:snapToGrid w:val="0"/>
        <w:spacing w:line="480" w:lineRule="exact"/>
        <w:ind w:firstLineChars="192" w:firstLine="31680"/>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）招标文件规定的其他情形的。</w:t>
      </w:r>
    </w:p>
    <w:p w:rsidR="007E06B7" w:rsidRDefault="007E06B7" w:rsidP="00826103">
      <w:pPr>
        <w:snapToGrid w:val="0"/>
        <w:spacing w:line="480" w:lineRule="exact"/>
        <w:ind w:firstLineChars="192" w:firstLine="31680"/>
        <w:rPr>
          <w:rFonts w:ascii="宋体" w:cs="宋体"/>
          <w:b/>
          <w:bCs/>
          <w:sz w:val="24"/>
          <w:szCs w:val="24"/>
        </w:rPr>
      </w:pPr>
      <w:r>
        <w:rPr>
          <w:rFonts w:ascii="宋体" w:hAnsi="宋体" w:cs="宋体"/>
          <w:sz w:val="24"/>
          <w:szCs w:val="24"/>
        </w:rPr>
        <w:t>3</w:t>
      </w:r>
      <w:r>
        <w:rPr>
          <w:rFonts w:ascii="宋体" w:hAnsi="宋体" w:cs="宋体" w:hint="eastAsia"/>
          <w:sz w:val="24"/>
          <w:szCs w:val="24"/>
        </w:rPr>
        <w:t>、对于在招标顺利开始后至开标结束前，根据招标情况退出的供应商，须说明退出招标的原因，经招标小组同意可以退还其缴纳的保证金。</w:t>
      </w:r>
    </w:p>
    <w:p w:rsidR="007E06B7" w:rsidRDefault="007E06B7" w:rsidP="00826103">
      <w:pPr>
        <w:snapToGrid w:val="0"/>
        <w:spacing w:line="360" w:lineRule="auto"/>
        <w:ind w:firstLineChars="206" w:firstLine="31680"/>
        <w:outlineLvl w:val="1"/>
        <w:rPr>
          <w:rFonts w:ascii="宋体" w:cs="宋体"/>
          <w:b/>
          <w:bCs/>
          <w:sz w:val="10"/>
          <w:szCs w:val="10"/>
        </w:rPr>
      </w:pPr>
    </w:p>
    <w:p w:rsidR="007E06B7" w:rsidRDefault="007E06B7" w:rsidP="00826103">
      <w:pPr>
        <w:snapToGrid w:val="0"/>
        <w:spacing w:line="360" w:lineRule="auto"/>
        <w:ind w:firstLineChars="206" w:firstLine="31680"/>
        <w:outlineLvl w:val="1"/>
        <w:rPr>
          <w:rFonts w:ascii="宋体" w:cs="宋体"/>
          <w:b/>
          <w:bCs/>
          <w:sz w:val="24"/>
          <w:szCs w:val="24"/>
        </w:rPr>
      </w:pPr>
      <w:r>
        <w:rPr>
          <w:rFonts w:ascii="宋体" w:hAnsi="宋体" w:cs="宋体" w:hint="eastAsia"/>
          <w:b/>
          <w:bCs/>
          <w:sz w:val="24"/>
          <w:szCs w:val="24"/>
        </w:rPr>
        <w:t>九、履约保证金</w:t>
      </w:r>
    </w:p>
    <w:p w:rsidR="007E06B7" w:rsidRDefault="007E06B7" w:rsidP="00826103">
      <w:pPr>
        <w:snapToGrid w:val="0"/>
        <w:spacing w:line="480" w:lineRule="exact"/>
        <w:ind w:firstLineChars="192" w:firstLine="31680"/>
        <w:rPr>
          <w:rFonts w:ascii="宋体" w:cs="宋体"/>
          <w:sz w:val="24"/>
          <w:szCs w:val="24"/>
        </w:rPr>
      </w:pPr>
      <w:r>
        <w:rPr>
          <w:rFonts w:ascii="宋体" w:hAnsi="宋体" w:cs="宋体" w:hint="eastAsia"/>
          <w:sz w:val="24"/>
          <w:szCs w:val="24"/>
        </w:rPr>
        <w:t>本项目不设履约保证金。采购文件涉及履约保证金的，按不收取保证金执行。</w:t>
      </w:r>
    </w:p>
    <w:p w:rsidR="007E06B7" w:rsidRDefault="007E06B7" w:rsidP="00826103">
      <w:pPr>
        <w:snapToGrid w:val="0"/>
        <w:spacing w:line="480" w:lineRule="exact"/>
        <w:ind w:firstLineChars="206" w:firstLine="31680"/>
        <w:outlineLvl w:val="1"/>
        <w:rPr>
          <w:rFonts w:ascii="宋体" w:cs="宋体"/>
          <w:b/>
          <w:sz w:val="24"/>
          <w:szCs w:val="24"/>
        </w:rPr>
      </w:pPr>
      <w:r>
        <w:rPr>
          <w:rFonts w:ascii="宋体" w:hAnsi="宋体" w:cs="宋体" w:hint="eastAsia"/>
          <w:b/>
          <w:sz w:val="24"/>
          <w:szCs w:val="24"/>
        </w:rPr>
        <w:t>十、未尽事宜</w:t>
      </w:r>
    </w:p>
    <w:p w:rsidR="007E06B7" w:rsidRDefault="007E06B7" w:rsidP="003C7710">
      <w:pPr>
        <w:snapToGrid w:val="0"/>
        <w:spacing w:line="480" w:lineRule="exact"/>
        <w:ind w:firstLineChars="206" w:firstLine="31680"/>
        <w:rPr>
          <w:rFonts w:ascii="宋体" w:cs="宋体"/>
          <w:w w:val="80"/>
          <w:szCs w:val="44"/>
        </w:rPr>
      </w:pPr>
      <w:r>
        <w:rPr>
          <w:rFonts w:ascii="宋体" w:hAnsi="宋体" w:cs="宋体" w:hint="eastAsia"/>
          <w:sz w:val="24"/>
          <w:szCs w:val="24"/>
        </w:rPr>
        <w:t>按《中华人民共和国政府采购法》等其他有关法律法规的规定执行。</w:t>
      </w:r>
      <w:bookmarkStart w:id="0" w:name="_Toc432763305"/>
    </w:p>
    <w:p w:rsidR="007E06B7" w:rsidRDefault="007E06B7">
      <w:pPr>
        <w:pStyle w:val="Heading1"/>
        <w:keepNext w:val="0"/>
        <w:keepLines w:val="0"/>
        <w:adjustRightInd w:val="0"/>
        <w:snapToGrid w:val="0"/>
        <w:spacing w:before="0" w:after="0" w:line="800" w:lineRule="exact"/>
        <w:jc w:val="center"/>
        <w:textAlignment w:val="baseline"/>
        <w:rPr>
          <w:rFonts w:ascii="宋体" w:eastAsia="宋体" w:hAnsi="宋体" w:cs="宋体"/>
          <w:w w:val="80"/>
          <w:szCs w:val="44"/>
        </w:rPr>
      </w:pPr>
      <w:r>
        <w:rPr>
          <w:rFonts w:ascii="宋体" w:eastAsia="宋体" w:hAnsi="宋体" w:cs="宋体"/>
          <w:w w:val="80"/>
          <w:szCs w:val="44"/>
        </w:rPr>
        <w:br w:type="page"/>
      </w:r>
      <w:r>
        <w:rPr>
          <w:rFonts w:ascii="宋体" w:eastAsia="宋体" w:hAnsi="宋体" w:cs="宋体" w:hint="eastAsia"/>
          <w:w w:val="80"/>
          <w:szCs w:val="44"/>
        </w:rPr>
        <w:t>第三章</w:t>
      </w:r>
      <w:r>
        <w:rPr>
          <w:rFonts w:ascii="宋体" w:eastAsia="宋体" w:hAnsi="宋体" w:cs="宋体"/>
          <w:w w:val="80"/>
          <w:szCs w:val="44"/>
        </w:rPr>
        <w:t xml:space="preserve">  </w:t>
      </w:r>
      <w:r>
        <w:rPr>
          <w:rFonts w:ascii="宋体" w:eastAsia="宋体" w:hAnsi="宋体" w:cs="宋体" w:hint="eastAsia"/>
          <w:w w:val="80"/>
          <w:szCs w:val="44"/>
        </w:rPr>
        <w:t>项目需求</w:t>
      </w:r>
      <w:bookmarkEnd w:id="0"/>
    </w:p>
    <w:p w:rsidR="007E06B7" w:rsidRDefault="007E06B7">
      <w:pPr>
        <w:spacing w:line="440" w:lineRule="exact"/>
        <w:jc w:val="center"/>
        <w:rPr>
          <w:rFonts w:ascii="黑体" w:eastAsia="黑体" w:hAnsi="黑体" w:cs="黑体"/>
          <w:sz w:val="36"/>
          <w:szCs w:val="36"/>
        </w:rPr>
      </w:pPr>
    </w:p>
    <w:p w:rsidR="007E06B7" w:rsidRPr="00821BB0" w:rsidRDefault="007E06B7" w:rsidP="00826103">
      <w:pPr>
        <w:spacing w:line="580" w:lineRule="exact"/>
        <w:ind w:firstLineChars="200" w:firstLine="31680"/>
        <w:rPr>
          <w:rFonts w:eastAsia="仿宋"/>
          <w:sz w:val="32"/>
          <w:szCs w:val="32"/>
        </w:rPr>
      </w:pPr>
      <w:r w:rsidRPr="00821BB0">
        <w:rPr>
          <w:rFonts w:eastAsia="仿宋" w:hint="eastAsia"/>
          <w:sz w:val="32"/>
          <w:szCs w:val="32"/>
        </w:rPr>
        <w:t>完成</w:t>
      </w:r>
      <w:r>
        <w:rPr>
          <w:rFonts w:eastAsia="仿宋" w:hint="eastAsia"/>
          <w:sz w:val="32"/>
          <w:szCs w:val="32"/>
        </w:rPr>
        <w:t>海门市</w:t>
      </w:r>
      <w:r w:rsidRPr="00821BB0">
        <w:rPr>
          <w:rFonts w:eastAsia="仿宋" w:hint="eastAsia"/>
          <w:sz w:val="32"/>
          <w:szCs w:val="32"/>
        </w:rPr>
        <w:t>粮食生产功能区和重要农产品生产保护区（以下简称</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）划定工作县级核验任务。</w:t>
      </w:r>
      <w:r w:rsidRPr="00F97195">
        <w:rPr>
          <w:rFonts w:eastAsia="仿宋" w:hint="eastAsia"/>
          <w:color w:val="FF0000"/>
          <w:sz w:val="32"/>
          <w:szCs w:val="32"/>
        </w:rPr>
        <w:t>全市</w:t>
      </w:r>
      <w:r w:rsidRPr="00F97195">
        <w:rPr>
          <w:rFonts w:eastAsia="仿宋"/>
          <w:color w:val="FF0000"/>
          <w:sz w:val="32"/>
          <w:szCs w:val="32"/>
        </w:rPr>
        <w:t>“</w:t>
      </w:r>
      <w:r w:rsidRPr="00F97195">
        <w:rPr>
          <w:rFonts w:eastAsia="仿宋" w:hint="eastAsia"/>
          <w:color w:val="FF0000"/>
          <w:sz w:val="32"/>
          <w:szCs w:val="32"/>
        </w:rPr>
        <w:t>两区</w:t>
      </w:r>
      <w:r w:rsidRPr="00F97195">
        <w:rPr>
          <w:rFonts w:eastAsia="仿宋"/>
          <w:color w:val="FF0000"/>
          <w:sz w:val="32"/>
          <w:szCs w:val="32"/>
        </w:rPr>
        <w:t>”</w:t>
      </w:r>
      <w:r w:rsidRPr="00F97195">
        <w:rPr>
          <w:rFonts w:eastAsia="仿宋" w:hint="eastAsia"/>
          <w:color w:val="FF0000"/>
          <w:sz w:val="32"/>
          <w:szCs w:val="32"/>
        </w:rPr>
        <w:t>划定任务</w:t>
      </w:r>
      <w:r>
        <w:rPr>
          <w:rFonts w:eastAsia="仿宋"/>
          <w:color w:val="FF0000"/>
          <w:sz w:val="32"/>
          <w:szCs w:val="32"/>
        </w:rPr>
        <w:t>40</w:t>
      </w:r>
      <w:r w:rsidRPr="00F97195">
        <w:rPr>
          <w:rFonts w:eastAsia="仿宋" w:hint="eastAsia"/>
          <w:color w:val="FF0000"/>
          <w:sz w:val="32"/>
          <w:szCs w:val="32"/>
        </w:rPr>
        <w:t>万亩（未扣除复种面积），包括</w:t>
      </w:r>
      <w:r w:rsidRPr="00F97195">
        <w:rPr>
          <w:rFonts w:eastAsia="仿宋"/>
          <w:color w:val="FF0000"/>
          <w:sz w:val="32"/>
          <w:szCs w:val="32"/>
        </w:rPr>
        <w:t>1</w:t>
      </w:r>
      <w:r w:rsidRPr="00F97195">
        <w:rPr>
          <w:rFonts w:eastAsia="仿宋" w:hint="eastAsia"/>
          <w:color w:val="FF0000"/>
          <w:sz w:val="32"/>
          <w:szCs w:val="32"/>
        </w:rPr>
        <w:t>万亩水稻、</w:t>
      </w:r>
      <w:r>
        <w:rPr>
          <w:rFonts w:eastAsia="仿宋"/>
          <w:color w:val="FF0000"/>
          <w:sz w:val="32"/>
          <w:szCs w:val="32"/>
        </w:rPr>
        <w:t>3</w:t>
      </w:r>
      <w:r w:rsidRPr="00F97195">
        <w:rPr>
          <w:rFonts w:eastAsia="仿宋" w:hint="eastAsia"/>
          <w:color w:val="FF0000"/>
          <w:sz w:val="32"/>
          <w:szCs w:val="32"/>
        </w:rPr>
        <w:t>万亩小麦、</w:t>
      </w:r>
      <w:r>
        <w:rPr>
          <w:rFonts w:eastAsia="仿宋"/>
          <w:color w:val="FF0000"/>
          <w:sz w:val="32"/>
          <w:szCs w:val="32"/>
        </w:rPr>
        <w:t>28</w:t>
      </w:r>
      <w:r w:rsidRPr="00F97195">
        <w:rPr>
          <w:rFonts w:eastAsia="仿宋" w:hint="eastAsia"/>
          <w:color w:val="FF0000"/>
          <w:sz w:val="32"/>
          <w:szCs w:val="32"/>
        </w:rPr>
        <w:t>万亩油菜和</w:t>
      </w:r>
      <w:r>
        <w:rPr>
          <w:rFonts w:eastAsia="仿宋"/>
          <w:color w:val="FF0000"/>
          <w:sz w:val="32"/>
          <w:szCs w:val="32"/>
        </w:rPr>
        <w:t>8</w:t>
      </w:r>
      <w:r w:rsidRPr="00F97195">
        <w:rPr>
          <w:rFonts w:eastAsia="仿宋" w:hint="eastAsia"/>
          <w:color w:val="FF0000"/>
          <w:sz w:val="32"/>
          <w:szCs w:val="32"/>
        </w:rPr>
        <w:t>万亩大豆（若实际划定面积与任务面积不同，以实际划定面积为准）。</w:t>
      </w:r>
      <w:r w:rsidRPr="00821BB0">
        <w:rPr>
          <w:rFonts w:eastAsia="仿宋"/>
          <w:sz w:val="32"/>
          <w:szCs w:val="32"/>
        </w:rPr>
        <w:t>2019</w:t>
      </w:r>
      <w:r w:rsidRPr="00821BB0">
        <w:rPr>
          <w:rFonts w:eastAsia="仿宋" w:hint="eastAsia"/>
          <w:sz w:val="32"/>
          <w:szCs w:val="32"/>
        </w:rPr>
        <w:t>年</w:t>
      </w:r>
      <w:r>
        <w:rPr>
          <w:rFonts w:eastAsia="仿宋"/>
          <w:sz w:val="32"/>
          <w:szCs w:val="32"/>
        </w:rPr>
        <w:t>8</w:t>
      </w:r>
      <w:r w:rsidRPr="00821BB0">
        <w:rPr>
          <w:rFonts w:eastAsia="仿宋" w:hint="eastAsia"/>
          <w:sz w:val="32"/>
          <w:szCs w:val="32"/>
        </w:rPr>
        <w:t>月</w:t>
      </w:r>
      <w:r>
        <w:rPr>
          <w:rFonts w:eastAsia="仿宋"/>
          <w:sz w:val="32"/>
          <w:szCs w:val="32"/>
        </w:rPr>
        <w:t>23</w:t>
      </w:r>
      <w:r>
        <w:rPr>
          <w:rFonts w:eastAsia="仿宋" w:hint="eastAsia"/>
          <w:sz w:val="32"/>
          <w:szCs w:val="32"/>
        </w:rPr>
        <w:t>日</w:t>
      </w:r>
      <w:r w:rsidRPr="00821BB0">
        <w:rPr>
          <w:rFonts w:eastAsia="仿宋" w:hint="eastAsia"/>
          <w:sz w:val="32"/>
          <w:szCs w:val="32"/>
        </w:rPr>
        <w:t>前完成</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划定县级核验，确保全市</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划定成果通过市级核验、省级核验，建立</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划定数据库，</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划定成果经验收合格后，</w:t>
      </w:r>
      <w:r w:rsidRPr="00821BB0">
        <w:rPr>
          <w:rFonts w:eastAsia="仿宋"/>
          <w:sz w:val="32"/>
          <w:szCs w:val="32"/>
        </w:rPr>
        <w:t>2019</w:t>
      </w:r>
      <w:r w:rsidRPr="00821BB0">
        <w:rPr>
          <w:rFonts w:eastAsia="仿宋" w:hint="eastAsia"/>
          <w:sz w:val="32"/>
          <w:szCs w:val="32"/>
        </w:rPr>
        <w:t>年</w:t>
      </w:r>
      <w:r>
        <w:rPr>
          <w:rFonts w:eastAsia="仿宋"/>
          <w:sz w:val="32"/>
          <w:szCs w:val="32"/>
        </w:rPr>
        <w:t>9</w:t>
      </w:r>
      <w:r w:rsidRPr="00821BB0">
        <w:rPr>
          <w:rFonts w:eastAsia="仿宋" w:hint="eastAsia"/>
          <w:sz w:val="32"/>
          <w:szCs w:val="32"/>
        </w:rPr>
        <w:t>月底前整理归档、统计和汇交，报省、市农业主管部门备案</w:t>
      </w:r>
      <w:r>
        <w:rPr>
          <w:rFonts w:eastAsia="仿宋" w:hint="eastAsia"/>
          <w:sz w:val="32"/>
          <w:szCs w:val="32"/>
        </w:rPr>
        <w:t>（具体以省农业农村局要求的时间为准）</w:t>
      </w:r>
      <w:r w:rsidRPr="00821BB0">
        <w:rPr>
          <w:rFonts w:eastAsia="仿宋" w:hint="eastAsia"/>
          <w:sz w:val="32"/>
          <w:szCs w:val="32"/>
        </w:rPr>
        <w:t>。</w:t>
      </w:r>
    </w:p>
    <w:p w:rsidR="007E06B7" w:rsidRPr="00821BB0" w:rsidRDefault="007E06B7" w:rsidP="00826103">
      <w:pPr>
        <w:spacing w:line="580" w:lineRule="exact"/>
        <w:ind w:firstLineChars="200" w:firstLine="31680"/>
        <w:jc w:val="left"/>
        <w:rPr>
          <w:rFonts w:eastAsia="楷体"/>
          <w:kern w:val="32"/>
          <w:sz w:val="32"/>
          <w:szCs w:val="32"/>
        </w:rPr>
      </w:pPr>
      <w:r w:rsidRPr="00821BB0">
        <w:rPr>
          <w:rFonts w:eastAsia="楷体" w:hint="eastAsia"/>
          <w:sz w:val="32"/>
          <w:szCs w:val="32"/>
        </w:rPr>
        <w:t>（一）制定方案</w:t>
      </w:r>
    </w:p>
    <w:p w:rsidR="007E06B7" w:rsidRPr="00821BB0" w:rsidRDefault="007E06B7" w:rsidP="00826103">
      <w:pPr>
        <w:spacing w:line="580" w:lineRule="exact"/>
        <w:ind w:firstLineChars="200" w:firstLine="31680"/>
        <w:rPr>
          <w:rFonts w:eastAsia="仿宋"/>
          <w:sz w:val="32"/>
          <w:szCs w:val="32"/>
        </w:rPr>
      </w:pPr>
      <w:r w:rsidRPr="00821BB0">
        <w:rPr>
          <w:rFonts w:eastAsia="仿宋" w:hint="eastAsia"/>
          <w:sz w:val="32"/>
          <w:szCs w:val="32"/>
        </w:rPr>
        <w:t>根据《国务院关于建立粮食生产功能区和重要农产品生产保护区的指导意见》（国发〔</w:t>
      </w:r>
      <w:r w:rsidRPr="00821BB0">
        <w:rPr>
          <w:rFonts w:eastAsia="仿宋"/>
          <w:sz w:val="32"/>
          <w:szCs w:val="32"/>
        </w:rPr>
        <w:t>2017</w:t>
      </w:r>
      <w:r w:rsidRPr="00821BB0">
        <w:rPr>
          <w:rFonts w:eastAsia="仿宋" w:hint="eastAsia"/>
          <w:sz w:val="32"/>
          <w:szCs w:val="32"/>
        </w:rPr>
        <w:t>〕</w:t>
      </w:r>
      <w:r>
        <w:rPr>
          <w:rFonts w:eastAsia="仿宋"/>
          <w:sz w:val="32"/>
          <w:szCs w:val="32"/>
        </w:rPr>
        <w:t>24</w:t>
      </w:r>
      <w:r w:rsidRPr="00821BB0">
        <w:rPr>
          <w:rFonts w:eastAsia="仿宋" w:hint="eastAsia"/>
          <w:sz w:val="32"/>
          <w:szCs w:val="32"/>
        </w:rPr>
        <w:t>号）、《农业部</w:t>
      </w:r>
      <w:r w:rsidRPr="00821BB0">
        <w:rPr>
          <w:rFonts w:eastAsia="仿宋"/>
          <w:sz w:val="32"/>
          <w:szCs w:val="32"/>
        </w:rPr>
        <w:t xml:space="preserve"> </w:t>
      </w:r>
      <w:r w:rsidRPr="00821BB0">
        <w:rPr>
          <w:rFonts w:eastAsia="仿宋" w:hint="eastAsia"/>
          <w:sz w:val="32"/>
          <w:szCs w:val="32"/>
        </w:rPr>
        <w:t>国土资源部</w:t>
      </w:r>
      <w:r w:rsidRPr="00821BB0">
        <w:rPr>
          <w:rFonts w:eastAsia="仿宋"/>
          <w:sz w:val="32"/>
          <w:szCs w:val="32"/>
        </w:rPr>
        <w:t xml:space="preserve"> </w:t>
      </w:r>
      <w:r w:rsidRPr="00821BB0">
        <w:rPr>
          <w:rFonts w:eastAsia="仿宋" w:hint="eastAsia"/>
          <w:sz w:val="32"/>
          <w:szCs w:val="32"/>
        </w:rPr>
        <w:t>国家发展改革委关于做好粮食生产功能区和重要农产品生产保护区划定工作的通知》（农计发〔</w:t>
      </w:r>
      <w:r w:rsidRPr="00821BB0">
        <w:rPr>
          <w:rFonts w:eastAsia="仿宋"/>
          <w:sz w:val="32"/>
          <w:szCs w:val="32"/>
        </w:rPr>
        <w:t>2017</w:t>
      </w:r>
      <w:r w:rsidRPr="00821BB0">
        <w:rPr>
          <w:rFonts w:eastAsia="仿宋" w:hint="eastAsia"/>
          <w:sz w:val="32"/>
          <w:szCs w:val="32"/>
        </w:rPr>
        <w:t>〕</w:t>
      </w:r>
      <w:r>
        <w:rPr>
          <w:rFonts w:eastAsia="仿宋"/>
          <w:sz w:val="32"/>
          <w:szCs w:val="32"/>
        </w:rPr>
        <w:t>99</w:t>
      </w:r>
      <w:r w:rsidRPr="00821BB0">
        <w:rPr>
          <w:rFonts w:eastAsia="仿宋" w:hint="eastAsia"/>
          <w:sz w:val="32"/>
          <w:szCs w:val="32"/>
        </w:rPr>
        <w:t>号）、《农业部关于印发</w:t>
      </w:r>
      <w:r w:rsidRPr="00821BB0">
        <w:rPr>
          <w:rFonts w:eastAsia="仿宋"/>
          <w:sz w:val="32"/>
          <w:szCs w:val="32"/>
        </w:rPr>
        <w:t>&lt;</w:t>
      </w:r>
      <w:r w:rsidRPr="00821BB0">
        <w:rPr>
          <w:rFonts w:eastAsia="仿宋" w:hint="eastAsia"/>
          <w:sz w:val="32"/>
          <w:szCs w:val="32"/>
        </w:rPr>
        <w:t>粮食生产功能区和重要农产品生产保护区划定数据库规范（试行）</w:t>
      </w:r>
      <w:r w:rsidRPr="00821BB0">
        <w:rPr>
          <w:rFonts w:eastAsia="仿宋"/>
          <w:sz w:val="32"/>
          <w:szCs w:val="32"/>
        </w:rPr>
        <w:t>&gt;</w:t>
      </w:r>
      <w:r w:rsidRPr="00821BB0">
        <w:rPr>
          <w:rFonts w:eastAsia="仿宋" w:hint="eastAsia"/>
          <w:sz w:val="32"/>
          <w:szCs w:val="32"/>
        </w:rPr>
        <w:t>的通知》（农计发〔</w:t>
      </w:r>
      <w:r w:rsidRPr="00821BB0">
        <w:rPr>
          <w:rFonts w:eastAsia="仿宋"/>
          <w:sz w:val="32"/>
          <w:szCs w:val="32"/>
        </w:rPr>
        <w:t>2018</w:t>
      </w:r>
      <w:r w:rsidRPr="00821BB0">
        <w:rPr>
          <w:rFonts w:eastAsia="仿宋" w:hint="eastAsia"/>
          <w:sz w:val="32"/>
          <w:szCs w:val="32"/>
        </w:rPr>
        <w:t>〕</w:t>
      </w:r>
      <w:r>
        <w:rPr>
          <w:rFonts w:eastAsia="仿宋"/>
          <w:sz w:val="32"/>
          <w:szCs w:val="32"/>
        </w:rPr>
        <w:t>2</w:t>
      </w:r>
      <w:r w:rsidRPr="00821BB0">
        <w:rPr>
          <w:rFonts w:eastAsia="仿宋" w:hint="eastAsia"/>
          <w:sz w:val="32"/>
          <w:szCs w:val="32"/>
        </w:rPr>
        <w:t>号）、《农业农村部办公厅</w:t>
      </w:r>
      <w:r w:rsidRPr="00821BB0">
        <w:rPr>
          <w:rFonts w:eastAsia="仿宋"/>
          <w:sz w:val="32"/>
          <w:szCs w:val="32"/>
        </w:rPr>
        <w:t xml:space="preserve"> </w:t>
      </w:r>
      <w:r w:rsidRPr="00821BB0">
        <w:rPr>
          <w:rFonts w:eastAsia="仿宋" w:hint="eastAsia"/>
          <w:sz w:val="32"/>
          <w:szCs w:val="32"/>
        </w:rPr>
        <w:t>国家发展改革委办公厅</w:t>
      </w:r>
      <w:r w:rsidRPr="00821BB0">
        <w:rPr>
          <w:rFonts w:eastAsia="仿宋"/>
          <w:sz w:val="32"/>
          <w:szCs w:val="32"/>
        </w:rPr>
        <w:t xml:space="preserve"> </w:t>
      </w:r>
      <w:r w:rsidRPr="00821BB0">
        <w:rPr>
          <w:rFonts w:eastAsia="仿宋" w:hint="eastAsia"/>
          <w:sz w:val="32"/>
          <w:szCs w:val="32"/>
        </w:rPr>
        <w:t>财政部办公厅</w:t>
      </w:r>
      <w:r w:rsidRPr="00821BB0">
        <w:rPr>
          <w:rFonts w:eastAsia="仿宋"/>
          <w:sz w:val="32"/>
          <w:szCs w:val="32"/>
        </w:rPr>
        <w:t xml:space="preserve"> </w:t>
      </w:r>
      <w:r w:rsidRPr="00821BB0">
        <w:rPr>
          <w:rFonts w:eastAsia="仿宋" w:hint="eastAsia"/>
          <w:sz w:val="32"/>
          <w:szCs w:val="32"/>
        </w:rPr>
        <w:t>自然资源部办公厅关于加快划定粮食生产功能区和重要农产品生产保护区的通知》（农办计〔</w:t>
      </w:r>
      <w:r w:rsidRPr="00821BB0">
        <w:rPr>
          <w:rFonts w:eastAsia="仿宋"/>
          <w:sz w:val="32"/>
          <w:szCs w:val="32"/>
        </w:rPr>
        <w:t>2018</w:t>
      </w:r>
      <w:r w:rsidRPr="00821BB0">
        <w:rPr>
          <w:rFonts w:eastAsia="仿宋" w:hint="eastAsia"/>
          <w:sz w:val="32"/>
          <w:szCs w:val="32"/>
        </w:rPr>
        <w:t>〕</w:t>
      </w:r>
      <w:r w:rsidRPr="00821BB0">
        <w:rPr>
          <w:rFonts w:eastAsia="仿宋"/>
          <w:sz w:val="32"/>
          <w:szCs w:val="32"/>
        </w:rPr>
        <w:t>17</w:t>
      </w:r>
      <w:r w:rsidRPr="00821BB0">
        <w:rPr>
          <w:rFonts w:eastAsia="仿宋" w:hint="eastAsia"/>
          <w:sz w:val="32"/>
          <w:szCs w:val="32"/>
        </w:rPr>
        <w:t>号）、《省政府关于建立粮食生产功能区和重要农产品生产保护区的实施意见》（苏政发〔</w:t>
      </w:r>
      <w:r w:rsidRPr="00821BB0">
        <w:rPr>
          <w:rFonts w:eastAsia="仿宋"/>
          <w:sz w:val="32"/>
          <w:szCs w:val="32"/>
        </w:rPr>
        <w:t>2017</w:t>
      </w:r>
      <w:r w:rsidRPr="00821BB0">
        <w:rPr>
          <w:rFonts w:eastAsia="仿宋" w:hint="eastAsia"/>
          <w:sz w:val="32"/>
          <w:szCs w:val="32"/>
        </w:rPr>
        <w:t>〕</w:t>
      </w:r>
      <w:r w:rsidRPr="00821BB0">
        <w:rPr>
          <w:rFonts w:eastAsia="仿宋"/>
          <w:sz w:val="32"/>
          <w:szCs w:val="32"/>
        </w:rPr>
        <w:t>161</w:t>
      </w:r>
      <w:r w:rsidRPr="00821BB0">
        <w:rPr>
          <w:rFonts w:eastAsia="仿宋" w:hint="eastAsia"/>
          <w:sz w:val="32"/>
          <w:szCs w:val="32"/>
        </w:rPr>
        <w:t>号）、《江苏省农业委员会</w:t>
      </w:r>
      <w:r w:rsidRPr="00821BB0">
        <w:rPr>
          <w:rFonts w:eastAsia="仿宋"/>
          <w:sz w:val="32"/>
          <w:szCs w:val="32"/>
        </w:rPr>
        <w:t xml:space="preserve"> </w:t>
      </w:r>
      <w:r w:rsidRPr="00821BB0">
        <w:rPr>
          <w:rFonts w:eastAsia="仿宋" w:hint="eastAsia"/>
          <w:sz w:val="32"/>
          <w:szCs w:val="32"/>
        </w:rPr>
        <w:t>江苏省国土资源厅</w:t>
      </w:r>
      <w:r w:rsidRPr="00821BB0">
        <w:rPr>
          <w:rFonts w:eastAsia="仿宋"/>
          <w:sz w:val="32"/>
          <w:szCs w:val="32"/>
        </w:rPr>
        <w:t xml:space="preserve"> </w:t>
      </w:r>
      <w:r w:rsidRPr="00821BB0">
        <w:rPr>
          <w:rFonts w:eastAsia="仿宋" w:hint="eastAsia"/>
          <w:sz w:val="32"/>
          <w:szCs w:val="32"/>
        </w:rPr>
        <w:t>江苏省发展和改革委员会关于粮食生产功能区和重要农产品生产保护区划定工作的通知》（苏农计〔</w:t>
      </w:r>
      <w:r w:rsidRPr="00821BB0">
        <w:rPr>
          <w:rFonts w:eastAsia="仿宋"/>
          <w:sz w:val="32"/>
          <w:szCs w:val="32"/>
        </w:rPr>
        <w:t>2018</w:t>
      </w:r>
      <w:r w:rsidRPr="00821BB0">
        <w:rPr>
          <w:rFonts w:eastAsia="仿宋" w:hint="eastAsia"/>
          <w:sz w:val="32"/>
          <w:szCs w:val="32"/>
        </w:rPr>
        <w:t>〕</w:t>
      </w:r>
      <w:r w:rsidRPr="00821BB0">
        <w:rPr>
          <w:rFonts w:eastAsia="仿宋"/>
          <w:sz w:val="32"/>
          <w:szCs w:val="32"/>
        </w:rPr>
        <w:t>6</w:t>
      </w:r>
      <w:r w:rsidRPr="00821BB0">
        <w:rPr>
          <w:rFonts w:eastAsia="仿宋" w:hint="eastAsia"/>
          <w:sz w:val="32"/>
          <w:szCs w:val="32"/>
        </w:rPr>
        <w:t>号）、《江苏省粮食生产功能区和重要农产品生产保护区划定技术要点与成果要求》和《粮食生产功能区和重要农产品生产保护区划定成果检查验收办法（试行）》等文件要求，编制技术服务实施工作方案，建立验收工作组，明确验收程序、验收内容、验收方法和完成时限，方案应科学严谨、可操作性强。</w:t>
      </w:r>
    </w:p>
    <w:p w:rsidR="007E06B7" w:rsidRPr="00821BB0" w:rsidRDefault="007E06B7" w:rsidP="00826103">
      <w:pPr>
        <w:spacing w:line="580" w:lineRule="exact"/>
        <w:ind w:firstLineChars="200" w:firstLine="31680"/>
        <w:jc w:val="left"/>
        <w:rPr>
          <w:rFonts w:eastAsia="楷体"/>
          <w:sz w:val="32"/>
          <w:szCs w:val="32"/>
        </w:rPr>
      </w:pPr>
      <w:r w:rsidRPr="00821BB0">
        <w:rPr>
          <w:rFonts w:eastAsia="楷体" w:hint="eastAsia"/>
          <w:sz w:val="32"/>
          <w:szCs w:val="32"/>
        </w:rPr>
        <w:t>（二）检查验收</w:t>
      </w:r>
    </w:p>
    <w:p w:rsidR="007E06B7" w:rsidRPr="00821BB0" w:rsidRDefault="007E06B7" w:rsidP="00826103">
      <w:pPr>
        <w:spacing w:line="580" w:lineRule="exact"/>
        <w:ind w:firstLineChars="200" w:firstLine="31680"/>
        <w:rPr>
          <w:rFonts w:eastAsia="仿宋"/>
          <w:b/>
          <w:sz w:val="32"/>
          <w:szCs w:val="32"/>
        </w:rPr>
      </w:pPr>
      <w:r w:rsidRPr="00821BB0">
        <w:rPr>
          <w:rFonts w:eastAsia="仿宋"/>
          <w:b/>
          <w:sz w:val="32"/>
          <w:szCs w:val="32"/>
        </w:rPr>
        <w:t>1.</w:t>
      </w:r>
      <w:r w:rsidRPr="00821BB0">
        <w:rPr>
          <w:rFonts w:eastAsia="仿宋" w:hint="eastAsia"/>
          <w:b/>
          <w:sz w:val="32"/>
          <w:szCs w:val="32"/>
        </w:rPr>
        <w:t>验收方式和内容</w:t>
      </w:r>
    </w:p>
    <w:p w:rsidR="007E06B7" w:rsidRPr="00821BB0" w:rsidRDefault="007E06B7" w:rsidP="00826103">
      <w:pPr>
        <w:spacing w:line="580" w:lineRule="exact"/>
        <w:ind w:firstLineChars="200" w:firstLine="31680"/>
        <w:rPr>
          <w:rFonts w:eastAsia="仿宋"/>
          <w:sz w:val="32"/>
          <w:szCs w:val="32"/>
        </w:rPr>
      </w:pPr>
      <w:r w:rsidRPr="00821BB0">
        <w:rPr>
          <w:rFonts w:eastAsia="仿宋" w:hint="eastAsia"/>
          <w:sz w:val="32"/>
          <w:szCs w:val="32"/>
        </w:rPr>
        <w:t>验收工作要按照国家和省级制定的标准规范要求，采用计算机自动检验、内业审查和外业实地核验等方式，对文字成果、数据库成果进行全面检验，对图件、表册成果进行抽样检验，重点检验</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划定成果真实性、准确性、完整性、规范性。</w:t>
      </w:r>
    </w:p>
    <w:p w:rsidR="007E06B7" w:rsidRPr="00821BB0" w:rsidRDefault="007E06B7" w:rsidP="00826103">
      <w:pPr>
        <w:spacing w:line="580" w:lineRule="exact"/>
        <w:ind w:firstLineChars="200" w:firstLine="31680"/>
        <w:rPr>
          <w:rFonts w:eastAsia="仿宋"/>
          <w:sz w:val="32"/>
          <w:szCs w:val="32"/>
        </w:rPr>
      </w:pPr>
      <w:r w:rsidRPr="00821BB0">
        <w:rPr>
          <w:rFonts w:eastAsia="仿宋" w:hint="eastAsia"/>
          <w:sz w:val="32"/>
          <w:szCs w:val="32"/>
        </w:rPr>
        <w:t>计算机自动检查：利用</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划定数据库质量检查软件，检查</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划定数据库成果完整性、规范性、逻辑一致性等。</w:t>
      </w:r>
    </w:p>
    <w:p w:rsidR="007E06B7" w:rsidRPr="00821BB0" w:rsidRDefault="007E06B7" w:rsidP="00826103">
      <w:pPr>
        <w:spacing w:line="580" w:lineRule="exact"/>
        <w:ind w:firstLineChars="200" w:firstLine="31680"/>
        <w:rPr>
          <w:rFonts w:eastAsia="仿宋"/>
          <w:sz w:val="32"/>
          <w:szCs w:val="32"/>
        </w:rPr>
      </w:pPr>
      <w:r w:rsidRPr="00821BB0">
        <w:rPr>
          <w:rFonts w:eastAsia="仿宋" w:hint="eastAsia"/>
          <w:sz w:val="32"/>
          <w:szCs w:val="32"/>
        </w:rPr>
        <w:t>内业审查：主要通过人工手段，检查</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划定成果资料完整性、规范性，检验地方划定的</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面积是否达到上级下达的</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划定任务指标。</w:t>
      </w:r>
    </w:p>
    <w:p w:rsidR="007E06B7" w:rsidRPr="00821BB0" w:rsidRDefault="007E06B7" w:rsidP="00826103">
      <w:pPr>
        <w:spacing w:line="580" w:lineRule="exact"/>
        <w:ind w:firstLineChars="200" w:firstLine="31680"/>
        <w:rPr>
          <w:rFonts w:eastAsia="仿宋"/>
          <w:sz w:val="32"/>
          <w:szCs w:val="32"/>
        </w:rPr>
      </w:pPr>
      <w:r w:rsidRPr="00821BB0">
        <w:rPr>
          <w:rFonts w:eastAsia="仿宋" w:hint="eastAsia"/>
          <w:sz w:val="32"/>
          <w:szCs w:val="32"/>
        </w:rPr>
        <w:t>外业实地核查：采用互联网</w:t>
      </w:r>
      <w:r w:rsidRPr="00821BB0">
        <w:rPr>
          <w:rFonts w:eastAsia="仿宋"/>
          <w:sz w:val="32"/>
          <w:szCs w:val="32"/>
        </w:rPr>
        <w:t>+</w:t>
      </w:r>
      <w:r w:rsidRPr="00821BB0">
        <w:rPr>
          <w:rFonts w:eastAsia="仿宋" w:hint="eastAsia"/>
          <w:sz w:val="32"/>
          <w:szCs w:val="32"/>
        </w:rPr>
        <w:t>核查举证、卫星导航定位等方式，通过随机抽样方式，抽取一定比例的</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地块、标志牌、行政村等，实地核查图、数、实地一致性、准确性，公告公示的真实性。</w:t>
      </w:r>
    </w:p>
    <w:p w:rsidR="007E06B7" w:rsidRPr="00821BB0" w:rsidRDefault="007E06B7" w:rsidP="00826103">
      <w:pPr>
        <w:spacing w:line="580" w:lineRule="exact"/>
        <w:ind w:firstLineChars="200" w:firstLine="31680"/>
        <w:rPr>
          <w:rFonts w:eastAsia="仿宋"/>
          <w:sz w:val="32"/>
          <w:szCs w:val="32"/>
        </w:rPr>
      </w:pPr>
      <w:r w:rsidRPr="00821BB0">
        <w:rPr>
          <w:rFonts w:eastAsia="仿宋" w:hint="eastAsia"/>
          <w:sz w:val="32"/>
          <w:szCs w:val="32"/>
        </w:rPr>
        <w:t>县级自验对发现的问题、错误等内容进行全程、如实、规范记录，要求作业单位及时修改，直至重新检验合格。自验合格的</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划定成果需通过</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划定数据库质量检验软件检验。</w:t>
      </w:r>
    </w:p>
    <w:p w:rsidR="007E06B7" w:rsidRPr="00821BB0" w:rsidRDefault="007E06B7" w:rsidP="00826103">
      <w:pPr>
        <w:spacing w:line="580" w:lineRule="exact"/>
        <w:ind w:firstLineChars="200" w:firstLine="31680"/>
        <w:rPr>
          <w:rFonts w:eastAsia="仿宋"/>
          <w:sz w:val="32"/>
          <w:szCs w:val="32"/>
        </w:rPr>
      </w:pPr>
      <w:r w:rsidRPr="00821BB0">
        <w:rPr>
          <w:rFonts w:eastAsia="仿宋" w:hint="eastAsia"/>
          <w:sz w:val="32"/>
          <w:szCs w:val="32"/>
        </w:rPr>
        <w:t>县级自验合格后，县级农业农村部门负责向地（市）级农业农村部门提出初验书面申请，并同时提交</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数据库及质量检验报告、自验报告和相关记录等县级</w:t>
      </w:r>
      <w:r w:rsidRPr="00821BB0">
        <w:rPr>
          <w:rFonts w:eastAsia="仿宋"/>
          <w:sz w:val="32"/>
          <w:szCs w:val="32"/>
        </w:rPr>
        <w:t>“</w:t>
      </w:r>
      <w:r w:rsidRPr="00821BB0">
        <w:rPr>
          <w:rFonts w:eastAsia="仿宋" w:hint="eastAsia"/>
          <w:sz w:val="32"/>
          <w:szCs w:val="32"/>
        </w:rPr>
        <w:t>两区</w:t>
      </w:r>
      <w:r w:rsidRPr="00821BB0">
        <w:rPr>
          <w:rFonts w:eastAsia="仿宋"/>
          <w:sz w:val="32"/>
          <w:szCs w:val="32"/>
        </w:rPr>
        <w:t>”</w:t>
      </w:r>
      <w:r w:rsidRPr="00821BB0">
        <w:rPr>
          <w:rFonts w:eastAsia="仿宋" w:hint="eastAsia"/>
          <w:sz w:val="32"/>
          <w:szCs w:val="32"/>
        </w:rPr>
        <w:t>划定成果。</w:t>
      </w:r>
    </w:p>
    <w:p w:rsidR="007E06B7" w:rsidRPr="00821BB0" w:rsidRDefault="007E06B7" w:rsidP="00826103">
      <w:pPr>
        <w:spacing w:line="580" w:lineRule="exact"/>
        <w:ind w:firstLineChars="200" w:firstLine="31680"/>
        <w:rPr>
          <w:rFonts w:eastAsia="仿宋"/>
          <w:b/>
          <w:sz w:val="32"/>
          <w:szCs w:val="32"/>
        </w:rPr>
      </w:pPr>
      <w:r w:rsidRPr="00821BB0">
        <w:rPr>
          <w:rFonts w:eastAsia="仿宋"/>
          <w:b/>
          <w:sz w:val="32"/>
          <w:szCs w:val="32"/>
        </w:rPr>
        <w:t>2.</w:t>
      </w:r>
      <w:r w:rsidRPr="00821BB0">
        <w:rPr>
          <w:rFonts w:eastAsia="仿宋" w:hint="eastAsia"/>
          <w:b/>
          <w:sz w:val="32"/>
          <w:szCs w:val="32"/>
        </w:rPr>
        <w:t>验收程序</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一般按照工作准备、召开预备会、内外业检查、形成检查验收报告、交换检查验收意见等步骤开展。</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w:t>
      </w:r>
      <w:r w:rsidRPr="00821BB0">
        <w:rPr>
          <w:rFonts w:eastAsia="仿宋_GB2312"/>
          <w:sz w:val="32"/>
          <w:szCs w:val="32"/>
        </w:rPr>
        <w:t>1</w:t>
      </w:r>
      <w:r w:rsidRPr="00821BB0">
        <w:rPr>
          <w:rFonts w:eastAsia="仿宋_GB2312" w:hint="eastAsia"/>
          <w:sz w:val="32"/>
          <w:szCs w:val="32"/>
        </w:rPr>
        <w:t>）工作准备</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准备资料，按照国家和省级制定印发的有关文件、标准规范等要求，准备</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划定图件成果、数据成果、表册成果、文字报告等成果资料及其他材料；研究确定外业实地核查的区域、线路、具体方法和时间安排；研究确定内业审查的重点、具体方法和时间安排；明确检查验收时间，及时告知被检查验收单位需要配合的事项；召开检查验收工作布置会。</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w:t>
      </w:r>
      <w:r w:rsidRPr="00821BB0">
        <w:rPr>
          <w:rFonts w:eastAsia="仿宋_GB2312"/>
          <w:sz w:val="32"/>
          <w:szCs w:val="32"/>
        </w:rPr>
        <w:t>2</w:t>
      </w:r>
      <w:r w:rsidRPr="00821BB0">
        <w:rPr>
          <w:rFonts w:eastAsia="仿宋_GB2312" w:hint="eastAsia"/>
          <w:sz w:val="32"/>
          <w:szCs w:val="32"/>
        </w:rPr>
        <w:t>）召开预备会</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检查验收组召开预备会，听取接受检查验收的地方农业农村部门工作汇报和作业单位技术汇报，落实责任，明确分工及检查验收方法，抽选受检样本。</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w:t>
      </w:r>
      <w:r w:rsidRPr="00821BB0">
        <w:rPr>
          <w:rFonts w:eastAsia="仿宋_GB2312"/>
          <w:sz w:val="32"/>
          <w:szCs w:val="32"/>
        </w:rPr>
        <w:t>3</w:t>
      </w:r>
      <w:r w:rsidRPr="00821BB0">
        <w:rPr>
          <w:rFonts w:eastAsia="仿宋_GB2312" w:hint="eastAsia"/>
          <w:sz w:val="32"/>
          <w:szCs w:val="32"/>
        </w:rPr>
        <w:t>）内外业检查</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内业组按照检查验收规定，采用计算机自动检查和内业审查相结合的方法，检查</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划定图件、表册、文字、数据库等成果资料，并做好检查记录。</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外业组按照检查检查验收规定，携带叠加高分辨率数字正射影像等遥感图像的电子或纸质图件，赴实地进行检查，对照、审查成果资料，并做好检查记录。</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检查验收组针对内外业检查情况提出质询，接受检查验收单位答疑。</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w:t>
      </w:r>
      <w:r w:rsidRPr="00821BB0">
        <w:rPr>
          <w:rFonts w:eastAsia="仿宋_GB2312"/>
          <w:sz w:val="32"/>
          <w:szCs w:val="32"/>
        </w:rPr>
        <w:t>4</w:t>
      </w:r>
      <w:r w:rsidRPr="00821BB0">
        <w:rPr>
          <w:rFonts w:eastAsia="仿宋_GB2312" w:hint="eastAsia"/>
          <w:sz w:val="32"/>
          <w:szCs w:val="32"/>
        </w:rPr>
        <w:t>）形成检查验收报告</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检查验收组召开内外业检查验收情况工作会议，形成检查验收报告。检查验收报告应由检查人员签字确认并存档。</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检查验收报告应包括检查验收工作概况（时间、地点、组织方式、软硬件设备等），对象概况（包括任务来源、地理位置、生产单位、单位资质等级、生产日期、生产方式、成果形式），检查验收的依据，抽样情况，检查验收内容与方法，主要问题及处理，成果评价、整改意见、检查验收结论等。</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w:t>
      </w:r>
      <w:r w:rsidRPr="00821BB0">
        <w:rPr>
          <w:rFonts w:eastAsia="仿宋_GB2312"/>
          <w:sz w:val="32"/>
          <w:szCs w:val="32"/>
        </w:rPr>
        <w:t>5</w:t>
      </w:r>
      <w:r w:rsidRPr="00821BB0">
        <w:rPr>
          <w:rFonts w:eastAsia="仿宋_GB2312" w:hint="eastAsia"/>
          <w:sz w:val="32"/>
          <w:szCs w:val="32"/>
        </w:rPr>
        <w:t>）召开检查验收通报会</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形成检查验收报告后，应对检查验收情况进行通报，宣布检查验收结果。</w:t>
      </w:r>
    </w:p>
    <w:p w:rsidR="007E06B7" w:rsidRPr="00821BB0" w:rsidRDefault="007E06B7" w:rsidP="00826103">
      <w:pPr>
        <w:spacing w:line="580" w:lineRule="exact"/>
        <w:ind w:firstLineChars="200" w:firstLine="31680"/>
        <w:rPr>
          <w:rFonts w:eastAsia="仿宋"/>
          <w:b/>
          <w:sz w:val="32"/>
          <w:szCs w:val="32"/>
        </w:rPr>
      </w:pPr>
      <w:r w:rsidRPr="00821BB0">
        <w:rPr>
          <w:rFonts w:eastAsia="仿宋"/>
          <w:b/>
          <w:sz w:val="32"/>
          <w:szCs w:val="32"/>
        </w:rPr>
        <w:t>3.</w:t>
      </w:r>
      <w:r w:rsidRPr="00821BB0">
        <w:rPr>
          <w:rFonts w:eastAsia="仿宋" w:hint="eastAsia"/>
          <w:b/>
          <w:sz w:val="32"/>
          <w:szCs w:val="32"/>
        </w:rPr>
        <w:t>验收范围和要求</w:t>
      </w:r>
    </w:p>
    <w:p w:rsidR="007E06B7" w:rsidRPr="00821BB0" w:rsidRDefault="007E06B7" w:rsidP="00826103">
      <w:pPr>
        <w:widowControl/>
        <w:adjustRightInd w:val="0"/>
        <w:snapToGrid w:val="0"/>
        <w:spacing w:line="580" w:lineRule="exact"/>
        <w:ind w:firstLineChars="200" w:firstLine="31680"/>
        <w:rPr>
          <w:rFonts w:eastAsia="仿宋_GB2312"/>
          <w:sz w:val="32"/>
          <w:szCs w:val="32"/>
        </w:rPr>
      </w:pPr>
      <w:r w:rsidRPr="00821BB0">
        <w:rPr>
          <w:rFonts w:eastAsia="仿宋_GB2312" w:hint="eastAsia"/>
          <w:sz w:val="32"/>
          <w:szCs w:val="32"/>
        </w:rPr>
        <w:t>县级核验应对本行政区域内每个村的</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划定成果资料进行内业审查。内业审查发现的疑问地块、影像模糊或阴影遮挡地块，应全部外业实地核验，并拍摄照片。外业实地核验应覆盖每个乡镇的所有</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类型（见《</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划定数</w:t>
      </w:r>
      <w:r>
        <w:rPr>
          <w:rFonts w:eastAsia="仿宋_GB2312" w:hint="eastAsia"/>
          <w:sz w:val="32"/>
          <w:szCs w:val="32"/>
        </w:rPr>
        <w:t>据库规范》的</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类型代码表）、主要地形地貌，抽检不少于</w:t>
      </w:r>
      <w:r w:rsidRPr="00821BB0">
        <w:rPr>
          <w:rFonts w:eastAsia="仿宋_GB2312"/>
          <w:sz w:val="32"/>
          <w:szCs w:val="32"/>
        </w:rPr>
        <w:t>75</w:t>
      </w:r>
      <w:r w:rsidRPr="00821BB0">
        <w:rPr>
          <w:rFonts w:eastAsia="仿宋_GB2312" w:hint="eastAsia"/>
          <w:sz w:val="32"/>
          <w:szCs w:val="32"/>
        </w:rPr>
        <w:t>个</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地块</w:t>
      </w:r>
      <w:r w:rsidRPr="00821BB0">
        <w:rPr>
          <w:rFonts w:eastAsia="仿宋_GB2312"/>
          <w:sz w:val="32"/>
          <w:szCs w:val="32"/>
        </w:rPr>
        <w:t>/</w:t>
      </w:r>
      <w:r w:rsidRPr="00821BB0">
        <w:rPr>
          <w:rFonts w:eastAsia="仿宋_GB2312" w:hint="eastAsia"/>
          <w:sz w:val="32"/>
          <w:szCs w:val="32"/>
        </w:rPr>
        <w:t>乡镇（当乡镇</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地块少于</w:t>
      </w:r>
      <w:r w:rsidRPr="00821BB0">
        <w:rPr>
          <w:rFonts w:eastAsia="仿宋_GB2312"/>
          <w:sz w:val="32"/>
          <w:szCs w:val="32"/>
        </w:rPr>
        <w:t>75</w:t>
      </w:r>
      <w:r w:rsidRPr="00821BB0">
        <w:rPr>
          <w:rFonts w:eastAsia="仿宋_GB2312" w:hint="eastAsia"/>
          <w:sz w:val="32"/>
          <w:szCs w:val="32"/>
        </w:rPr>
        <w:t>个地块时，抽检该乡镇</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地块应占总地块数的</w:t>
      </w:r>
      <w:r w:rsidRPr="00821BB0">
        <w:rPr>
          <w:rFonts w:eastAsia="仿宋_GB2312"/>
          <w:sz w:val="32"/>
          <w:szCs w:val="32"/>
        </w:rPr>
        <w:t>30%</w:t>
      </w:r>
      <w:r w:rsidRPr="00821BB0">
        <w:rPr>
          <w:rFonts w:eastAsia="仿宋_GB2312" w:hint="eastAsia"/>
          <w:sz w:val="32"/>
          <w:szCs w:val="32"/>
        </w:rPr>
        <w:t>）。永久基本农田范围外的</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地块（包括</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地块全部位于永久基本农田范围之外、</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地块超出永久基本农田范围的面积占</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地块面积比例大于</w:t>
      </w:r>
      <w:r w:rsidRPr="00821BB0">
        <w:rPr>
          <w:rFonts w:eastAsia="仿宋_GB2312"/>
          <w:sz w:val="32"/>
          <w:szCs w:val="32"/>
        </w:rPr>
        <w:t>5%</w:t>
      </w:r>
      <w:r w:rsidRPr="00821BB0">
        <w:rPr>
          <w:rFonts w:eastAsia="仿宋_GB2312" w:hint="eastAsia"/>
          <w:sz w:val="32"/>
          <w:szCs w:val="32"/>
        </w:rPr>
        <w:t>的等两种情况），应做到内业审查全覆盖，外业实地检验地块数量不少于</w:t>
      </w:r>
      <w:r w:rsidRPr="00821BB0">
        <w:rPr>
          <w:rFonts w:eastAsia="仿宋_GB2312"/>
          <w:sz w:val="32"/>
          <w:szCs w:val="32"/>
        </w:rPr>
        <w:t>30%</w:t>
      </w:r>
      <w:r w:rsidRPr="00821BB0">
        <w:rPr>
          <w:rFonts w:eastAsia="仿宋_GB2312" w:hint="eastAsia"/>
          <w:sz w:val="32"/>
          <w:szCs w:val="32"/>
        </w:rPr>
        <w:t>。</w:t>
      </w:r>
    </w:p>
    <w:p w:rsidR="007E06B7" w:rsidRPr="00821BB0" w:rsidRDefault="007E06B7" w:rsidP="00826103">
      <w:pPr>
        <w:widowControl/>
        <w:spacing w:line="580" w:lineRule="exact"/>
        <w:ind w:firstLineChars="200" w:firstLine="31680"/>
        <w:rPr>
          <w:rFonts w:eastAsia="仿宋_GB2312"/>
          <w:sz w:val="32"/>
          <w:szCs w:val="32"/>
        </w:rPr>
      </w:pPr>
      <w:r w:rsidRPr="00821BB0">
        <w:rPr>
          <w:rFonts w:eastAsia="仿宋_GB2312"/>
          <w:sz w:val="32"/>
          <w:szCs w:val="32"/>
        </w:rPr>
        <w:t>1.</w:t>
      </w:r>
      <w:r w:rsidRPr="00821BB0">
        <w:rPr>
          <w:rFonts w:eastAsia="仿宋_GB2312" w:hint="eastAsia"/>
          <w:sz w:val="32"/>
          <w:szCs w:val="32"/>
        </w:rPr>
        <w:t>成果资料完整性检验：人工核验划定成果与资料是否齐全、完整、符合要求，有无丢漏、损毁情况，文字报告内容是否齐全、完整，汇总统计表填写是否正确、规范（附表</w:t>
      </w:r>
      <w:r w:rsidRPr="00821BB0">
        <w:rPr>
          <w:rFonts w:eastAsia="仿宋_GB2312"/>
          <w:sz w:val="32"/>
          <w:szCs w:val="32"/>
        </w:rPr>
        <w:t>1</w:t>
      </w:r>
      <w:r w:rsidRPr="00821BB0">
        <w:rPr>
          <w:rFonts w:eastAsia="仿宋_GB2312" w:hint="eastAsia"/>
          <w:sz w:val="32"/>
          <w:szCs w:val="32"/>
        </w:rPr>
        <w:t>）。</w:t>
      </w:r>
    </w:p>
    <w:p w:rsidR="007E06B7" w:rsidRPr="00821BB0" w:rsidRDefault="007E06B7" w:rsidP="00826103">
      <w:pPr>
        <w:widowControl/>
        <w:spacing w:line="580" w:lineRule="exact"/>
        <w:ind w:firstLineChars="200" w:firstLine="31680"/>
        <w:rPr>
          <w:rFonts w:eastAsia="仿宋_GB2312"/>
          <w:sz w:val="32"/>
          <w:szCs w:val="32"/>
        </w:rPr>
      </w:pPr>
      <w:r w:rsidRPr="00821BB0">
        <w:rPr>
          <w:rFonts w:eastAsia="仿宋_GB2312"/>
          <w:sz w:val="32"/>
          <w:szCs w:val="32"/>
        </w:rPr>
        <w:t>2.</w:t>
      </w:r>
      <w:r w:rsidRPr="00821BB0">
        <w:rPr>
          <w:rFonts w:eastAsia="仿宋_GB2312" w:hint="eastAsia"/>
          <w:sz w:val="32"/>
          <w:szCs w:val="32"/>
        </w:rPr>
        <w:t>整体完成情况检验：人机交互方式核验划定面积是否不小于上级确认的划定任务指标等，是否形成本行政区域内的</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空间分布图，计算划定任务完成率。</w:t>
      </w:r>
    </w:p>
    <w:p w:rsidR="007E06B7" w:rsidRPr="00821BB0" w:rsidRDefault="007E06B7" w:rsidP="00826103">
      <w:pPr>
        <w:widowControl/>
        <w:spacing w:line="580" w:lineRule="exact"/>
        <w:ind w:firstLineChars="200" w:firstLine="31680"/>
        <w:rPr>
          <w:rFonts w:eastAsia="仿宋_GB2312"/>
          <w:sz w:val="32"/>
          <w:szCs w:val="32"/>
        </w:rPr>
      </w:pPr>
      <w:r w:rsidRPr="00821BB0">
        <w:rPr>
          <w:rFonts w:eastAsia="仿宋_GB2312"/>
          <w:sz w:val="32"/>
          <w:szCs w:val="32"/>
        </w:rPr>
        <w:t>3.</w:t>
      </w:r>
      <w:r w:rsidRPr="00821BB0">
        <w:rPr>
          <w:rFonts w:eastAsia="仿宋_GB2312" w:hint="eastAsia"/>
          <w:sz w:val="32"/>
          <w:szCs w:val="32"/>
        </w:rPr>
        <w:t>成果规范性检验：利用</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划定数据库质量核验软件和人工核验相结合的方式，核验划定成果完整性、规范性和逻辑一致性等，填写成果规范性核验表，记录</w:t>
      </w:r>
      <w:r w:rsidRPr="00821BB0">
        <w:rPr>
          <w:rFonts w:ascii="宋体" w:hAnsi="宋体" w:cs="宋体" w:hint="eastAsia"/>
          <w:sz w:val="32"/>
          <w:szCs w:val="32"/>
        </w:rPr>
        <w:t>Ⅰ</w:t>
      </w:r>
      <w:r w:rsidRPr="00821BB0">
        <w:rPr>
          <w:rFonts w:eastAsia="仿宋_GB2312" w:hint="eastAsia"/>
          <w:sz w:val="32"/>
          <w:szCs w:val="32"/>
        </w:rPr>
        <w:t>类错误信息。</w:t>
      </w:r>
    </w:p>
    <w:p w:rsidR="007E06B7" w:rsidRPr="00821BB0" w:rsidRDefault="007E06B7" w:rsidP="00826103">
      <w:pPr>
        <w:widowControl/>
        <w:spacing w:line="580" w:lineRule="exact"/>
        <w:ind w:firstLineChars="200" w:firstLine="31680"/>
        <w:rPr>
          <w:rFonts w:eastAsia="仿宋_GB2312"/>
          <w:sz w:val="32"/>
          <w:szCs w:val="32"/>
        </w:rPr>
      </w:pPr>
      <w:r w:rsidRPr="00821BB0">
        <w:rPr>
          <w:rFonts w:eastAsia="仿宋_GB2312"/>
          <w:sz w:val="32"/>
          <w:szCs w:val="32"/>
        </w:rPr>
        <w:t>4.“</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地块差错率检验：重点核验合理性、一致性、准确性，对照高分辨率的数字遥感图像，采用内业审查和外业实地核验相结合的方式，核验</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地块形状、土地利用现状、坡度（见《</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划定数据库规范》耕地坡度分级代码表）、标注属性信息等的正确性（见国发</w:t>
      </w:r>
      <w:r w:rsidRPr="00821BB0">
        <w:rPr>
          <w:rFonts w:eastAsia="仿宋_GB2312"/>
          <w:sz w:val="32"/>
          <w:szCs w:val="32"/>
        </w:rPr>
        <w:t>24</w:t>
      </w:r>
      <w:r w:rsidRPr="00821BB0">
        <w:rPr>
          <w:rFonts w:eastAsia="仿宋_GB2312" w:hint="eastAsia"/>
          <w:sz w:val="32"/>
          <w:szCs w:val="32"/>
        </w:rPr>
        <w:t>号文件、《</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划定规范》等划定标准要求），核验</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地块边界勾绘精度与数字遥感影像的符合性（精度要求见《</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划定规范》），核验村级区域界线等界线与实际是否基本一致（应不影响</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面积统计），及</w:t>
      </w:r>
      <w:r w:rsidRPr="00821BB0">
        <w:rPr>
          <w:rFonts w:eastAsia="仿宋_GB2312"/>
          <w:sz w:val="32"/>
          <w:szCs w:val="32"/>
        </w:rPr>
        <w:t>“</w:t>
      </w:r>
      <w:r w:rsidRPr="00821BB0">
        <w:rPr>
          <w:rFonts w:eastAsia="仿宋_GB2312" w:hint="eastAsia"/>
          <w:sz w:val="32"/>
          <w:szCs w:val="32"/>
        </w:rPr>
        <w:t>两区</w:t>
      </w:r>
      <w:r w:rsidRPr="00821BB0">
        <w:rPr>
          <w:rFonts w:eastAsia="仿宋_GB2312"/>
          <w:sz w:val="32"/>
          <w:szCs w:val="32"/>
        </w:rPr>
        <w:t>”</w:t>
      </w:r>
      <w:r w:rsidRPr="00821BB0">
        <w:rPr>
          <w:rFonts w:eastAsia="仿宋_GB2312" w:hint="eastAsia"/>
          <w:sz w:val="32"/>
          <w:szCs w:val="32"/>
        </w:rPr>
        <w:t>划定成果数据、图件与实地一致性，并记录错误地块信息。</w:t>
      </w:r>
    </w:p>
    <w:p w:rsidR="007E06B7" w:rsidRPr="00821BB0" w:rsidRDefault="007E06B7" w:rsidP="00826103">
      <w:pPr>
        <w:widowControl/>
        <w:spacing w:line="580" w:lineRule="exact"/>
        <w:ind w:firstLineChars="200" w:firstLine="31680"/>
        <w:rPr>
          <w:rFonts w:eastAsia="仿宋_GB2312"/>
          <w:sz w:val="32"/>
          <w:szCs w:val="32"/>
        </w:rPr>
      </w:pPr>
      <w:r w:rsidRPr="00821BB0">
        <w:rPr>
          <w:rFonts w:eastAsia="仿宋_GB2312"/>
          <w:sz w:val="32"/>
          <w:szCs w:val="32"/>
        </w:rPr>
        <w:t>5.</w:t>
      </w:r>
      <w:r w:rsidRPr="00821BB0">
        <w:rPr>
          <w:rFonts w:eastAsia="仿宋_GB2312" w:hint="eastAsia"/>
          <w:sz w:val="32"/>
          <w:szCs w:val="32"/>
        </w:rPr>
        <w:t>错漏率检验：重点核验规范性、真实性，人工核验逐村踏勘确认、公告公示、管护责任书签订等情况，公告公示图或确认件、管护责任书是否签字盖章，记录错漏村信息。</w:t>
      </w:r>
    </w:p>
    <w:p w:rsidR="007E06B7" w:rsidRPr="00821BB0" w:rsidRDefault="007E06B7" w:rsidP="00826103">
      <w:pPr>
        <w:widowControl/>
        <w:spacing w:line="580" w:lineRule="exact"/>
        <w:ind w:firstLineChars="200" w:firstLine="31680"/>
        <w:rPr>
          <w:rFonts w:eastAsia="仿宋_GB2312"/>
          <w:sz w:val="32"/>
          <w:szCs w:val="32"/>
        </w:rPr>
      </w:pPr>
      <w:r w:rsidRPr="00821BB0">
        <w:rPr>
          <w:rFonts w:eastAsia="仿宋_GB2312"/>
          <w:sz w:val="32"/>
          <w:szCs w:val="32"/>
        </w:rPr>
        <w:t>6.</w:t>
      </w:r>
      <w:r w:rsidRPr="00821BB0">
        <w:rPr>
          <w:rFonts w:eastAsia="仿宋_GB2312" w:hint="eastAsia"/>
          <w:sz w:val="32"/>
          <w:szCs w:val="32"/>
        </w:rPr>
        <w:t>过程质量控制检验：人工核验作业单位自查发现的问题、错误以及整改情况等记录，作业单位自查质量核验报告。</w:t>
      </w:r>
    </w:p>
    <w:p w:rsidR="007E06B7" w:rsidRPr="00AA766E" w:rsidRDefault="007E06B7" w:rsidP="00826103">
      <w:pPr>
        <w:widowControl/>
        <w:spacing w:line="580" w:lineRule="exact"/>
        <w:ind w:firstLineChars="200" w:firstLine="31680"/>
        <w:rPr>
          <w:rFonts w:eastAsia="仿宋_GB2312"/>
          <w:sz w:val="32"/>
          <w:szCs w:val="32"/>
        </w:rPr>
      </w:pPr>
      <w:r w:rsidRPr="00AA766E">
        <w:rPr>
          <w:rFonts w:eastAsia="仿宋_GB2312" w:hint="eastAsia"/>
          <w:sz w:val="32"/>
          <w:szCs w:val="32"/>
        </w:rPr>
        <w:t>以上</w:t>
      </w:r>
      <w:r w:rsidRPr="00AA766E">
        <w:rPr>
          <w:rFonts w:eastAsia="仿宋_GB2312"/>
          <w:sz w:val="32"/>
          <w:szCs w:val="32"/>
        </w:rPr>
        <w:t>“</w:t>
      </w:r>
      <w:r w:rsidRPr="00AA766E">
        <w:rPr>
          <w:rFonts w:eastAsia="仿宋_GB2312" w:hint="eastAsia"/>
          <w:sz w:val="32"/>
          <w:szCs w:val="32"/>
        </w:rPr>
        <w:t>两区</w:t>
      </w:r>
      <w:r w:rsidRPr="00AA766E">
        <w:rPr>
          <w:rFonts w:eastAsia="仿宋_GB2312"/>
          <w:sz w:val="32"/>
          <w:szCs w:val="32"/>
        </w:rPr>
        <w:t>”</w:t>
      </w:r>
      <w:r w:rsidRPr="00AA766E">
        <w:rPr>
          <w:rFonts w:eastAsia="仿宋_GB2312" w:hint="eastAsia"/>
          <w:sz w:val="32"/>
          <w:szCs w:val="32"/>
        </w:rPr>
        <w:t>划定的文字、图件、表册、数据库及其他成果编制内容与要求要根据目前国家和江苏省相关要求进行制定，后期将随国家和省最新的成果要求进行相应的调整。</w:t>
      </w:r>
    </w:p>
    <w:p w:rsidR="007E06B7" w:rsidRPr="00821BB0" w:rsidRDefault="007E06B7" w:rsidP="00826103">
      <w:pPr>
        <w:spacing w:line="580" w:lineRule="exact"/>
        <w:ind w:firstLineChars="200" w:firstLine="31680"/>
        <w:jc w:val="left"/>
        <w:rPr>
          <w:rFonts w:eastAsia="仿宋"/>
          <w:sz w:val="32"/>
          <w:szCs w:val="32"/>
        </w:rPr>
      </w:pPr>
      <w:r w:rsidRPr="00821BB0">
        <w:rPr>
          <w:rFonts w:eastAsia="仿宋" w:hint="eastAsia"/>
          <w:sz w:val="32"/>
          <w:szCs w:val="32"/>
        </w:rPr>
        <w:t>（</w:t>
      </w:r>
      <w:r>
        <w:rPr>
          <w:rFonts w:eastAsia="仿宋" w:hint="eastAsia"/>
          <w:sz w:val="32"/>
          <w:szCs w:val="32"/>
        </w:rPr>
        <w:t>三</w:t>
      </w:r>
      <w:r w:rsidRPr="00821BB0">
        <w:rPr>
          <w:rFonts w:eastAsia="仿宋" w:hint="eastAsia"/>
          <w:sz w:val="32"/>
          <w:szCs w:val="32"/>
        </w:rPr>
        <w:t>）其他要求</w:t>
      </w:r>
    </w:p>
    <w:p w:rsidR="007E06B7" w:rsidRDefault="007E06B7" w:rsidP="00826103">
      <w:pPr>
        <w:spacing w:line="580" w:lineRule="exact"/>
        <w:ind w:firstLineChars="200" w:firstLine="31680"/>
        <w:jc w:val="left"/>
        <w:rPr>
          <w:rFonts w:eastAsia="仿宋"/>
          <w:sz w:val="32"/>
          <w:szCs w:val="32"/>
        </w:rPr>
      </w:pPr>
      <w:r w:rsidRPr="00821BB0">
        <w:rPr>
          <w:rFonts w:eastAsia="仿宋"/>
          <w:sz w:val="32"/>
          <w:szCs w:val="32"/>
        </w:rPr>
        <w:t>1</w:t>
      </w:r>
      <w:r w:rsidRPr="00821BB0">
        <w:rPr>
          <w:rFonts w:eastAsia="仿宋" w:hint="eastAsia"/>
          <w:sz w:val="32"/>
          <w:szCs w:val="32"/>
        </w:rPr>
        <w:t>、服务时间：签订合同至全市通过</w:t>
      </w:r>
      <w:r>
        <w:rPr>
          <w:rFonts w:eastAsia="仿宋" w:hint="eastAsia"/>
          <w:sz w:val="32"/>
          <w:szCs w:val="32"/>
        </w:rPr>
        <w:t>市级核验、</w:t>
      </w:r>
      <w:r w:rsidRPr="00821BB0">
        <w:rPr>
          <w:rFonts w:eastAsia="仿宋" w:hint="eastAsia"/>
          <w:sz w:val="32"/>
          <w:szCs w:val="32"/>
        </w:rPr>
        <w:t>国家和省级验收（</w:t>
      </w:r>
      <w:r>
        <w:rPr>
          <w:rFonts w:eastAsia="仿宋" w:hint="eastAsia"/>
          <w:sz w:val="32"/>
          <w:szCs w:val="32"/>
        </w:rPr>
        <w:t>具体</w:t>
      </w:r>
      <w:r w:rsidRPr="00821BB0">
        <w:rPr>
          <w:rFonts w:eastAsia="仿宋" w:hint="eastAsia"/>
          <w:sz w:val="32"/>
          <w:szCs w:val="32"/>
        </w:rPr>
        <w:t>以上级主管单位文件要求时间为准）。</w:t>
      </w:r>
    </w:p>
    <w:p w:rsidR="007E06B7" w:rsidRPr="00821BB0" w:rsidRDefault="007E06B7" w:rsidP="00826103">
      <w:pPr>
        <w:spacing w:line="580" w:lineRule="exact"/>
        <w:ind w:firstLineChars="200" w:firstLine="31680"/>
        <w:jc w:val="left"/>
        <w:rPr>
          <w:rFonts w:eastAsia="仿宋"/>
          <w:sz w:val="32"/>
          <w:szCs w:val="32"/>
        </w:rPr>
      </w:pPr>
      <w:r w:rsidRPr="00821BB0">
        <w:rPr>
          <w:rFonts w:eastAsia="仿宋"/>
          <w:sz w:val="32"/>
          <w:szCs w:val="32"/>
        </w:rPr>
        <w:t>2</w:t>
      </w:r>
      <w:r w:rsidRPr="00821BB0">
        <w:rPr>
          <w:rFonts w:eastAsia="仿宋" w:hint="eastAsia"/>
          <w:sz w:val="32"/>
          <w:szCs w:val="32"/>
        </w:rPr>
        <w:t>、报价要求：</w:t>
      </w:r>
    </w:p>
    <w:p w:rsidR="007E06B7" w:rsidRPr="00821BB0" w:rsidRDefault="007E06B7" w:rsidP="00826103">
      <w:pPr>
        <w:spacing w:line="580" w:lineRule="exact"/>
        <w:ind w:firstLineChars="200" w:firstLine="31680"/>
        <w:rPr>
          <w:rFonts w:eastAsia="仿宋"/>
          <w:sz w:val="32"/>
          <w:szCs w:val="32"/>
        </w:rPr>
      </w:pPr>
      <w:r w:rsidRPr="00821BB0">
        <w:rPr>
          <w:rFonts w:eastAsia="仿宋" w:hint="eastAsia"/>
          <w:sz w:val="32"/>
          <w:szCs w:val="32"/>
        </w:rPr>
        <w:t>（</w:t>
      </w:r>
      <w:r w:rsidRPr="00821BB0">
        <w:rPr>
          <w:rFonts w:eastAsia="仿宋"/>
          <w:sz w:val="32"/>
          <w:szCs w:val="32"/>
        </w:rPr>
        <w:t>1</w:t>
      </w:r>
      <w:r w:rsidRPr="00821BB0">
        <w:rPr>
          <w:rFonts w:eastAsia="仿宋" w:hint="eastAsia"/>
          <w:sz w:val="32"/>
          <w:szCs w:val="32"/>
        </w:rPr>
        <w:t>）人民币报价。</w:t>
      </w:r>
    </w:p>
    <w:p w:rsidR="007E06B7" w:rsidRPr="00821BB0" w:rsidRDefault="007E06B7" w:rsidP="00826103">
      <w:pPr>
        <w:spacing w:line="580" w:lineRule="exact"/>
        <w:ind w:firstLineChars="200" w:firstLine="31680"/>
        <w:rPr>
          <w:rFonts w:eastAsia="仿宋"/>
          <w:sz w:val="32"/>
          <w:szCs w:val="32"/>
        </w:rPr>
      </w:pPr>
      <w:r w:rsidRPr="00821BB0">
        <w:rPr>
          <w:rFonts w:eastAsia="仿宋" w:hint="eastAsia"/>
          <w:sz w:val="32"/>
          <w:szCs w:val="32"/>
        </w:rPr>
        <w:t>（</w:t>
      </w:r>
      <w:r w:rsidRPr="00821BB0">
        <w:rPr>
          <w:rFonts w:eastAsia="仿宋"/>
          <w:sz w:val="32"/>
          <w:szCs w:val="32"/>
        </w:rPr>
        <w:t>2</w:t>
      </w:r>
      <w:r w:rsidRPr="00821BB0">
        <w:rPr>
          <w:rFonts w:eastAsia="仿宋" w:hint="eastAsia"/>
          <w:sz w:val="32"/>
          <w:szCs w:val="32"/>
        </w:rPr>
        <w:t>）报价应包含设备的制造、包装、运输、装卸、保险、安装调试、验收、人员培训、检验、税金等一切费用。</w:t>
      </w:r>
    </w:p>
    <w:p w:rsidR="007E06B7" w:rsidRDefault="007E06B7" w:rsidP="00826103">
      <w:pPr>
        <w:adjustRightInd w:val="0"/>
        <w:snapToGrid w:val="0"/>
        <w:spacing w:line="580" w:lineRule="exact"/>
        <w:ind w:firstLineChars="200" w:firstLine="31680"/>
        <w:rPr>
          <w:rFonts w:eastAsia="仿宋"/>
          <w:sz w:val="32"/>
          <w:szCs w:val="32"/>
        </w:rPr>
      </w:pPr>
      <w:r w:rsidRPr="00AA766E">
        <w:rPr>
          <w:rFonts w:eastAsia="仿宋"/>
          <w:sz w:val="32"/>
          <w:szCs w:val="32"/>
        </w:rPr>
        <w:t>3</w:t>
      </w:r>
      <w:r w:rsidRPr="00AA766E">
        <w:rPr>
          <w:rFonts w:eastAsia="仿宋" w:hint="eastAsia"/>
          <w:sz w:val="32"/>
          <w:szCs w:val="32"/>
        </w:rPr>
        <w:t>、付款方式：合同签订，通过县级核验，汇交上报并通过市级核验、省级核验、国家核查确认后，付全部款项的</w:t>
      </w:r>
      <w:r w:rsidRPr="00AA766E">
        <w:rPr>
          <w:rFonts w:eastAsia="仿宋"/>
          <w:sz w:val="32"/>
          <w:szCs w:val="32"/>
        </w:rPr>
        <w:t>100%</w:t>
      </w:r>
      <w:r w:rsidRPr="00AA766E">
        <w:rPr>
          <w:rFonts w:eastAsia="仿宋" w:hint="eastAsia"/>
          <w:sz w:val="32"/>
          <w:szCs w:val="32"/>
        </w:rPr>
        <w:t>。</w:t>
      </w: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spacing w:line="560" w:lineRule="exact"/>
        <w:ind w:firstLineChars="200" w:firstLine="31680"/>
        <w:jc w:val="center"/>
        <w:rPr>
          <w:rFonts w:ascii="仿宋" w:eastAsia="仿宋" w:hAnsi="仿宋" w:cs="仿宋"/>
          <w:b/>
          <w:bCs/>
          <w:color w:val="000000"/>
          <w:sz w:val="32"/>
          <w:szCs w:val="32"/>
        </w:rPr>
      </w:pPr>
    </w:p>
    <w:p w:rsidR="007E06B7" w:rsidRDefault="007E06B7" w:rsidP="00826103">
      <w:pPr>
        <w:spacing w:line="560" w:lineRule="exact"/>
        <w:ind w:firstLineChars="200" w:firstLine="31680"/>
        <w:jc w:val="center"/>
        <w:rPr>
          <w:rFonts w:ascii="仿宋" w:eastAsia="仿宋" w:hAnsi="仿宋" w:cs="仿宋"/>
          <w:b/>
          <w:bCs/>
          <w:color w:val="000000"/>
          <w:sz w:val="32"/>
          <w:szCs w:val="32"/>
        </w:rPr>
      </w:pPr>
    </w:p>
    <w:p w:rsidR="007E06B7" w:rsidRDefault="007E06B7" w:rsidP="00826103">
      <w:pPr>
        <w:spacing w:line="560" w:lineRule="exact"/>
        <w:ind w:firstLineChars="200" w:firstLine="31680"/>
        <w:jc w:val="center"/>
        <w:rPr>
          <w:rFonts w:ascii="仿宋" w:eastAsia="仿宋" w:hAnsi="仿宋" w:cs="仿宋"/>
          <w:b/>
          <w:bCs/>
          <w:color w:val="000000"/>
          <w:sz w:val="32"/>
          <w:szCs w:val="32"/>
        </w:rPr>
      </w:pPr>
    </w:p>
    <w:p w:rsidR="007E06B7" w:rsidRDefault="007E06B7" w:rsidP="00826103">
      <w:pPr>
        <w:spacing w:line="560" w:lineRule="exact"/>
        <w:ind w:firstLineChars="200" w:firstLine="31680"/>
        <w:jc w:val="center"/>
        <w:rPr>
          <w:rFonts w:ascii="仿宋" w:eastAsia="仿宋" w:hAnsi="仿宋" w:cs="仿宋"/>
          <w:b/>
          <w:bCs/>
          <w:color w:val="000000"/>
          <w:sz w:val="32"/>
          <w:szCs w:val="32"/>
        </w:rPr>
      </w:pPr>
    </w:p>
    <w:p w:rsidR="007E06B7" w:rsidRDefault="007E06B7" w:rsidP="00826103">
      <w:pPr>
        <w:spacing w:line="560" w:lineRule="exact"/>
        <w:ind w:firstLineChars="200" w:firstLine="31680"/>
        <w:jc w:val="center"/>
        <w:rPr>
          <w:rFonts w:ascii="仿宋" w:eastAsia="仿宋" w:hAnsi="仿宋" w:cs="仿宋"/>
          <w:b/>
          <w:bCs/>
          <w:color w:val="000000"/>
          <w:sz w:val="32"/>
          <w:szCs w:val="32"/>
        </w:rPr>
      </w:pPr>
    </w:p>
    <w:p w:rsidR="007E06B7" w:rsidRDefault="007E06B7" w:rsidP="00826103">
      <w:pPr>
        <w:spacing w:line="560" w:lineRule="exact"/>
        <w:ind w:firstLineChars="200" w:firstLine="31680"/>
        <w:jc w:val="center"/>
        <w:rPr>
          <w:rFonts w:ascii="仿宋" w:eastAsia="仿宋" w:hAnsi="仿宋" w:cs="仿宋"/>
          <w:b/>
          <w:bCs/>
          <w:color w:val="000000"/>
          <w:sz w:val="32"/>
          <w:szCs w:val="32"/>
        </w:rPr>
      </w:pPr>
    </w:p>
    <w:p w:rsidR="007E06B7" w:rsidRDefault="007E06B7" w:rsidP="00826103">
      <w:pPr>
        <w:spacing w:line="560" w:lineRule="exact"/>
        <w:ind w:firstLineChars="200" w:firstLine="31680"/>
        <w:jc w:val="center"/>
        <w:rPr>
          <w:rFonts w:ascii="仿宋" w:eastAsia="仿宋" w:hAnsi="仿宋" w:cs="仿宋"/>
          <w:b/>
          <w:bCs/>
          <w:color w:val="000000"/>
          <w:sz w:val="32"/>
          <w:szCs w:val="32"/>
        </w:rPr>
      </w:pPr>
    </w:p>
    <w:p w:rsidR="007E06B7" w:rsidRDefault="007E06B7" w:rsidP="00826103">
      <w:pPr>
        <w:spacing w:line="560" w:lineRule="exact"/>
        <w:ind w:firstLineChars="200" w:firstLine="31680"/>
        <w:jc w:val="center"/>
        <w:rPr>
          <w:rFonts w:ascii="仿宋" w:eastAsia="仿宋" w:hAnsi="仿宋" w:cs="仿宋"/>
          <w:b/>
          <w:bCs/>
          <w:color w:val="000000"/>
          <w:sz w:val="32"/>
          <w:szCs w:val="32"/>
        </w:rPr>
      </w:pPr>
    </w:p>
    <w:p w:rsidR="007E06B7" w:rsidRPr="00ED61EB" w:rsidRDefault="007E06B7" w:rsidP="00826103">
      <w:pPr>
        <w:spacing w:line="560" w:lineRule="exact"/>
        <w:ind w:firstLineChars="200" w:firstLine="31680"/>
        <w:jc w:val="center"/>
        <w:rPr>
          <w:rFonts w:ascii="仿宋" w:eastAsia="仿宋" w:hAnsi="仿宋" w:cs="仿宋"/>
          <w:b/>
          <w:bCs/>
          <w:color w:val="000000"/>
          <w:sz w:val="44"/>
          <w:szCs w:val="44"/>
        </w:rPr>
      </w:pPr>
      <w:r w:rsidRPr="00ED61EB">
        <w:rPr>
          <w:rFonts w:ascii="仿宋" w:eastAsia="仿宋" w:hAnsi="仿宋" w:cs="仿宋" w:hint="eastAsia"/>
          <w:b/>
          <w:bCs/>
          <w:color w:val="000000"/>
          <w:sz w:val="44"/>
          <w:szCs w:val="44"/>
        </w:rPr>
        <w:t>第四章</w:t>
      </w:r>
      <w:r w:rsidRPr="00ED61EB">
        <w:rPr>
          <w:rFonts w:ascii="仿宋" w:eastAsia="仿宋" w:hAnsi="仿宋" w:cs="仿宋"/>
          <w:b/>
          <w:bCs/>
          <w:color w:val="000000"/>
          <w:sz w:val="44"/>
          <w:szCs w:val="44"/>
        </w:rPr>
        <w:t xml:space="preserve"> </w:t>
      </w:r>
      <w:r w:rsidRPr="00ED61EB">
        <w:rPr>
          <w:rFonts w:ascii="仿宋" w:eastAsia="仿宋" w:hAnsi="仿宋" w:cs="仿宋" w:hint="eastAsia"/>
          <w:b/>
          <w:bCs/>
          <w:color w:val="000000"/>
          <w:sz w:val="44"/>
          <w:szCs w:val="44"/>
        </w:rPr>
        <w:t>采购程序及成交原则</w:t>
      </w:r>
    </w:p>
    <w:p w:rsidR="007E06B7" w:rsidRPr="00ED61EB" w:rsidRDefault="007E06B7" w:rsidP="00826103">
      <w:pPr>
        <w:spacing w:line="560" w:lineRule="exact"/>
        <w:ind w:firstLineChars="200" w:firstLine="31680"/>
        <w:rPr>
          <w:rFonts w:ascii="仿宋" w:eastAsia="仿宋" w:hAnsi="仿宋" w:cs="仿宋"/>
          <w:color w:val="000000"/>
          <w:sz w:val="28"/>
          <w:szCs w:val="28"/>
        </w:rPr>
      </w:pPr>
      <w:r w:rsidRPr="00ED61EB">
        <w:rPr>
          <w:rFonts w:ascii="仿宋" w:eastAsia="仿宋" w:hAnsi="仿宋" w:cs="仿宋"/>
          <w:color w:val="000000"/>
          <w:sz w:val="28"/>
          <w:szCs w:val="28"/>
        </w:rPr>
        <w:t>1</w:t>
      </w:r>
      <w:r w:rsidRPr="00ED61EB">
        <w:rPr>
          <w:rFonts w:ascii="仿宋" w:eastAsia="仿宋" w:hAnsi="仿宋" w:cs="仿宋" w:hint="eastAsia"/>
          <w:color w:val="000000"/>
          <w:sz w:val="28"/>
          <w:szCs w:val="28"/>
        </w:rPr>
        <w:t>、投标人法定代表人或授权委托人在投标截止时间前到采购人指定地点递交投标文件、投标保证金。</w:t>
      </w:r>
    </w:p>
    <w:p w:rsidR="007E06B7" w:rsidRPr="00ED61EB" w:rsidRDefault="007E06B7" w:rsidP="00826103">
      <w:pPr>
        <w:spacing w:line="560" w:lineRule="exact"/>
        <w:ind w:firstLineChars="200" w:firstLine="31680"/>
        <w:rPr>
          <w:rFonts w:ascii="仿宋" w:eastAsia="仿宋" w:hAnsi="仿宋" w:cs="仿宋"/>
          <w:color w:val="000000"/>
          <w:sz w:val="28"/>
          <w:szCs w:val="28"/>
        </w:rPr>
      </w:pPr>
      <w:r w:rsidRPr="00ED61EB">
        <w:rPr>
          <w:rFonts w:ascii="仿宋" w:eastAsia="仿宋" w:hAnsi="仿宋" w:cs="仿宋"/>
          <w:color w:val="000000"/>
          <w:sz w:val="28"/>
          <w:szCs w:val="28"/>
        </w:rPr>
        <w:t>2</w:t>
      </w:r>
      <w:r w:rsidRPr="00ED61EB">
        <w:rPr>
          <w:rFonts w:ascii="仿宋" w:eastAsia="仿宋" w:hAnsi="仿宋" w:cs="仿宋" w:hint="eastAsia"/>
          <w:color w:val="000000"/>
          <w:sz w:val="28"/>
          <w:szCs w:val="28"/>
        </w:rPr>
        <w:t>、招标人据采购文件要求对投标人进行资格性、符合性审查。</w:t>
      </w:r>
    </w:p>
    <w:p w:rsidR="007E06B7" w:rsidRPr="00ED61EB" w:rsidRDefault="007E06B7" w:rsidP="00826103">
      <w:pPr>
        <w:spacing w:line="560" w:lineRule="exact"/>
        <w:ind w:firstLineChars="200" w:firstLine="31680"/>
        <w:rPr>
          <w:rFonts w:ascii="仿宋" w:eastAsia="仿宋" w:hAnsi="仿宋" w:cs="仿宋"/>
          <w:color w:val="000000"/>
          <w:sz w:val="28"/>
          <w:szCs w:val="28"/>
        </w:rPr>
      </w:pPr>
      <w:r w:rsidRPr="00ED61EB">
        <w:rPr>
          <w:rFonts w:ascii="仿宋" w:eastAsia="仿宋" w:hAnsi="仿宋" w:cs="仿宋" w:hint="eastAsia"/>
          <w:color w:val="000000"/>
          <w:sz w:val="28"/>
          <w:szCs w:val="28"/>
        </w:rPr>
        <w:t>⑴资格性审查内容包括：①投标文件数量及密封、标记情况；②投标保证金交纳情况；③投标人及有关证明资料的完整性、真实性。资格性审查未通过的投标人作无效投标处理。</w:t>
      </w:r>
    </w:p>
    <w:p w:rsidR="007E06B7" w:rsidRPr="00ED61EB" w:rsidRDefault="007E06B7" w:rsidP="00826103">
      <w:pPr>
        <w:spacing w:line="560" w:lineRule="exact"/>
        <w:ind w:firstLineChars="200" w:firstLine="31680"/>
        <w:rPr>
          <w:rFonts w:ascii="仿宋" w:eastAsia="仿宋" w:hAnsi="仿宋" w:cs="仿宋"/>
          <w:sz w:val="28"/>
          <w:szCs w:val="28"/>
        </w:rPr>
      </w:pPr>
      <w:r w:rsidRPr="00ED61EB">
        <w:rPr>
          <w:rFonts w:ascii="仿宋" w:eastAsia="仿宋" w:hAnsi="仿宋" w:cs="仿宋" w:hint="eastAsia"/>
          <w:color w:val="000000"/>
          <w:sz w:val="28"/>
          <w:szCs w:val="28"/>
        </w:rPr>
        <w:t>⑵符合性审查内容包括：①投标文件</w:t>
      </w:r>
      <w:r w:rsidRPr="00ED61EB">
        <w:rPr>
          <w:rFonts w:ascii="仿宋" w:eastAsia="仿宋" w:hAnsi="仿宋" w:cs="仿宋" w:hint="eastAsia"/>
          <w:sz w:val="28"/>
          <w:szCs w:val="28"/>
        </w:rPr>
        <w:t>的有效性和完整性；②投标人和投标文件是否对采购文件作出实质性响应。符合性审查未通过的投标人作无效投标处理。</w:t>
      </w:r>
    </w:p>
    <w:p w:rsidR="007E06B7" w:rsidRPr="00ED61EB" w:rsidRDefault="007E06B7" w:rsidP="00826103">
      <w:pPr>
        <w:spacing w:line="560" w:lineRule="exact"/>
        <w:ind w:firstLineChars="200" w:firstLine="31680"/>
        <w:rPr>
          <w:rFonts w:ascii="仿宋" w:eastAsia="仿宋" w:hAnsi="仿宋" w:cs="仿宋"/>
          <w:sz w:val="28"/>
          <w:szCs w:val="28"/>
        </w:rPr>
      </w:pPr>
      <w:r>
        <w:rPr>
          <w:rFonts w:ascii="仿宋" w:eastAsia="仿宋" w:hAnsi="仿宋" w:cs="仿宋"/>
          <w:sz w:val="28"/>
          <w:szCs w:val="28"/>
        </w:rPr>
        <w:t>3</w:t>
      </w:r>
      <w:r w:rsidRPr="00ED61EB">
        <w:rPr>
          <w:rFonts w:ascii="仿宋" w:eastAsia="仿宋" w:hAnsi="仿宋" w:cs="仿宋" w:hint="eastAsia"/>
          <w:sz w:val="28"/>
          <w:szCs w:val="28"/>
        </w:rPr>
        <w:t>、现场开标，</w:t>
      </w:r>
      <w:r w:rsidRPr="00ED61EB">
        <w:rPr>
          <w:rFonts w:ascii="仿宋" w:eastAsia="仿宋" w:hAnsi="仿宋" w:cs="仿宋" w:hint="eastAsia"/>
          <w:b/>
          <w:bCs/>
          <w:sz w:val="28"/>
          <w:szCs w:val="28"/>
        </w:rPr>
        <w:t>按照报价由</w:t>
      </w:r>
      <w:bookmarkStart w:id="1" w:name="_GoBack"/>
      <w:bookmarkEnd w:id="1"/>
      <w:r w:rsidRPr="00ED61EB">
        <w:rPr>
          <w:rFonts w:ascii="仿宋" w:eastAsia="仿宋" w:hAnsi="仿宋" w:cs="仿宋" w:hint="eastAsia"/>
          <w:b/>
          <w:bCs/>
          <w:sz w:val="28"/>
          <w:szCs w:val="28"/>
        </w:rPr>
        <w:t>低到高的顺序确定成交供应商或成交候选供应商</w:t>
      </w:r>
      <w:r w:rsidRPr="00ED61EB">
        <w:rPr>
          <w:rFonts w:ascii="仿宋" w:eastAsia="仿宋" w:hAnsi="仿宋" w:cs="仿宋" w:hint="eastAsia"/>
          <w:sz w:val="28"/>
          <w:szCs w:val="28"/>
        </w:rPr>
        <w:t>，未中标供应商，采购人全额退还投标保证金。</w:t>
      </w:r>
    </w:p>
    <w:p w:rsidR="007E06B7" w:rsidRPr="00710624"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Pr="001727BA" w:rsidRDefault="007E06B7" w:rsidP="00826103">
      <w:pPr>
        <w:pStyle w:val="BodyTextFirstIndent2"/>
        <w:ind w:left="31680" w:firstLine="31680"/>
      </w:pPr>
    </w:p>
    <w:p w:rsidR="007E06B7" w:rsidRDefault="007E06B7">
      <w:pPr>
        <w:snapToGrid w:val="0"/>
        <w:spacing w:before="332" w:after="332"/>
        <w:jc w:val="center"/>
        <w:outlineLvl w:val="1"/>
        <w:rPr>
          <w:rFonts w:ascii="宋体" w:cs="宋体"/>
          <w:b/>
          <w:iCs/>
          <w:w w:val="80"/>
          <w:sz w:val="44"/>
          <w:szCs w:val="44"/>
        </w:rPr>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1727BA">
      <w:pPr>
        <w:pStyle w:val="Heading1"/>
        <w:keepNext w:val="0"/>
        <w:keepLines w:val="0"/>
        <w:adjustRightInd w:val="0"/>
        <w:snapToGrid w:val="0"/>
        <w:spacing w:before="0" w:after="0" w:line="800" w:lineRule="exact"/>
        <w:textAlignment w:val="baseline"/>
        <w:rPr>
          <w:rFonts w:ascii="宋体" w:eastAsia="宋体"/>
          <w:b w:val="0"/>
          <w:sz w:val="24"/>
          <w:szCs w:val="24"/>
        </w:rPr>
      </w:pPr>
    </w:p>
    <w:p w:rsidR="007E06B7" w:rsidRDefault="007E06B7">
      <w:pPr>
        <w:widowControl/>
        <w:jc w:val="left"/>
        <w:rPr>
          <w:rFonts w:ascii="宋体"/>
          <w:b/>
          <w:bCs/>
          <w:sz w:val="24"/>
          <w:szCs w:val="24"/>
        </w:rPr>
      </w:pPr>
      <w:r>
        <w:rPr>
          <w:rFonts w:ascii="宋体" w:hAnsi="宋体" w:hint="eastAsia"/>
          <w:b/>
          <w:sz w:val="24"/>
          <w:szCs w:val="24"/>
        </w:rPr>
        <w:t>附件</w:t>
      </w:r>
      <w:r>
        <w:rPr>
          <w:rFonts w:ascii="宋体" w:hAnsi="宋体"/>
          <w:b/>
          <w:sz w:val="24"/>
          <w:szCs w:val="24"/>
        </w:rPr>
        <w:t>:</w:t>
      </w:r>
    </w:p>
    <w:p w:rsidR="007E06B7" w:rsidRDefault="007E06B7">
      <w:pPr>
        <w:snapToGrid w:val="0"/>
        <w:spacing w:line="520" w:lineRule="exact"/>
        <w:jc w:val="center"/>
        <w:outlineLvl w:val="4"/>
        <w:rPr>
          <w:rFonts w:ascii="宋体" w:cs="宋体"/>
          <w:b/>
          <w:bCs/>
          <w:sz w:val="24"/>
          <w:szCs w:val="24"/>
        </w:rPr>
      </w:pPr>
      <w:r>
        <w:rPr>
          <w:rFonts w:ascii="宋体" w:hAnsi="宋体" w:cs="宋体"/>
          <w:b/>
          <w:bCs/>
          <w:sz w:val="24"/>
          <w:szCs w:val="24"/>
        </w:rPr>
        <w:t>1</w:t>
      </w:r>
      <w:r>
        <w:rPr>
          <w:rFonts w:ascii="宋体" w:hAnsi="宋体" w:cs="宋体" w:hint="eastAsia"/>
          <w:b/>
          <w:bCs/>
          <w:sz w:val="24"/>
          <w:szCs w:val="24"/>
        </w:rPr>
        <w:t>、法定代表人身份证明</w:t>
      </w:r>
    </w:p>
    <w:p w:rsidR="007E06B7" w:rsidRDefault="007E06B7">
      <w:pPr>
        <w:snapToGrid w:val="0"/>
        <w:spacing w:line="520" w:lineRule="exact"/>
        <w:jc w:val="center"/>
        <w:rPr>
          <w:rFonts w:ascii="宋体" w:cs="宋体"/>
          <w:sz w:val="24"/>
          <w:szCs w:val="24"/>
        </w:rPr>
      </w:pPr>
      <w:r>
        <w:rPr>
          <w:rFonts w:ascii="宋体" w:hAnsi="宋体" w:cs="宋体" w:hint="eastAsia"/>
          <w:sz w:val="24"/>
          <w:szCs w:val="24"/>
        </w:rPr>
        <w:t>（法定代表人参加投标，须出示此证明）</w:t>
      </w:r>
    </w:p>
    <w:p w:rsidR="007E06B7" w:rsidRDefault="007E06B7">
      <w:pPr>
        <w:snapToGrid w:val="0"/>
        <w:spacing w:line="520" w:lineRule="exact"/>
        <w:jc w:val="center"/>
        <w:rPr>
          <w:rFonts w:ascii="宋体" w:cs="宋体"/>
          <w:sz w:val="24"/>
          <w:szCs w:val="24"/>
        </w:rPr>
      </w:pPr>
    </w:p>
    <w:p w:rsidR="007E06B7" w:rsidRDefault="007E06B7">
      <w:pPr>
        <w:snapToGrid w:val="0"/>
        <w:spacing w:line="520" w:lineRule="exact"/>
        <w:rPr>
          <w:rFonts w:ascii="宋体" w:cs="宋体"/>
          <w:sz w:val="24"/>
          <w:szCs w:val="24"/>
        </w:rPr>
      </w:pPr>
      <w:r>
        <w:rPr>
          <w:rFonts w:ascii="方正仿宋_GBK" w:hint="eastAsia"/>
          <w:sz w:val="24"/>
          <w:szCs w:val="24"/>
          <w:u w:val="single"/>
        </w:rPr>
        <w:t>海门市作物栽培技术指导站</w:t>
      </w:r>
      <w:r>
        <w:rPr>
          <w:rFonts w:ascii="宋体" w:hAnsi="宋体" w:cs="宋体" w:hint="eastAsia"/>
          <w:sz w:val="24"/>
          <w:szCs w:val="24"/>
        </w:rPr>
        <w:t>：</w:t>
      </w:r>
    </w:p>
    <w:p w:rsidR="007E06B7" w:rsidRDefault="007E06B7" w:rsidP="00826103">
      <w:pPr>
        <w:snapToGrid w:val="0"/>
        <w:spacing w:line="520" w:lineRule="exact"/>
        <w:ind w:firstLineChars="200" w:firstLine="31680"/>
        <w:rPr>
          <w:rFonts w:ascii="宋体" w:cs="宋体"/>
          <w:sz w:val="24"/>
          <w:szCs w:val="24"/>
        </w:rPr>
      </w:pPr>
      <w:r>
        <w:rPr>
          <w:rFonts w:ascii="宋体" w:hAnsi="宋体" w:cs="宋体" w:hint="eastAsia"/>
          <w:sz w:val="24"/>
          <w:szCs w:val="24"/>
        </w:rPr>
        <w:t>我公司法定代表人</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参加贵单位组织的（招标项目名称</w:t>
      </w:r>
      <w:r>
        <w:rPr>
          <w:rFonts w:ascii="宋体" w:hAnsi="宋体" w:cs="宋体"/>
          <w:sz w:val="24"/>
          <w:szCs w:val="24"/>
        </w:rPr>
        <w:t>)</w:t>
      </w:r>
      <w:r>
        <w:rPr>
          <w:rFonts w:ascii="宋体" w:hAnsi="宋体" w:cs="宋体" w:hint="eastAsia"/>
          <w:sz w:val="24"/>
          <w:szCs w:val="24"/>
        </w:rPr>
        <w:t>项目的招标活动，全权代表我公司处理该招标活动的有关事宜。</w:t>
      </w:r>
    </w:p>
    <w:p w:rsidR="007E06B7" w:rsidRDefault="007E06B7">
      <w:pPr>
        <w:snapToGrid w:val="0"/>
        <w:spacing w:line="520" w:lineRule="exact"/>
        <w:rPr>
          <w:rFonts w:ascii="宋体" w:cs="宋体"/>
          <w:sz w:val="24"/>
          <w:szCs w:val="24"/>
        </w:rPr>
      </w:pPr>
    </w:p>
    <w:p w:rsidR="007E06B7" w:rsidRDefault="007E06B7">
      <w:pPr>
        <w:snapToGrid w:val="0"/>
        <w:spacing w:line="520" w:lineRule="exact"/>
        <w:rPr>
          <w:rFonts w:ascii="宋体" w:cs="宋体"/>
          <w:sz w:val="24"/>
          <w:szCs w:val="24"/>
        </w:rPr>
      </w:pPr>
      <w:r>
        <w:rPr>
          <w:rFonts w:ascii="宋体" w:hAnsi="宋体" w:cs="宋体" w:hint="eastAsia"/>
          <w:sz w:val="24"/>
          <w:szCs w:val="24"/>
        </w:rPr>
        <w:t>附：法定代表人情况：</w:t>
      </w:r>
    </w:p>
    <w:p w:rsidR="007E06B7" w:rsidRDefault="007E06B7">
      <w:pPr>
        <w:snapToGrid w:val="0"/>
        <w:spacing w:line="520" w:lineRule="exact"/>
        <w:rPr>
          <w:rFonts w:ascii="宋体" w:cs="宋体"/>
          <w:sz w:val="24"/>
          <w:szCs w:val="24"/>
          <w:u w:val="single"/>
        </w:rPr>
      </w:pPr>
      <w:r>
        <w:rPr>
          <w:rFonts w:ascii="宋体" w:hAnsi="宋体" w:cs="宋体" w:hint="eastAsia"/>
          <w:sz w:val="24"/>
          <w:szCs w:val="24"/>
        </w:rPr>
        <w:t>姓名：性别：年龄：职务：</w:t>
      </w:r>
    </w:p>
    <w:p w:rsidR="007E06B7" w:rsidRDefault="007E06B7">
      <w:pPr>
        <w:snapToGrid w:val="0"/>
        <w:spacing w:line="520" w:lineRule="exact"/>
        <w:rPr>
          <w:rFonts w:ascii="宋体" w:cs="宋体"/>
          <w:sz w:val="24"/>
          <w:szCs w:val="24"/>
        </w:rPr>
      </w:pPr>
      <w:r>
        <w:rPr>
          <w:rFonts w:ascii="宋体" w:hAnsi="宋体" w:cs="宋体" w:hint="eastAsia"/>
          <w:sz w:val="24"/>
          <w:szCs w:val="24"/>
        </w:rPr>
        <w:t>身份证号码：</w:t>
      </w:r>
    </w:p>
    <w:p w:rsidR="007E06B7" w:rsidRDefault="007E06B7">
      <w:pPr>
        <w:snapToGrid w:val="0"/>
        <w:spacing w:line="520" w:lineRule="exact"/>
        <w:rPr>
          <w:rFonts w:ascii="宋体" w:cs="宋体"/>
          <w:sz w:val="24"/>
          <w:szCs w:val="24"/>
        </w:rPr>
      </w:pPr>
      <w:r>
        <w:rPr>
          <w:rFonts w:ascii="宋体" w:hAnsi="宋体" w:cs="宋体" w:hint="eastAsia"/>
          <w:sz w:val="24"/>
          <w:szCs w:val="24"/>
        </w:rPr>
        <w:t>手机：传真：</w:t>
      </w:r>
    </w:p>
    <w:p w:rsidR="007E06B7" w:rsidRDefault="007E06B7">
      <w:pPr>
        <w:snapToGrid w:val="0"/>
        <w:spacing w:line="520" w:lineRule="exact"/>
        <w:rPr>
          <w:rFonts w:ascii="宋体" w:cs="宋体"/>
          <w:sz w:val="24"/>
          <w:szCs w:val="24"/>
        </w:rPr>
      </w:pPr>
      <w:r>
        <w:rPr>
          <w:rFonts w:ascii="宋体" w:cs="宋体"/>
          <w:sz w:val="24"/>
          <w:szCs w:val="24"/>
        </w:rPr>
        <w:t> </w:t>
      </w:r>
    </w:p>
    <w:p w:rsidR="007E06B7" w:rsidRDefault="007E06B7">
      <w:pPr>
        <w:snapToGrid w:val="0"/>
        <w:spacing w:line="520" w:lineRule="exact"/>
        <w:rPr>
          <w:rFonts w:ascii="宋体" w:cs="宋体"/>
          <w:sz w:val="24"/>
          <w:szCs w:val="24"/>
        </w:rPr>
      </w:pPr>
    </w:p>
    <w:p w:rsidR="007E06B7" w:rsidRDefault="007E06B7">
      <w:pPr>
        <w:snapToGrid w:val="0"/>
        <w:spacing w:line="520" w:lineRule="exact"/>
        <w:rPr>
          <w:rFonts w:ascii="宋体" w:cs="宋体"/>
          <w:sz w:val="24"/>
          <w:szCs w:val="24"/>
        </w:rPr>
      </w:pPr>
      <w:r>
        <w:rPr>
          <w:rFonts w:ascii="宋体" w:hAnsi="宋体" w:cs="宋体" w:hint="eastAsia"/>
          <w:sz w:val="24"/>
          <w:szCs w:val="24"/>
        </w:rPr>
        <w:t>单位名称（公章）</w:t>
      </w:r>
      <w:r>
        <w:rPr>
          <w:rFonts w:ascii="宋体" w:hAnsi="宋体" w:cs="宋体"/>
          <w:sz w:val="24"/>
          <w:szCs w:val="24"/>
        </w:rPr>
        <w:t xml:space="preserve">             </w:t>
      </w:r>
      <w:r>
        <w:rPr>
          <w:rFonts w:ascii="宋体" w:hAnsi="宋体" w:cs="宋体" w:hint="eastAsia"/>
          <w:sz w:val="24"/>
          <w:szCs w:val="24"/>
        </w:rPr>
        <w:t>法定代表人（签字或盖章）</w:t>
      </w:r>
    </w:p>
    <w:p w:rsidR="007E06B7" w:rsidRDefault="007E06B7" w:rsidP="00826103">
      <w:pPr>
        <w:snapToGrid w:val="0"/>
        <w:spacing w:line="520" w:lineRule="exact"/>
        <w:ind w:firstLineChars="500" w:firstLine="31680"/>
        <w:rPr>
          <w:rFonts w:asci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p>
    <w:p w:rsidR="007E06B7" w:rsidRDefault="007E06B7">
      <w:pPr>
        <w:snapToGrid w:val="0"/>
        <w:spacing w:line="520" w:lineRule="exact"/>
        <w:rPr>
          <w:rFonts w:ascii="宋体" w:cs="宋体"/>
          <w:sz w:val="24"/>
          <w:szCs w:val="24"/>
        </w:rPr>
      </w:pPr>
    </w:p>
    <w:p w:rsidR="007E06B7" w:rsidRDefault="007E06B7">
      <w:pPr>
        <w:snapToGrid w:val="0"/>
        <w:spacing w:line="520" w:lineRule="exact"/>
        <w:rPr>
          <w:rFonts w:ascii="宋体" w:cs="宋体"/>
          <w:sz w:val="24"/>
          <w:szCs w:val="24"/>
        </w:rPr>
      </w:pPr>
      <w:r>
        <w:rPr>
          <w:rFonts w:ascii="宋体" w:hAnsi="宋体" w:cs="宋体" w:hint="eastAsia"/>
          <w:sz w:val="24"/>
          <w:szCs w:val="24"/>
        </w:rPr>
        <w:t>法定代表人身份证复印件</w:t>
      </w:r>
    </w:p>
    <w:p w:rsidR="007E06B7" w:rsidRDefault="007E06B7">
      <w:pPr>
        <w:snapToGrid w:val="0"/>
        <w:spacing w:line="520" w:lineRule="exact"/>
        <w:rPr>
          <w:rFonts w:ascii="宋体" w:cs="宋体"/>
          <w:sz w:val="24"/>
          <w:szCs w:val="24"/>
        </w:rPr>
      </w:pPr>
    </w:p>
    <w:p w:rsidR="007E06B7" w:rsidRDefault="007E06B7">
      <w:pPr>
        <w:snapToGrid w:val="0"/>
        <w:spacing w:line="520" w:lineRule="exact"/>
        <w:rPr>
          <w:rFonts w:ascii="宋体" w:cs="宋体"/>
          <w:sz w:val="24"/>
          <w:szCs w:val="24"/>
        </w:rPr>
      </w:pPr>
    </w:p>
    <w:p w:rsidR="007E06B7" w:rsidRDefault="007E06B7" w:rsidP="00826103">
      <w:pPr>
        <w:snapToGrid w:val="0"/>
        <w:spacing w:line="520" w:lineRule="exact"/>
        <w:ind w:firstLineChars="950" w:firstLine="31680"/>
        <w:rPr>
          <w:rFonts w:ascii="宋体" w:cs="宋体"/>
          <w:sz w:val="24"/>
          <w:szCs w:val="24"/>
        </w:rPr>
      </w:pPr>
      <w:r>
        <w:rPr>
          <w:rFonts w:ascii="宋体" w:hAnsi="宋体" w:cs="宋体" w:hint="eastAsia"/>
          <w:sz w:val="24"/>
          <w:szCs w:val="24"/>
        </w:rPr>
        <w:t>（粘贴此处）</w:t>
      </w:r>
    </w:p>
    <w:p w:rsidR="007E06B7" w:rsidRDefault="007E06B7" w:rsidP="00826103">
      <w:pPr>
        <w:snapToGrid w:val="0"/>
        <w:spacing w:line="520" w:lineRule="exact"/>
        <w:ind w:firstLineChars="200" w:firstLine="31680"/>
        <w:rPr>
          <w:rFonts w:ascii="宋体" w:cs="宋体"/>
          <w:b/>
          <w:bCs/>
          <w:sz w:val="24"/>
          <w:szCs w:val="24"/>
        </w:rPr>
      </w:pPr>
      <w:r>
        <w:rPr>
          <w:rFonts w:ascii="宋体" w:hAnsi="宋体" w:cs="宋体" w:hint="eastAsia"/>
          <w:b/>
          <w:bCs/>
          <w:sz w:val="24"/>
          <w:szCs w:val="24"/>
        </w:rPr>
        <w:t>注</w:t>
      </w:r>
      <w:r>
        <w:rPr>
          <w:rFonts w:ascii="宋体" w:hAnsi="宋体" w:cs="宋体"/>
          <w:b/>
          <w:bCs/>
          <w:sz w:val="24"/>
          <w:szCs w:val="24"/>
        </w:rPr>
        <w:t>:</w:t>
      </w:r>
      <w:r>
        <w:rPr>
          <w:rFonts w:ascii="宋体" w:hAnsi="宋体" w:cs="宋体" w:hint="eastAsia"/>
          <w:b/>
          <w:bCs/>
          <w:sz w:val="24"/>
          <w:szCs w:val="24"/>
        </w:rPr>
        <w:t>参加招标活动时法定代表人将身份证原件带至开标现场备查。</w:t>
      </w:r>
    </w:p>
    <w:p w:rsidR="007E06B7" w:rsidRDefault="007E06B7">
      <w:pPr>
        <w:snapToGrid w:val="0"/>
        <w:spacing w:line="520" w:lineRule="exact"/>
        <w:jc w:val="center"/>
        <w:outlineLvl w:val="4"/>
        <w:rPr>
          <w:rFonts w:ascii="宋体" w:cs="宋体"/>
          <w:b/>
          <w:bCs/>
          <w:sz w:val="24"/>
          <w:szCs w:val="24"/>
        </w:rPr>
      </w:pPr>
      <w:r>
        <w:rPr>
          <w:rFonts w:ascii="宋体" w:cs="宋体"/>
          <w:b/>
          <w:bCs/>
          <w:sz w:val="24"/>
          <w:szCs w:val="24"/>
        </w:rPr>
        <w:br w:type="page"/>
      </w:r>
      <w:r>
        <w:rPr>
          <w:rFonts w:ascii="宋体" w:hAnsi="宋体" w:cs="宋体"/>
          <w:b/>
          <w:bCs/>
          <w:sz w:val="24"/>
          <w:szCs w:val="24"/>
        </w:rPr>
        <w:t>2</w:t>
      </w:r>
      <w:r>
        <w:rPr>
          <w:rFonts w:ascii="宋体" w:hAnsi="宋体" w:cs="宋体" w:hint="eastAsia"/>
          <w:b/>
          <w:bCs/>
          <w:sz w:val="24"/>
          <w:szCs w:val="24"/>
        </w:rPr>
        <w:t>、授权委托书</w:t>
      </w:r>
    </w:p>
    <w:p w:rsidR="007E06B7" w:rsidRDefault="007E06B7">
      <w:pPr>
        <w:snapToGrid w:val="0"/>
        <w:spacing w:line="520" w:lineRule="exact"/>
        <w:jc w:val="center"/>
        <w:rPr>
          <w:rFonts w:ascii="宋体" w:cs="宋体"/>
          <w:sz w:val="24"/>
          <w:szCs w:val="24"/>
        </w:rPr>
      </w:pPr>
      <w:r>
        <w:rPr>
          <w:rFonts w:ascii="宋体" w:hAnsi="宋体" w:cs="宋体" w:hint="eastAsia"/>
          <w:sz w:val="24"/>
          <w:szCs w:val="24"/>
        </w:rPr>
        <w:t>（委托代理人参加投标，须出示此证明）</w:t>
      </w:r>
    </w:p>
    <w:p w:rsidR="007E06B7" w:rsidRDefault="007E06B7">
      <w:pPr>
        <w:snapToGrid w:val="0"/>
        <w:spacing w:line="520" w:lineRule="exact"/>
        <w:rPr>
          <w:rFonts w:ascii="宋体" w:cs="宋体"/>
          <w:bCs/>
          <w:sz w:val="24"/>
          <w:szCs w:val="24"/>
        </w:rPr>
      </w:pPr>
      <w:r>
        <w:rPr>
          <w:rFonts w:ascii="方正仿宋_GBK" w:hint="eastAsia"/>
          <w:sz w:val="24"/>
          <w:szCs w:val="24"/>
          <w:u w:val="single"/>
        </w:rPr>
        <w:t>海门市作物栽培技术指导站</w:t>
      </w:r>
      <w:r>
        <w:rPr>
          <w:rFonts w:ascii="宋体" w:hAnsi="宋体" w:cs="宋体" w:hint="eastAsia"/>
          <w:sz w:val="24"/>
          <w:szCs w:val="24"/>
        </w:rPr>
        <w:t>：</w:t>
      </w:r>
    </w:p>
    <w:p w:rsidR="007E06B7" w:rsidRDefault="007E06B7" w:rsidP="00826103">
      <w:pPr>
        <w:snapToGrid w:val="0"/>
        <w:spacing w:line="520" w:lineRule="exact"/>
        <w:ind w:left="1" w:firstLineChars="200" w:firstLine="31680"/>
        <w:rPr>
          <w:rFonts w:ascii="宋体" w:cs="宋体"/>
          <w:sz w:val="24"/>
          <w:szCs w:val="24"/>
        </w:rPr>
      </w:pPr>
      <w:r>
        <w:rPr>
          <w:rFonts w:ascii="宋体" w:hAnsi="宋体" w:cs="宋体" w:hint="eastAsia"/>
          <w:sz w:val="24"/>
          <w:szCs w:val="24"/>
        </w:rPr>
        <w:t>兹授权</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被授权人的姓名）代表我公司参加（招标项目名称</w:t>
      </w:r>
      <w:r>
        <w:rPr>
          <w:rFonts w:ascii="宋体" w:hAnsi="宋体" w:cs="宋体"/>
          <w:sz w:val="24"/>
          <w:szCs w:val="24"/>
        </w:rPr>
        <w:t>)</w:t>
      </w:r>
      <w:r>
        <w:rPr>
          <w:rFonts w:ascii="宋体" w:hAnsi="宋体" w:cs="宋体" w:hint="eastAsia"/>
          <w:sz w:val="24"/>
          <w:szCs w:val="24"/>
        </w:rPr>
        <w:t>项目的招标活动，全权处理一切与该项目磋商有关的事务。其在办理上述事宜过程中所签署的所有文件我公司均予以承认。</w:t>
      </w:r>
    </w:p>
    <w:p w:rsidR="007E06B7" w:rsidRDefault="007E06B7" w:rsidP="00826103">
      <w:pPr>
        <w:snapToGrid w:val="0"/>
        <w:spacing w:line="520" w:lineRule="exact"/>
        <w:ind w:left="1" w:firstLineChars="200" w:firstLine="31680"/>
        <w:rPr>
          <w:rFonts w:ascii="宋体"/>
          <w:sz w:val="24"/>
          <w:szCs w:val="24"/>
        </w:rPr>
      </w:pPr>
      <w:r>
        <w:rPr>
          <w:rFonts w:ascii="宋体" w:hAnsi="宋体" w:cs="宋体" w:hint="eastAsia"/>
          <w:sz w:val="24"/>
          <w:szCs w:val="24"/>
        </w:rPr>
        <w:t>被授权人无转委托权。特此委托。</w:t>
      </w:r>
    </w:p>
    <w:p w:rsidR="007E06B7" w:rsidRDefault="007E06B7" w:rsidP="00826103">
      <w:pPr>
        <w:snapToGrid w:val="0"/>
        <w:spacing w:line="520" w:lineRule="exact"/>
        <w:ind w:left="1" w:firstLineChars="200" w:firstLine="31680"/>
        <w:rPr>
          <w:rFonts w:ascii="宋体" w:cs="宋体"/>
          <w:sz w:val="24"/>
          <w:szCs w:val="24"/>
        </w:rPr>
      </w:pPr>
    </w:p>
    <w:p w:rsidR="007E06B7" w:rsidRDefault="007E06B7">
      <w:pPr>
        <w:snapToGrid w:val="0"/>
        <w:spacing w:line="520" w:lineRule="exact"/>
        <w:rPr>
          <w:rFonts w:ascii="宋体" w:cs="宋体"/>
          <w:sz w:val="24"/>
          <w:szCs w:val="24"/>
        </w:rPr>
      </w:pPr>
    </w:p>
    <w:p w:rsidR="007E06B7" w:rsidRDefault="007E06B7">
      <w:pPr>
        <w:snapToGrid w:val="0"/>
        <w:spacing w:line="520" w:lineRule="exact"/>
        <w:rPr>
          <w:rFonts w:ascii="宋体" w:cs="宋体"/>
          <w:sz w:val="24"/>
          <w:szCs w:val="24"/>
        </w:rPr>
      </w:pPr>
      <w:r>
        <w:rPr>
          <w:rFonts w:ascii="宋体" w:hAnsi="宋体" w:cs="宋体" w:hint="eastAsia"/>
          <w:sz w:val="24"/>
          <w:szCs w:val="24"/>
        </w:rPr>
        <w:t>附：被授权人情况：</w:t>
      </w:r>
    </w:p>
    <w:p w:rsidR="007E06B7" w:rsidRDefault="007E06B7">
      <w:pPr>
        <w:snapToGrid w:val="0"/>
        <w:spacing w:line="520" w:lineRule="exact"/>
        <w:rPr>
          <w:rFonts w:ascii="宋体" w:cs="宋体"/>
          <w:sz w:val="24"/>
          <w:szCs w:val="24"/>
          <w:u w:val="single"/>
        </w:rPr>
      </w:pPr>
      <w:r>
        <w:rPr>
          <w:rFonts w:ascii="宋体" w:hAnsi="宋体" w:cs="宋体" w:hint="eastAsia"/>
          <w:sz w:val="24"/>
          <w:szCs w:val="24"/>
        </w:rPr>
        <w:t>姓名：性别：年龄：职务：</w:t>
      </w:r>
    </w:p>
    <w:p w:rsidR="007E06B7" w:rsidRDefault="007E06B7">
      <w:pPr>
        <w:snapToGrid w:val="0"/>
        <w:spacing w:line="520" w:lineRule="exact"/>
        <w:rPr>
          <w:rFonts w:ascii="宋体" w:cs="宋体"/>
          <w:sz w:val="24"/>
          <w:szCs w:val="24"/>
        </w:rPr>
      </w:pPr>
      <w:r>
        <w:rPr>
          <w:rFonts w:ascii="宋体" w:hAnsi="宋体" w:cs="宋体" w:hint="eastAsia"/>
          <w:sz w:val="24"/>
          <w:szCs w:val="24"/>
        </w:rPr>
        <w:t>身份证号码：</w:t>
      </w:r>
    </w:p>
    <w:p w:rsidR="007E06B7" w:rsidRDefault="007E06B7">
      <w:pPr>
        <w:snapToGrid w:val="0"/>
        <w:spacing w:line="520" w:lineRule="exact"/>
        <w:rPr>
          <w:rFonts w:ascii="宋体" w:cs="宋体"/>
          <w:sz w:val="24"/>
          <w:szCs w:val="24"/>
        </w:rPr>
      </w:pPr>
      <w:r>
        <w:rPr>
          <w:rFonts w:ascii="宋体" w:hAnsi="宋体" w:cs="宋体" w:hint="eastAsia"/>
          <w:sz w:val="24"/>
          <w:szCs w:val="24"/>
        </w:rPr>
        <w:t>手机：传真：</w:t>
      </w:r>
    </w:p>
    <w:p w:rsidR="007E06B7" w:rsidRDefault="007E06B7">
      <w:pPr>
        <w:snapToGrid w:val="0"/>
        <w:spacing w:line="520" w:lineRule="exact"/>
        <w:rPr>
          <w:rFonts w:ascii="宋体" w:cs="宋体"/>
          <w:sz w:val="24"/>
          <w:szCs w:val="24"/>
        </w:rPr>
      </w:pPr>
      <w:r>
        <w:rPr>
          <w:rFonts w:ascii="宋体" w:cs="宋体"/>
          <w:sz w:val="24"/>
          <w:szCs w:val="24"/>
        </w:rPr>
        <w:t> </w:t>
      </w:r>
    </w:p>
    <w:p w:rsidR="007E06B7" w:rsidRDefault="007E06B7">
      <w:pPr>
        <w:snapToGrid w:val="0"/>
        <w:spacing w:line="520" w:lineRule="exact"/>
        <w:rPr>
          <w:rFonts w:ascii="宋体" w:cs="宋体"/>
          <w:sz w:val="24"/>
          <w:szCs w:val="24"/>
        </w:rPr>
      </w:pPr>
      <w:r>
        <w:rPr>
          <w:rFonts w:ascii="宋体" w:hAnsi="宋体" w:cs="宋体" w:hint="eastAsia"/>
          <w:sz w:val="24"/>
          <w:szCs w:val="24"/>
        </w:rPr>
        <w:t>单位名称（公章）</w:t>
      </w:r>
      <w:r>
        <w:rPr>
          <w:rFonts w:ascii="宋体" w:hAnsi="宋体" w:cs="宋体"/>
          <w:sz w:val="24"/>
          <w:szCs w:val="24"/>
        </w:rPr>
        <w:t xml:space="preserve">             </w:t>
      </w:r>
      <w:r>
        <w:rPr>
          <w:rFonts w:ascii="宋体" w:hAnsi="宋体" w:cs="宋体" w:hint="eastAsia"/>
          <w:sz w:val="24"/>
          <w:szCs w:val="24"/>
        </w:rPr>
        <w:t>法定代表人（签字或盖章）</w:t>
      </w:r>
    </w:p>
    <w:p w:rsidR="007E06B7" w:rsidRDefault="007E06B7" w:rsidP="00826103">
      <w:pPr>
        <w:snapToGrid w:val="0"/>
        <w:spacing w:line="520" w:lineRule="exact"/>
        <w:ind w:firstLineChars="500" w:firstLine="31680"/>
        <w:rPr>
          <w:rFonts w:asci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p>
    <w:p w:rsidR="007E06B7" w:rsidRDefault="007E06B7">
      <w:pPr>
        <w:snapToGrid w:val="0"/>
        <w:spacing w:line="520" w:lineRule="exact"/>
        <w:rPr>
          <w:rFonts w:ascii="宋体" w:cs="宋体"/>
          <w:sz w:val="24"/>
          <w:szCs w:val="24"/>
        </w:rPr>
      </w:pPr>
    </w:p>
    <w:p w:rsidR="007E06B7" w:rsidRDefault="007E06B7">
      <w:pPr>
        <w:snapToGrid w:val="0"/>
        <w:spacing w:line="520" w:lineRule="exact"/>
        <w:rPr>
          <w:rFonts w:ascii="宋体" w:cs="宋体"/>
          <w:sz w:val="24"/>
          <w:szCs w:val="24"/>
        </w:rPr>
      </w:pPr>
      <w:r>
        <w:rPr>
          <w:rFonts w:ascii="宋体" w:hAnsi="宋体" w:cs="宋体" w:hint="eastAsia"/>
          <w:sz w:val="24"/>
          <w:szCs w:val="24"/>
        </w:rPr>
        <w:t>被授权人身份证复印件</w:t>
      </w:r>
    </w:p>
    <w:p w:rsidR="007E06B7" w:rsidRDefault="007E06B7">
      <w:pPr>
        <w:snapToGrid w:val="0"/>
        <w:spacing w:line="520" w:lineRule="exact"/>
        <w:rPr>
          <w:rFonts w:ascii="宋体" w:cs="宋体"/>
          <w:sz w:val="24"/>
          <w:szCs w:val="24"/>
        </w:rPr>
      </w:pPr>
    </w:p>
    <w:p w:rsidR="007E06B7" w:rsidRDefault="007E06B7">
      <w:pPr>
        <w:snapToGrid w:val="0"/>
        <w:spacing w:line="520" w:lineRule="exact"/>
        <w:rPr>
          <w:rFonts w:ascii="宋体" w:cs="宋体"/>
          <w:sz w:val="24"/>
          <w:szCs w:val="24"/>
        </w:rPr>
      </w:pPr>
    </w:p>
    <w:p w:rsidR="007E06B7" w:rsidRDefault="007E06B7">
      <w:pPr>
        <w:snapToGrid w:val="0"/>
        <w:spacing w:line="520" w:lineRule="exact"/>
        <w:rPr>
          <w:rFonts w:ascii="宋体" w:cs="宋体"/>
          <w:sz w:val="24"/>
          <w:szCs w:val="24"/>
        </w:rPr>
      </w:pPr>
    </w:p>
    <w:p w:rsidR="007E06B7" w:rsidRDefault="007E06B7">
      <w:pPr>
        <w:snapToGrid w:val="0"/>
        <w:spacing w:line="520" w:lineRule="exact"/>
        <w:jc w:val="center"/>
        <w:rPr>
          <w:rFonts w:ascii="宋体" w:cs="宋体"/>
          <w:sz w:val="24"/>
          <w:szCs w:val="24"/>
        </w:rPr>
      </w:pPr>
    </w:p>
    <w:p w:rsidR="007E06B7" w:rsidRDefault="007E06B7">
      <w:pPr>
        <w:snapToGrid w:val="0"/>
        <w:spacing w:line="520" w:lineRule="exact"/>
        <w:jc w:val="center"/>
        <w:rPr>
          <w:rFonts w:ascii="宋体" w:cs="宋体"/>
          <w:b/>
          <w:bCs/>
          <w:sz w:val="24"/>
          <w:szCs w:val="24"/>
        </w:rPr>
      </w:pPr>
      <w:r>
        <w:rPr>
          <w:rFonts w:ascii="宋体" w:hAnsi="宋体" w:cs="宋体" w:hint="eastAsia"/>
          <w:sz w:val="24"/>
          <w:szCs w:val="24"/>
        </w:rPr>
        <w:t>（粘贴此处）</w:t>
      </w:r>
    </w:p>
    <w:p w:rsidR="007E06B7" w:rsidRDefault="007E06B7" w:rsidP="00826103">
      <w:pPr>
        <w:snapToGrid w:val="0"/>
        <w:spacing w:line="520" w:lineRule="exact"/>
        <w:ind w:firstLineChars="200" w:firstLine="31680"/>
        <w:jc w:val="center"/>
        <w:rPr>
          <w:rFonts w:ascii="宋体" w:cs="宋体"/>
          <w:b/>
          <w:bCs/>
          <w:sz w:val="24"/>
          <w:szCs w:val="24"/>
        </w:rPr>
      </w:pPr>
      <w:r>
        <w:rPr>
          <w:rFonts w:ascii="宋体" w:hAnsi="宋体" w:cs="宋体" w:hint="eastAsia"/>
          <w:b/>
          <w:bCs/>
          <w:sz w:val="24"/>
          <w:szCs w:val="24"/>
        </w:rPr>
        <w:t>注</w:t>
      </w:r>
      <w:r>
        <w:rPr>
          <w:rFonts w:ascii="宋体" w:hAnsi="宋体" w:cs="宋体"/>
          <w:b/>
          <w:bCs/>
          <w:sz w:val="24"/>
          <w:szCs w:val="24"/>
        </w:rPr>
        <w:t>:</w:t>
      </w:r>
      <w:r>
        <w:rPr>
          <w:rFonts w:ascii="宋体" w:hAnsi="宋体" w:cs="宋体" w:hint="eastAsia"/>
          <w:b/>
          <w:bCs/>
          <w:sz w:val="24"/>
          <w:szCs w:val="24"/>
        </w:rPr>
        <w:t>参加招标活动时被授权人将身份证原件带至开标现场备查。</w:t>
      </w:r>
    </w:p>
    <w:p w:rsidR="007E06B7" w:rsidRDefault="007E06B7">
      <w:pPr>
        <w:overflowPunct w:val="0"/>
        <w:adjustRightInd w:val="0"/>
        <w:spacing w:line="360" w:lineRule="auto"/>
        <w:jc w:val="center"/>
        <w:textAlignment w:val="baseline"/>
        <w:rPr>
          <w:rFonts w:ascii="宋体" w:cs="宋体"/>
          <w:b/>
          <w:bCs/>
          <w:sz w:val="24"/>
          <w:szCs w:val="24"/>
        </w:rPr>
      </w:pPr>
      <w:r>
        <w:rPr>
          <w:rFonts w:ascii="宋体" w:cs="宋体"/>
          <w:b/>
          <w:bCs/>
          <w:sz w:val="24"/>
          <w:szCs w:val="24"/>
        </w:rPr>
        <w:br w:type="page"/>
      </w:r>
    </w:p>
    <w:p w:rsidR="007E06B7" w:rsidRDefault="007E06B7" w:rsidP="002960B0">
      <w:pPr>
        <w:spacing w:line="360" w:lineRule="auto"/>
        <w:jc w:val="center"/>
        <w:rPr>
          <w:rFonts w:ascii="宋体" w:cs="宋体"/>
          <w:color w:val="000000"/>
          <w:sz w:val="48"/>
          <w:szCs w:val="48"/>
        </w:rPr>
      </w:pPr>
    </w:p>
    <w:p w:rsidR="007E06B7" w:rsidRPr="002960B0" w:rsidRDefault="007E06B7" w:rsidP="002960B0">
      <w:pPr>
        <w:spacing w:line="360" w:lineRule="auto"/>
        <w:jc w:val="center"/>
        <w:rPr>
          <w:rFonts w:ascii="宋体" w:cs="宋体"/>
          <w:color w:val="000000"/>
          <w:sz w:val="48"/>
          <w:szCs w:val="48"/>
        </w:rPr>
      </w:pPr>
      <w:r w:rsidRPr="002960B0">
        <w:rPr>
          <w:rFonts w:ascii="宋体" w:hAnsi="宋体" w:cs="宋体" w:hint="eastAsia"/>
          <w:color w:val="000000"/>
          <w:sz w:val="48"/>
          <w:szCs w:val="48"/>
        </w:rPr>
        <w:t>具备履行合同所必需的设备和专业技术能力的书面声明</w:t>
      </w:r>
    </w:p>
    <w:p w:rsidR="007E06B7" w:rsidRPr="002960B0" w:rsidRDefault="007E06B7" w:rsidP="002960B0">
      <w:pPr>
        <w:spacing w:line="360" w:lineRule="auto"/>
        <w:rPr>
          <w:rFonts w:ascii="宋体" w:cs="宋体"/>
          <w:color w:val="000000"/>
          <w:sz w:val="24"/>
          <w:szCs w:val="24"/>
        </w:rPr>
      </w:pPr>
    </w:p>
    <w:p w:rsidR="007E06B7" w:rsidRPr="002960B0" w:rsidRDefault="007E06B7" w:rsidP="00826103">
      <w:pPr>
        <w:spacing w:line="360" w:lineRule="auto"/>
        <w:ind w:firstLineChars="200" w:firstLine="31680"/>
        <w:rPr>
          <w:rFonts w:ascii="宋体" w:cs="宋体"/>
          <w:color w:val="000000"/>
          <w:sz w:val="24"/>
          <w:szCs w:val="24"/>
        </w:rPr>
      </w:pPr>
      <w:r w:rsidRPr="002960B0">
        <w:rPr>
          <w:rFonts w:ascii="宋体" w:hAnsi="宋体" w:cs="宋体" w:hint="eastAsia"/>
          <w:color w:val="000000"/>
          <w:sz w:val="24"/>
          <w:szCs w:val="24"/>
        </w:rPr>
        <w:t>我公司郑重声明：我公司具备履行本项采购合同所必需的设备和专业技术能力，为履行本项采购合同我公司具备如下主要设备和主要专业技术能力：</w:t>
      </w:r>
    </w:p>
    <w:p w:rsidR="007E06B7" w:rsidRPr="002960B0" w:rsidRDefault="007E06B7" w:rsidP="00826103">
      <w:pPr>
        <w:spacing w:line="360" w:lineRule="auto"/>
        <w:ind w:firstLineChars="200" w:firstLine="31680"/>
        <w:rPr>
          <w:rFonts w:ascii="宋体" w:cs="宋体"/>
          <w:color w:val="000000"/>
          <w:sz w:val="24"/>
          <w:szCs w:val="24"/>
        </w:rPr>
      </w:pPr>
      <w:r w:rsidRPr="002960B0">
        <w:rPr>
          <w:rFonts w:ascii="宋体" w:hAnsi="宋体" w:cs="宋体" w:hint="eastAsia"/>
          <w:color w:val="000000"/>
          <w:sz w:val="24"/>
          <w:szCs w:val="24"/>
        </w:rPr>
        <w:t>主要设备有：</w:t>
      </w:r>
      <w:r w:rsidRPr="002960B0">
        <w:rPr>
          <w:rFonts w:ascii="宋体" w:hAnsi="宋体" w:cs="宋体"/>
          <w:color w:val="000000"/>
          <w:sz w:val="24"/>
          <w:szCs w:val="24"/>
        </w:rPr>
        <w:t xml:space="preserve">  </w:t>
      </w:r>
      <w:r w:rsidRPr="002960B0">
        <w:rPr>
          <w:rFonts w:ascii="宋体" w:hAnsi="宋体" w:cs="宋体" w:hint="eastAsia"/>
          <w:color w:val="000000"/>
          <w:sz w:val="24"/>
          <w:szCs w:val="24"/>
        </w:rPr>
        <w:t>。</w:t>
      </w:r>
    </w:p>
    <w:p w:rsidR="007E06B7" w:rsidRPr="002960B0" w:rsidRDefault="007E06B7" w:rsidP="00826103">
      <w:pPr>
        <w:spacing w:line="360" w:lineRule="auto"/>
        <w:ind w:firstLineChars="200" w:firstLine="31680"/>
        <w:rPr>
          <w:rFonts w:ascii="宋体" w:cs="宋体"/>
          <w:color w:val="000000"/>
          <w:sz w:val="24"/>
          <w:szCs w:val="24"/>
        </w:rPr>
      </w:pPr>
      <w:r w:rsidRPr="002960B0">
        <w:rPr>
          <w:rFonts w:ascii="宋体" w:hAnsi="宋体" w:cs="宋体" w:hint="eastAsia"/>
          <w:color w:val="000000"/>
          <w:sz w:val="24"/>
          <w:szCs w:val="24"/>
        </w:rPr>
        <w:t>主要专业技术能力有：</w:t>
      </w:r>
      <w:r w:rsidRPr="002960B0">
        <w:rPr>
          <w:rFonts w:ascii="宋体" w:hAnsi="宋体" w:cs="宋体"/>
          <w:color w:val="000000"/>
          <w:sz w:val="24"/>
          <w:szCs w:val="24"/>
        </w:rPr>
        <w:t xml:space="preserve">   </w:t>
      </w:r>
      <w:r w:rsidRPr="002960B0">
        <w:rPr>
          <w:rFonts w:ascii="宋体" w:hAnsi="宋体" w:cs="宋体" w:hint="eastAsia"/>
          <w:color w:val="000000"/>
          <w:sz w:val="24"/>
          <w:szCs w:val="24"/>
        </w:rPr>
        <w:t>。</w:t>
      </w:r>
    </w:p>
    <w:p w:rsidR="007E06B7" w:rsidRPr="002960B0" w:rsidRDefault="007E06B7" w:rsidP="002960B0">
      <w:pPr>
        <w:spacing w:line="360" w:lineRule="auto"/>
        <w:rPr>
          <w:rFonts w:ascii="宋体" w:cs="宋体"/>
          <w:color w:val="000000"/>
          <w:sz w:val="24"/>
          <w:szCs w:val="24"/>
        </w:rPr>
      </w:pPr>
    </w:p>
    <w:p w:rsidR="007E06B7" w:rsidRPr="002960B0" w:rsidRDefault="007E06B7" w:rsidP="002960B0">
      <w:pPr>
        <w:spacing w:line="360" w:lineRule="auto"/>
        <w:rPr>
          <w:rFonts w:ascii="宋体" w:cs="宋体"/>
          <w:color w:val="000000"/>
          <w:sz w:val="24"/>
          <w:szCs w:val="24"/>
        </w:rPr>
      </w:pPr>
    </w:p>
    <w:p w:rsidR="007E06B7" w:rsidRPr="002960B0" w:rsidRDefault="007E06B7" w:rsidP="002960B0">
      <w:pPr>
        <w:spacing w:line="360" w:lineRule="auto"/>
        <w:rPr>
          <w:rFonts w:ascii="宋体" w:cs="宋体"/>
          <w:color w:val="000000"/>
          <w:sz w:val="24"/>
          <w:szCs w:val="24"/>
        </w:rPr>
      </w:pPr>
    </w:p>
    <w:p w:rsidR="007E06B7" w:rsidRPr="002960B0" w:rsidRDefault="007E06B7" w:rsidP="002960B0">
      <w:pPr>
        <w:spacing w:line="360" w:lineRule="auto"/>
        <w:rPr>
          <w:rFonts w:ascii="宋体" w:cs="宋体"/>
          <w:color w:val="000000"/>
          <w:sz w:val="24"/>
          <w:szCs w:val="24"/>
        </w:rPr>
      </w:pPr>
    </w:p>
    <w:p w:rsidR="007E06B7" w:rsidRPr="002960B0" w:rsidRDefault="007E06B7" w:rsidP="002960B0">
      <w:pPr>
        <w:spacing w:line="360" w:lineRule="auto"/>
        <w:rPr>
          <w:rFonts w:ascii="宋体" w:cs="宋体"/>
          <w:color w:val="000000"/>
          <w:sz w:val="24"/>
          <w:szCs w:val="24"/>
        </w:rPr>
      </w:pPr>
    </w:p>
    <w:p w:rsidR="007E06B7" w:rsidRPr="002960B0" w:rsidRDefault="007E06B7" w:rsidP="00826103">
      <w:pPr>
        <w:spacing w:line="360" w:lineRule="auto"/>
        <w:ind w:firstLineChars="1500" w:firstLine="31680"/>
        <w:rPr>
          <w:rFonts w:ascii="宋体" w:cs="宋体"/>
          <w:color w:val="000000"/>
          <w:sz w:val="24"/>
          <w:szCs w:val="24"/>
        </w:rPr>
      </w:pPr>
      <w:r w:rsidRPr="002960B0">
        <w:rPr>
          <w:rFonts w:ascii="宋体" w:hAnsi="宋体" w:cs="宋体" w:hint="eastAsia"/>
          <w:color w:val="000000"/>
          <w:sz w:val="24"/>
          <w:szCs w:val="24"/>
        </w:rPr>
        <w:t>供应商全称（盖章）：</w:t>
      </w:r>
    </w:p>
    <w:p w:rsidR="007E06B7" w:rsidRPr="002960B0" w:rsidRDefault="007E06B7" w:rsidP="002960B0">
      <w:pPr>
        <w:spacing w:line="360" w:lineRule="auto"/>
        <w:rPr>
          <w:rFonts w:ascii="宋体" w:cs="宋体"/>
          <w:color w:val="000000"/>
          <w:sz w:val="24"/>
          <w:szCs w:val="24"/>
        </w:rPr>
      </w:pPr>
    </w:p>
    <w:p w:rsidR="007E06B7" w:rsidRPr="002960B0" w:rsidRDefault="007E06B7" w:rsidP="002960B0">
      <w:pPr>
        <w:spacing w:line="360" w:lineRule="auto"/>
        <w:rPr>
          <w:rFonts w:ascii="宋体" w:cs="宋体"/>
          <w:color w:val="000000"/>
          <w:sz w:val="24"/>
          <w:szCs w:val="24"/>
        </w:rPr>
      </w:pPr>
      <w:r w:rsidRPr="002960B0">
        <w:rPr>
          <w:rFonts w:ascii="宋体" w:hAnsi="宋体" w:cs="宋体"/>
          <w:color w:val="000000"/>
          <w:sz w:val="24"/>
          <w:szCs w:val="24"/>
        </w:rPr>
        <w:t xml:space="preserve">    </w:t>
      </w:r>
      <w:r w:rsidRPr="002960B0">
        <w:rPr>
          <w:rFonts w:ascii="宋体" w:hAnsi="宋体" w:cs="宋体" w:hint="eastAsia"/>
          <w:color w:val="000000"/>
          <w:sz w:val="24"/>
          <w:szCs w:val="24"/>
        </w:rPr>
        <w:t>日</w:t>
      </w:r>
      <w:r w:rsidRPr="002960B0">
        <w:rPr>
          <w:rFonts w:ascii="宋体" w:hAnsi="宋体" w:cs="宋体"/>
          <w:color w:val="000000"/>
          <w:sz w:val="24"/>
          <w:szCs w:val="24"/>
        </w:rPr>
        <w:t xml:space="preserve">  </w:t>
      </w:r>
      <w:r w:rsidRPr="002960B0">
        <w:rPr>
          <w:rFonts w:ascii="宋体" w:hAnsi="宋体" w:cs="宋体" w:hint="eastAsia"/>
          <w:color w:val="000000"/>
          <w:sz w:val="24"/>
          <w:szCs w:val="24"/>
        </w:rPr>
        <w:t>期：</w:t>
      </w:r>
    </w:p>
    <w:p w:rsidR="007E06B7" w:rsidRDefault="007E06B7">
      <w:pPr>
        <w:overflowPunct w:val="0"/>
        <w:adjustRightInd w:val="0"/>
        <w:spacing w:line="360" w:lineRule="auto"/>
        <w:jc w:val="center"/>
        <w:textAlignment w:val="baseline"/>
        <w:rPr>
          <w:rFonts w:ascii="宋体" w:cs="宋体"/>
          <w:b/>
          <w:bCs/>
          <w:sz w:val="24"/>
          <w:szCs w:val="24"/>
        </w:rPr>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Default="007E06B7" w:rsidP="00826103">
      <w:pPr>
        <w:pStyle w:val="BodyTextFirstIndent2"/>
        <w:ind w:left="31680" w:firstLine="31680"/>
      </w:pPr>
    </w:p>
    <w:p w:rsidR="007E06B7" w:rsidRPr="002960B0" w:rsidRDefault="007E06B7" w:rsidP="00826103">
      <w:pPr>
        <w:pStyle w:val="BodyTextFirstIndent2"/>
        <w:ind w:left="31680" w:firstLine="31680"/>
      </w:pPr>
    </w:p>
    <w:p w:rsidR="007E06B7" w:rsidRDefault="007E06B7">
      <w:pPr>
        <w:overflowPunct w:val="0"/>
        <w:adjustRightInd w:val="0"/>
        <w:spacing w:line="360" w:lineRule="auto"/>
        <w:jc w:val="center"/>
        <w:textAlignment w:val="baseline"/>
        <w:rPr>
          <w:rFonts w:ascii="宋体" w:cs="宋体"/>
          <w:b/>
          <w:bCs/>
          <w:sz w:val="24"/>
          <w:szCs w:val="24"/>
        </w:rPr>
      </w:pPr>
    </w:p>
    <w:p w:rsidR="007E06B7" w:rsidRDefault="007E06B7">
      <w:pPr>
        <w:overflowPunct w:val="0"/>
        <w:adjustRightInd w:val="0"/>
        <w:spacing w:line="360" w:lineRule="auto"/>
        <w:jc w:val="center"/>
        <w:textAlignment w:val="baseline"/>
        <w:rPr>
          <w:rFonts w:ascii="宋体" w:cs="宋体"/>
          <w:b/>
          <w:bCs/>
          <w:sz w:val="28"/>
          <w:szCs w:val="28"/>
        </w:rPr>
      </w:pPr>
      <w:r>
        <w:rPr>
          <w:rFonts w:ascii="宋体" w:hAnsi="宋体" w:cs="宋体"/>
          <w:b/>
          <w:bCs/>
          <w:sz w:val="24"/>
          <w:szCs w:val="24"/>
        </w:rPr>
        <w:t>3</w:t>
      </w:r>
      <w:r>
        <w:rPr>
          <w:rFonts w:ascii="宋体" w:hAnsi="宋体" w:cs="宋体" w:hint="eastAsia"/>
          <w:b/>
          <w:bCs/>
          <w:sz w:val="28"/>
          <w:szCs w:val="28"/>
        </w:rPr>
        <w:t>、无重大违法记录声明</w:t>
      </w:r>
    </w:p>
    <w:p w:rsidR="007E06B7" w:rsidRDefault="007E06B7">
      <w:pPr>
        <w:spacing w:line="360" w:lineRule="auto"/>
        <w:rPr>
          <w:rFonts w:ascii="宋体" w:cs="宋体"/>
          <w:color w:val="000000"/>
          <w:sz w:val="24"/>
          <w:szCs w:val="24"/>
          <w:u w:val="single"/>
        </w:rPr>
      </w:pPr>
      <w:r>
        <w:rPr>
          <w:rFonts w:ascii="宋体" w:hAnsi="宋体" w:cs="宋体" w:hint="eastAsia"/>
          <w:color w:val="000000"/>
          <w:sz w:val="24"/>
          <w:szCs w:val="24"/>
          <w:u w:val="single"/>
        </w:rPr>
        <w:t>海门市作物栽培技术指导站：</w:t>
      </w:r>
    </w:p>
    <w:p w:rsidR="007E06B7" w:rsidRDefault="007E06B7">
      <w:pPr>
        <w:spacing w:line="360" w:lineRule="auto"/>
        <w:rPr>
          <w:rFonts w:ascii="宋体" w:cs="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我单位（供应商名称）郑重声明：</w:t>
      </w:r>
    </w:p>
    <w:p w:rsidR="007E06B7" w:rsidRDefault="007E06B7">
      <w:pPr>
        <w:spacing w:line="360" w:lineRule="auto"/>
        <w:rPr>
          <w:rFonts w:ascii="宋体" w:cs="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参加政府采购活动前</w:t>
      </w:r>
      <w:r>
        <w:rPr>
          <w:rFonts w:ascii="宋体" w:hAnsi="宋体" w:cs="宋体"/>
          <w:color w:val="000000"/>
          <w:sz w:val="24"/>
          <w:szCs w:val="24"/>
        </w:rPr>
        <w:t>3</w:t>
      </w:r>
      <w:r>
        <w:rPr>
          <w:rFonts w:ascii="宋体" w:hAnsi="宋体" w:cs="宋体" w:hint="eastAsia"/>
          <w:color w:val="000000"/>
          <w:sz w:val="24"/>
          <w:szCs w:val="24"/>
        </w:rPr>
        <w:t>年内在经营活动中</w:t>
      </w:r>
      <w:r>
        <w:rPr>
          <w:rFonts w:ascii="宋体" w:hAnsi="宋体" w:cs="宋体"/>
          <w:color w:val="000000"/>
          <w:sz w:val="24"/>
          <w:szCs w:val="24"/>
        </w:rPr>
        <w:t>____</w:t>
      </w:r>
      <w:r>
        <w:rPr>
          <w:rFonts w:ascii="宋体" w:hAnsi="宋体" w:cs="宋体" w:hint="eastAsia"/>
          <w:color w:val="000000"/>
          <w:sz w:val="24"/>
          <w:szCs w:val="24"/>
        </w:rPr>
        <w:t>（在下划线上如实填写：有或没有）重大违法记录。</w:t>
      </w:r>
    </w:p>
    <w:p w:rsidR="007E06B7" w:rsidRDefault="007E06B7">
      <w:pPr>
        <w:spacing w:line="360" w:lineRule="auto"/>
        <w:ind w:firstLine="480"/>
        <w:rPr>
          <w:rFonts w:ascii="宋体" w:cs="宋体"/>
          <w:color w:val="000000"/>
          <w:sz w:val="24"/>
          <w:szCs w:val="24"/>
        </w:rPr>
      </w:pPr>
      <w:r>
        <w:rPr>
          <w:rFonts w:ascii="宋体" w:hAnsi="宋体" w:cs="宋体" w:hint="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7E06B7" w:rsidRDefault="007E06B7">
      <w:pPr>
        <w:spacing w:line="360" w:lineRule="auto"/>
        <w:rPr>
          <w:rFonts w:ascii="宋体" w:cs="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声明人：（公章）</w:t>
      </w:r>
    </w:p>
    <w:p w:rsidR="007E06B7" w:rsidRDefault="007E06B7">
      <w:pPr>
        <w:spacing w:line="360" w:lineRule="auto"/>
        <w:jc w:val="center"/>
        <w:rPr>
          <w:rFonts w:ascii="宋体" w:cs="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p w:rsidR="007E06B7" w:rsidRDefault="007E06B7">
      <w:pPr>
        <w:snapToGrid w:val="0"/>
        <w:spacing w:line="520" w:lineRule="exact"/>
        <w:jc w:val="center"/>
        <w:outlineLvl w:val="4"/>
        <w:rPr>
          <w:rFonts w:ascii="宋体" w:cs="宋体"/>
          <w:b/>
          <w:bCs/>
          <w:sz w:val="28"/>
          <w:szCs w:val="28"/>
        </w:rPr>
      </w:pPr>
      <w:r>
        <w:rPr>
          <w:rFonts w:ascii="宋体" w:cs="宋体"/>
          <w:b/>
          <w:sz w:val="24"/>
          <w:szCs w:val="24"/>
        </w:rPr>
        <w:br w:type="page"/>
      </w:r>
      <w:r>
        <w:rPr>
          <w:rFonts w:ascii="宋体" w:hAnsi="宋体" w:cs="宋体"/>
          <w:b/>
          <w:sz w:val="24"/>
          <w:szCs w:val="24"/>
        </w:rPr>
        <w:t>4</w:t>
      </w:r>
      <w:r>
        <w:rPr>
          <w:rFonts w:ascii="宋体" w:hAnsi="宋体" w:cs="宋体" w:hint="eastAsia"/>
          <w:b/>
          <w:bCs/>
          <w:sz w:val="28"/>
          <w:szCs w:val="28"/>
        </w:rPr>
        <w:t>、关于资格文件的声明函</w:t>
      </w:r>
    </w:p>
    <w:p w:rsidR="007E06B7" w:rsidRDefault="007E06B7">
      <w:pPr>
        <w:pStyle w:val="NormalIndent"/>
        <w:overflowPunct w:val="0"/>
        <w:spacing w:line="520" w:lineRule="exact"/>
        <w:jc w:val="center"/>
        <w:rPr>
          <w:rFonts w:ascii="宋体" w:eastAsia="宋体" w:hAnsi="宋体" w:cs="宋体"/>
          <w:sz w:val="28"/>
          <w:szCs w:val="28"/>
        </w:rPr>
      </w:pPr>
    </w:p>
    <w:p w:rsidR="007E06B7" w:rsidRDefault="007E06B7">
      <w:pPr>
        <w:pStyle w:val="NormalIndent"/>
        <w:overflowPunct w:val="0"/>
        <w:spacing w:line="520" w:lineRule="exact"/>
        <w:ind w:firstLine="0"/>
        <w:rPr>
          <w:rFonts w:ascii="宋体" w:eastAsia="宋体" w:hAnsi="宋体" w:cs="宋体"/>
          <w:szCs w:val="24"/>
        </w:rPr>
      </w:pPr>
      <w:r>
        <w:rPr>
          <w:rFonts w:ascii="宋体" w:eastAsia="宋体" w:hAnsi="宋体" w:cs="宋体" w:hint="eastAsia"/>
          <w:szCs w:val="24"/>
          <w:u w:val="single"/>
        </w:rPr>
        <w:t>海门市作物栽培技术指导站</w:t>
      </w:r>
      <w:r>
        <w:rPr>
          <w:rFonts w:ascii="宋体" w:eastAsia="宋体" w:hAnsi="宋体" w:cs="宋体" w:hint="eastAsia"/>
          <w:szCs w:val="24"/>
        </w:rPr>
        <w:t>：</w:t>
      </w:r>
    </w:p>
    <w:p w:rsidR="007E06B7" w:rsidRDefault="007E06B7">
      <w:pPr>
        <w:pStyle w:val="NormalIndent"/>
        <w:overflowPunct w:val="0"/>
        <w:spacing w:line="520" w:lineRule="exact"/>
        <w:ind w:firstLine="660"/>
        <w:rPr>
          <w:rFonts w:ascii="宋体" w:eastAsia="宋体" w:hAnsi="宋体" w:cs="宋体"/>
          <w:szCs w:val="24"/>
        </w:rPr>
      </w:pPr>
      <w:r>
        <w:rPr>
          <w:rFonts w:ascii="宋体" w:eastAsia="宋体" w:hAnsi="宋体" w:cs="宋体" w:hint="eastAsia"/>
          <w:szCs w:val="24"/>
        </w:rPr>
        <w:t>本公司愿就由贵单位组织实施的（招标项目名称</w:t>
      </w:r>
      <w:r>
        <w:rPr>
          <w:rFonts w:ascii="宋体" w:eastAsia="宋体" w:hAnsi="宋体" w:cs="宋体"/>
          <w:szCs w:val="24"/>
        </w:rPr>
        <w:t>)</w:t>
      </w:r>
      <w:r>
        <w:rPr>
          <w:rFonts w:ascii="宋体" w:eastAsia="宋体" w:hAnsi="宋体" w:cs="宋体" w:hint="eastAsia"/>
          <w:szCs w:val="24"/>
        </w:rPr>
        <w:t>招标活动进行投标。本公司所提交的投标文件中所有关于投标资格的文件、证明和陈述均是真实的、准确的。若与真实情况不符，本公司愿意承担由此而产生的一切后果。</w:t>
      </w:r>
    </w:p>
    <w:p w:rsidR="007E06B7" w:rsidRDefault="007E06B7">
      <w:pPr>
        <w:pStyle w:val="NormalIndent"/>
        <w:overflowPunct w:val="0"/>
        <w:spacing w:line="520" w:lineRule="exact"/>
        <w:rPr>
          <w:rFonts w:ascii="宋体" w:eastAsia="宋体" w:hAnsi="宋体" w:cs="宋体"/>
          <w:szCs w:val="24"/>
        </w:rPr>
      </w:pPr>
    </w:p>
    <w:p w:rsidR="007E06B7" w:rsidRDefault="007E06B7">
      <w:pPr>
        <w:pStyle w:val="NormalIndent"/>
        <w:overflowPunct w:val="0"/>
        <w:spacing w:line="520" w:lineRule="exact"/>
        <w:rPr>
          <w:rFonts w:ascii="宋体" w:eastAsia="宋体" w:hAnsi="宋体" w:cs="宋体"/>
          <w:szCs w:val="24"/>
        </w:rPr>
      </w:pPr>
    </w:p>
    <w:p w:rsidR="007E06B7" w:rsidRDefault="007E06B7">
      <w:pPr>
        <w:pStyle w:val="NormalIndent"/>
        <w:overflowPunct w:val="0"/>
        <w:spacing w:line="520" w:lineRule="exact"/>
        <w:rPr>
          <w:rFonts w:ascii="宋体" w:eastAsia="宋体" w:hAnsi="宋体" w:cs="宋体"/>
          <w:szCs w:val="24"/>
        </w:rPr>
      </w:pPr>
    </w:p>
    <w:p w:rsidR="007E06B7" w:rsidRDefault="007E06B7">
      <w:pPr>
        <w:pStyle w:val="NormalIndent"/>
        <w:overflowPunct w:val="0"/>
        <w:spacing w:line="520" w:lineRule="exact"/>
        <w:rPr>
          <w:rFonts w:ascii="宋体" w:eastAsia="宋体" w:hAnsi="宋体" w:cs="宋体"/>
          <w:szCs w:val="24"/>
        </w:rPr>
      </w:pPr>
      <w:r>
        <w:rPr>
          <w:rFonts w:ascii="宋体" w:eastAsia="宋体" w:hAnsi="宋体" w:cs="宋体"/>
          <w:szCs w:val="24"/>
        </w:rPr>
        <w:tab/>
      </w:r>
      <w:r>
        <w:rPr>
          <w:rFonts w:ascii="宋体" w:eastAsia="宋体" w:hAnsi="宋体" w:cs="宋体"/>
          <w:szCs w:val="24"/>
        </w:rPr>
        <w:tab/>
      </w:r>
      <w:r>
        <w:rPr>
          <w:rFonts w:ascii="宋体" w:eastAsia="宋体" w:hAnsi="宋体" w:cs="宋体"/>
          <w:szCs w:val="24"/>
        </w:rPr>
        <w:tab/>
      </w:r>
      <w:r>
        <w:rPr>
          <w:rFonts w:ascii="宋体" w:eastAsia="宋体" w:hAnsi="宋体" w:cs="宋体"/>
          <w:szCs w:val="24"/>
        </w:rPr>
        <w:tab/>
        <w:t xml:space="preserve">        </w:t>
      </w:r>
      <w:r>
        <w:rPr>
          <w:rFonts w:ascii="宋体" w:eastAsia="宋体" w:hAnsi="宋体" w:cs="宋体" w:hint="eastAsia"/>
          <w:szCs w:val="24"/>
        </w:rPr>
        <w:t>（投标供应商）法定代表人（签字或盖章）：</w:t>
      </w:r>
    </w:p>
    <w:p w:rsidR="007E06B7" w:rsidRDefault="007E06B7">
      <w:pPr>
        <w:pStyle w:val="NormalIndent"/>
        <w:overflowPunct w:val="0"/>
        <w:spacing w:line="520" w:lineRule="exact"/>
        <w:ind w:left="1700" w:firstLine="425"/>
        <w:rPr>
          <w:rFonts w:ascii="宋体" w:eastAsia="宋体" w:hAnsi="宋体" w:cs="宋体"/>
          <w:szCs w:val="24"/>
        </w:rPr>
      </w:pPr>
    </w:p>
    <w:p w:rsidR="007E06B7" w:rsidRDefault="007E06B7">
      <w:pPr>
        <w:pStyle w:val="NormalIndent"/>
        <w:overflowPunct w:val="0"/>
        <w:spacing w:line="520" w:lineRule="exact"/>
        <w:ind w:left="1700" w:firstLine="425"/>
        <w:rPr>
          <w:rFonts w:ascii="宋体" w:eastAsia="宋体" w:hAnsi="宋体" w:cs="宋体"/>
          <w:szCs w:val="24"/>
        </w:rPr>
      </w:pPr>
      <w:r>
        <w:rPr>
          <w:rFonts w:ascii="宋体" w:eastAsia="宋体" w:hAnsi="宋体" w:cs="宋体"/>
          <w:szCs w:val="24"/>
        </w:rPr>
        <w:t xml:space="preserve">        </w:t>
      </w:r>
      <w:r>
        <w:rPr>
          <w:rFonts w:ascii="宋体" w:eastAsia="宋体" w:hAnsi="宋体" w:cs="宋体" w:hint="eastAsia"/>
          <w:szCs w:val="24"/>
        </w:rPr>
        <w:t>（投标供应商）公章：</w:t>
      </w:r>
    </w:p>
    <w:p w:rsidR="007E06B7" w:rsidRDefault="007E06B7">
      <w:pPr>
        <w:pStyle w:val="NormalIndent"/>
        <w:overflowPunct w:val="0"/>
        <w:spacing w:line="520" w:lineRule="exact"/>
        <w:ind w:right="560"/>
        <w:rPr>
          <w:rFonts w:ascii="宋体" w:eastAsia="宋体" w:hAnsi="宋体" w:cs="宋体"/>
          <w:szCs w:val="24"/>
        </w:rPr>
      </w:pPr>
    </w:p>
    <w:p w:rsidR="007E06B7" w:rsidRDefault="007E06B7" w:rsidP="00826103">
      <w:pPr>
        <w:pStyle w:val="NormalIndent"/>
        <w:overflowPunct w:val="0"/>
        <w:spacing w:line="520" w:lineRule="exact"/>
        <w:ind w:right="560" w:firstLineChars="1800" w:firstLine="31680"/>
        <w:rPr>
          <w:rFonts w:ascii="宋体" w:eastAsia="宋体" w:hAnsi="宋体" w:cs="宋体"/>
          <w:szCs w:val="24"/>
        </w:rPr>
      </w:pPr>
      <w:r>
        <w:rPr>
          <w:rFonts w:ascii="宋体" w:eastAsia="宋体" w:hAnsi="宋体" w:cs="宋体"/>
          <w:szCs w:val="24"/>
        </w:rPr>
        <w:t xml:space="preserve"> </w:t>
      </w:r>
      <w:r>
        <w:rPr>
          <w:rFonts w:ascii="宋体" w:eastAsia="宋体" w:hAnsi="宋体" w:cs="宋体" w:hint="eastAsia"/>
          <w:szCs w:val="24"/>
        </w:rPr>
        <w:t>年</w:t>
      </w:r>
      <w:r>
        <w:rPr>
          <w:rFonts w:ascii="宋体" w:eastAsia="宋体" w:hAnsi="宋体" w:cs="宋体"/>
          <w:szCs w:val="24"/>
        </w:rPr>
        <w:tab/>
        <w:t xml:space="preserve"> </w:t>
      </w:r>
      <w:r>
        <w:rPr>
          <w:rFonts w:ascii="宋体" w:eastAsia="宋体" w:hAnsi="宋体" w:cs="宋体" w:hint="eastAsia"/>
          <w:szCs w:val="24"/>
        </w:rPr>
        <w:t>月</w:t>
      </w:r>
      <w:r>
        <w:rPr>
          <w:rFonts w:ascii="宋体" w:eastAsia="宋体" w:hAnsi="宋体" w:cs="宋体"/>
          <w:szCs w:val="24"/>
        </w:rPr>
        <w:t xml:space="preserve"> </w:t>
      </w:r>
      <w:r>
        <w:rPr>
          <w:rFonts w:ascii="宋体" w:eastAsia="宋体" w:hAnsi="宋体" w:cs="宋体"/>
          <w:szCs w:val="24"/>
        </w:rPr>
        <w:tab/>
      </w:r>
      <w:r>
        <w:rPr>
          <w:rFonts w:ascii="宋体" w:eastAsia="宋体" w:hAnsi="宋体" w:cs="宋体" w:hint="eastAsia"/>
          <w:szCs w:val="24"/>
        </w:rPr>
        <w:t>日</w:t>
      </w:r>
    </w:p>
    <w:p w:rsidR="007E06B7" w:rsidRDefault="007E06B7" w:rsidP="00826103">
      <w:pPr>
        <w:snapToGrid w:val="0"/>
        <w:spacing w:line="520" w:lineRule="exact"/>
        <w:ind w:firstLineChars="200" w:firstLine="31680"/>
        <w:jc w:val="center"/>
        <w:rPr>
          <w:rFonts w:ascii="宋体" w:cs="宋体"/>
          <w:b/>
          <w:sz w:val="24"/>
          <w:szCs w:val="24"/>
        </w:rPr>
      </w:pPr>
      <w:r>
        <w:rPr>
          <w:rFonts w:ascii="宋体" w:cs="宋体"/>
          <w:b/>
          <w:sz w:val="24"/>
          <w:szCs w:val="24"/>
        </w:rPr>
        <w:br w:type="page"/>
      </w:r>
    </w:p>
    <w:p w:rsidR="007E06B7" w:rsidRDefault="007E06B7" w:rsidP="00FF5A98">
      <w:pPr>
        <w:tabs>
          <w:tab w:val="left" w:pos="993"/>
        </w:tabs>
        <w:spacing w:line="360" w:lineRule="auto"/>
        <w:jc w:val="center"/>
        <w:outlineLvl w:val="0"/>
        <w:rPr>
          <w:rFonts w:ascii="宋体"/>
          <w:b/>
          <w:sz w:val="28"/>
          <w:szCs w:val="28"/>
        </w:rPr>
      </w:pPr>
      <w:r>
        <w:rPr>
          <w:rFonts w:ascii="宋体" w:hAnsi="宋体"/>
          <w:b/>
          <w:sz w:val="28"/>
          <w:szCs w:val="28"/>
        </w:rPr>
        <w:t>5</w:t>
      </w:r>
      <w:r>
        <w:rPr>
          <w:rFonts w:ascii="宋体" w:hAnsi="宋体" w:hint="eastAsia"/>
          <w:b/>
          <w:sz w:val="28"/>
          <w:szCs w:val="28"/>
        </w:rPr>
        <w:t>、拟派往本项目负责人简历表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26"/>
        <w:gridCol w:w="1419"/>
        <w:gridCol w:w="94"/>
        <w:gridCol w:w="176"/>
        <w:gridCol w:w="960"/>
        <w:gridCol w:w="105"/>
        <w:gridCol w:w="531"/>
        <w:gridCol w:w="979"/>
        <w:gridCol w:w="258"/>
        <w:gridCol w:w="888"/>
        <w:gridCol w:w="274"/>
        <w:gridCol w:w="1419"/>
      </w:tblGrid>
      <w:tr w:rsidR="007E06B7" w:rsidTr="00C13B61">
        <w:trPr>
          <w:trHeight w:val="567"/>
          <w:jc w:val="center"/>
        </w:trPr>
        <w:tc>
          <w:tcPr>
            <w:tcW w:w="993" w:type="dxa"/>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姓名</w:t>
            </w:r>
          </w:p>
        </w:tc>
        <w:tc>
          <w:tcPr>
            <w:tcW w:w="2115" w:type="dxa"/>
            <w:gridSpan w:val="4"/>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065"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性别</w:t>
            </w:r>
          </w:p>
        </w:tc>
        <w:tc>
          <w:tcPr>
            <w:tcW w:w="1768"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888" w:type="dxa"/>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年龄</w:t>
            </w:r>
          </w:p>
        </w:tc>
        <w:tc>
          <w:tcPr>
            <w:tcW w:w="1693"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993" w:type="dxa"/>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职务</w:t>
            </w:r>
          </w:p>
        </w:tc>
        <w:tc>
          <w:tcPr>
            <w:tcW w:w="2115" w:type="dxa"/>
            <w:gridSpan w:val="4"/>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065"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职称</w:t>
            </w:r>
          </w:p>
        </w:tc>
        <w:tc>
          <w:tcPr>
            <w:tcW w:w="1768"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888" w:type="dxa"/>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学历</w:t>
            </w:r>
          </w:p>
        </w:tc>
        <w:tc>
          <w:tcPr>
            <w:tcW w:w="1693"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2932" w:type="dxa"/>
            <w:gridSpan w:val="4"/>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参加工作时间</w:t>
            </w:r>
          </w:p>
        </w:tc>
        <w:tc>
          <w:tcPr>
            <w:tcW w:w="1772" w:type="dxa"/>
            <w:gridSpan w:val="4"/>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2399" w:type="dxa"/>
            <w:gridSpan w:val="4"/>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证书编号</w:t>
            </w:r>
            <w:r>
              <w:rPr>
                <w:rFonts w:ascii="宋体" w:hAnsi="宋体"/>
                <w:sz w:val="23"/>
                <w:szCs w:val="23"/>
              </w:rPr>
              <w:t xml:space="preserve"> </w:t>
            </w: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8522" w:type="dxa"/>
            <w:gridSpan w:val="13"/>
            <w:vAlign w:val="center"/>
          </w:tcPr>
          <w:p w:rsidR="007E06B7" w:rsidRDefault="007E06B7" w:rsidP="002960B0">
            <w:pPr>
              <w:tabs>
                <w:tab w:val="left" w:pos="993"/>
              </w:tabs>
              <w:adjustRightInd w:val="0"/>
              <w:snapToGrid w:val="0"/>
              <w:spacing w:line="360" w:lineRule="auto"/>
              <w:jc w:val="center"/>
              <w:rPr>
                <w:rFonts w:ascii="宋体"/>
                <w:sz w:val="23"/>
                <w:szCs w:val="23"/>
              </w:rPr>
            </w:pPr>
            <w:r>
              <w:rPr>
                <w:rFonts w:ascii="宋体" w:hAnsi="宋体" w:hint="eastAsia"/>
                <w:sz w:val="23"/>
                <w:szCs w:val="23"/>
              </w:rPr>
              <w:t>已完项目业绩情况</w:t>
            </w: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建设单位</w:t>
            </w: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项目名称</w:t>
            </w: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建设规模</w:t>
            </w: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正在履行或</w:t>
            </w:r>
          </w:p>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已完</w:t>
            </w: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时间</w:t>
            </w: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r>
              <w:rPr>
                <w:rFonts w:ascii="宋体" w:hAnsi="宋体" w:hint="eastAsia"/>
                <w:sz w:val="23"/>
                <w:szCs w:val="23"/>
              </w:rPr>
              <w:t>备注</w:t>
            </w: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r w:rsidR="007E06B7" w:rsidTr="00C13B61">
        <w:trPr>
          <w:trHeight w:val="567"/>
          <w:jc w:val="center"/>
        </w:trPr>
        <w:tc>
          <w:tcPr>
            <w:tcW w:w="1419" w:type="dxa"/>
            <w:gridSpan w:val="2"/>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23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615"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20" w:type="dxa"/>
            <w:gridSpan w:val="3"/>
            <w:vAlign w:val="center"/>
          </w:tcPr>
          <w:p w:rsidR="007E06B7" w:rsidRDefault="007E06B7" w:rsidP="00C13B61">
            <w:pPr>
              <w:tabs>
                <w:tab w:val="left" w:pos="993"/>
              </w:tabs>
              <w:adjustRightInd w:val="0"/>
              <w:snapToGrid w:val="0"/>
              <w:spacing w:line="360" w:lineRule="auto"/>
              <w:jc w:val="center"/>
              <w:rPr>
                <w:rFonts w:ascii="宋体"/>
                <w:sz w:val="23"/>
                <w:szCs w:val="23"/>
              </w:rPr>
            </w:pPr>
          </w:p>
        </w:tc>
        <w:tc>
          <w:tcPr>
            <w:tcW w:w="1419" w:type="dxa"/>
            <w:vAlign w:val="center"/>
          </w:tcPr>
          <w:p w:rsidR="007E06B7" w:rsidRDefault="007E06B7" w:rsidP="00C13B61">
            <w:pPr>
              <w:tabs>
                <w:tab w:val="left" w:pos="993"/>
              </w:tabs>
              <w:adjustRightInd w:val="0"/>
              <w:snapToGrid w:val="0"/>
              <w:spacing w:line="360" w:lineRule="auto"/>
              <w:jc w:val="center"/>
              <w:rPr>
                <w:rFonts w:ascii="宋体"/>
                <w:sz w:val="23"/>
                <w:szCs w:val="23"/>
              </w:rPr>
            </w:pPr>
          </w:p>
        </w:tc>
      </w:tr>
    </w:tbl>
    <w:p w:rsidR="007E06B7" w:rsidRDefault="007E06B7" w:rsidP="00FF5A98">
      <w:pPr>
        <w:spacing w:line="360" w:lineRule="auto"/>
        <w:rPr>
          <w:rFonts w:ascii="宋体"/>
          <w:b/>
          <w:bCs/>
          <w:color w:val="000000"/>
          <w:spacing w:val="20"/>
          <w:szCs w:val="21"/>
        </w:rPr>
      </w:pPr>
    </w:p>
    <w:p w:rsidR="007E06B7" w:rsidRDefault="007E06B7" w:rsidP="00FF5A98">
      <w:pPr>
        <w:spacing w:line="360" w:lineRule="auto"/>
        <w:jc w:val="center"/>
        <w:outlineLvl w:val="0"/>
        <w:rPr>
          <w:rFonts w:ascii="宋体"/>
          <w:b/>
          <w:sz w:val="28"/>
          <w:szCs w:val="28"/>
        </w:rPr>
      </w:pPr>
      <w:r>
        <w:rPr>
          <w:rFonts w:ascii="宋体"/>
          <w:b/>
          <w:bCs/>
          <w:color w:val="000000"/>
          <w:spacing w:val="20"/>
          <w:szCs w:val="21"/>
        </w:rPr>
        <w:br w:type="page"/>
      </w:r>
      <w:r>
        <w:rPr>
          <w:rFonts w:ascii="宋体" w:hAnsi="宋体"/>
          <w:b/>
          <w:bCs/>
          <w:color w:val="000000"/>
          <w:spacing w:val="20"/>
          <w:sz w:val="28"/>
          <w:szCs w:val="28"/>
        </w:rPr>
        <w:t>6</w:t>
      </w:r>
      <w:r>
        <w:rPr>
          <w:rFonts w:ascii="仿宋_GB2312" w:eastAsia="仿宋_GB2312" w:hAnsi="仿宋_GB2312" w:hint="eastAsia"/>
          <w:b/>
          <w:sz w:val="28"/>
          <w:szCs w:val="28"/>
        </w:rPr>
        <w:t>、</w:t>
      </w:r>
      <w:r>
        <w:rPr>
          <w:rFonts w:ascii="宋体" w:hAnsi="宋体" w:hint="eastAsia"/>
          <w:b/>
          <w:sz w:val="28"/>
          <w:szCs w:val="28"/>
        </w:rPr>
        <w:t>近几年类似项目一览表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1686"/>
        <w:gridCol w:w="1588"/>
        <w:gridCol w:w="1475"/>
        <w:gridCol w:w="2236"/>
      </w:tblGrid>
      <w:tr w:rsidR="007E06B7" w:rsidTr="00C13B61">
        <w:trPr>
          <w:trHeight w:val="768"/>
        </w:trPr>
        <w:tc>
          <w:tcPr>
            <w:tcW w:w="2234" w:type="dxa"/>
            <w:vAlign w:val="center"/>
          </w:tcPr>
          <w:p w:rsidR="007E06B7" w:rsidRDefault="007E06B7" w:rsidP="00C13B61">
            <w:pPr>
              <w:jc w:val="center"/>
              <w:rPr>
                <w:rFonts w:ascii="宋体"/>
                <w:sz w:val="23"/>
                <w:szCs w:val="23"/>
              </w:rPr>
            </w:pPr>
            <w:r>
              <w:rPr>
                <w:rFonts w:ascii="宋体" w:hAnsi="宋体" w:hint="eastAsia"/>
                <w:sz w:val="23"/>
                <w:szCs w:val="23"/>
              </w:rPr>
              <w:t>项</w:t>
            </w:r>
            <w:r>
              <w:rPr>
                <w:rFonts w:ascii="宋体" w:hAnsi="宋体"/>
                <w:sz w:val="23"/>
                <w:szCs w:val="23"/>
              </w:rPr>
              <w:t xml:space="preserve"> </w:t>
            </w:r>
            <w:r>
              <w:rPr>
                <w:rFonts w:ascii="宋体" w:hAnsi="宋体" w:hint="eastAsia"/>
                <w:sz w:val="23"/>
                <w:szCs w:val="23"/>
              </w:rPr>
              <w:t>目</w:t>
            </w:r>
            <w:r>
              <w:rPr>
                <w:rFonts w:ascii="宋体" w:hAnsi="宋体"/>
                <w:sz w:val="23"/>
                <w:szCs w:val="23"/>
              </w:rPr>
              <w:t xml:space="preserve"> </w:t>
            </w:r>
            <w:r>
              <w:rPr>
                <w:rFonts w:ascii="宋体" w:hAnsi="宋体" w:hint="eastAsia"/>
                <w:sz w:val="23"/>
                <w:szCs w:val="23"/>
              </w:rPr>
              <w:t>名</w:t>
            </w:r>
            <w:r>
              <w:rPr>
                <w:rFonts w:ascii="宋体" w:hAnsi="宋体"/>
                <w:sz w:val="23"/>
                <w:szCs w:val="23"/>
              </w:rPr>
              <w:t xml:space="preserve"> </w:t>
            </w:r>
            <w:r>
              <w:rPr>
                <w:rFonts w:ascii="宋体" w:hAnsi="宋体" w:hint="eastAsia"/>
                <w:sz w:val="23"/>
                <w:szCs w:val="23"/>
              </w:rPr>
              <w:t>称</w:t>
            </w:r>
          </w:p>
        </w:tc>
        <w:tc>
          <w:tcPr>
            <w:tcW w:w="1686" w:type="dxa"/>
            <w:vAlign w:val="center"/>
          </w:tcPr>
          <w:p w:rsidR="007E06B7" w:rsidRDefault="007E06B7" w:rsidP="00C13B61">
            <w:pPr>
              <w:jc w:val="center"/>
              <w:rPr>
                <w:rFonts w:ascii="宋体"/>
                <w:sz w:val="23"/>
                <w:szCs w:val="23"/>
              </w:rPr>
            </w:pPr>
            <w:r>
              <w:rPr>
                <w:rFonts w:ascii="宋体" w:hAnsi="宋体" w:hint="eastAsia"/>
                <w:sz w:val="23"/>
                <w:szCs w:val="23"/>
              </w:rPr>
              <w:t>建设单位</w:t>
            </w:r>
          </w:p>
        </w:tc>
        <w:tc>
          <w:tcPr>
            <w:tcW w:w="1588" w:type="dxa"/>
            <w:vAlign w:val="center"/>
          </w:tcPr>
          <w:p w:rsidR="007E06B7" w:rsidRDefault="007E06B7" w:rsidP="00C13B61">
            <w:pPr>
              <w:jc w:val="center"/>
              <w:rPr>
                <w:rFonts w:ascii="宋体"/>
                <w:sz w:val="23"/>
                <w:szCs w:val="23"/>
              </w:rPr>
            </w:pPr>
            <w:r>
              <w:rPr>
                <w:rFonts w:ascii="宋体" w:hAnsi="宋体" w:hint="eastAsia"/>
                <w:sz w:val="23"/>
                <w:szCs w:val="23"/>
              </w:rPr>
              <w:t>项目负责人</w:t>
            </w:r>
          </w:p>
        </w:tc>
        <w:tc>
          <w:tcPr>
            <w:tcW w:w="1475" w:type="dxa"/>
            <w:vAlign w:val="center"/>
          </w:tcPr>
          <w:p w:rsidR="007E06B7" w:rsidRDefault="007E06B7" w:rsidP="00C13B61">
            <w:pPr>
              <w:jc w:val="center"/>
              <w:rPr>
                <w:rFonts w:ascii="宋体"/>
                <w:sz w:val="23"/>
                <w:szCs w:val="23"/>
              </w:rPr>
            </w:pPr>
            <w:r>
              <w:rPr>
                <w:rFonts w:ascii="宋体" w:hAnsi="宋体" w:hint="eastAsia"/>
                <w:sz w:val="23"/>
                <w:szCs w:val="23"/>
              </w:rPr>
              <w:t>委托时间</w:t>
            </w:r>
          </w:p>
        </w:tc>
        <w:tc>
          <w:tcPr>
            <w:tcW w:w="2236" w:type="dxa"/>
            <w:vAlign w:val="center"/>
          </w:tcPr>
          <w:p w:rsidR="007E06B7" w:rsidRDefault="007E06B7" w:rsidP="00C13B61">
            <w:pPr>
              <w:jc w:val="center"/>
              <w:rPr>
                <w:rFonts w:ascii="宋体"/>
                <w:sz w:val="23"/>
                <w:szCs w:val="23"/>
              </w:rPr>
            </w:pPr>
            <w:r>
              <w:rPr>
                <w:rFonts w:ascii="宋体" w:hAnsi="宋体" w:hint="eastAsia"/>
                <w:sz w:val="23"/>
                <w:szCs w:val="23"/>
              </w:rPr>
              <w:t>备</w:t>
            </w:r>
            <w:r>
              <w:rPr>
                <w:rFonts w:ascii="宋体" w:hAnsi="宋体"/>
                <w:sz w:val="23"/>
                <w:szCs w:val="23"/>
              </w:rPr>
              <w:t xml:space="preserve"> </w:t>
            </w:r>
            <w:r>
              <w:rPr>
                <w:rFonts w:ascii="宋体" w:hAnsi="宋体" w:hint="eastAsia"/>
                <w:sz w:val="23"/>
                <w:szCs w:val="23"/>
              </w:rPr>
              <w:t>注</w:t>
            </w: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33"/>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r w:rsidR="007E06B7" w:rsidTr="00C13B61">
        <w:trPr>
          <w:trHeight w:val="617"/>
        </w:trPr>
        <w:tc>
          <w:tcPr>
            <w:tcW w:w="2234" w:type="dxa"/>
          </w:tcPr>
          <w:p w:rsidR="007E06B7" w:rsidRDefault="007E06B7" w:rsidP="00C13B61">
            <w:pPr>
              <w:rPr>
                <w:rFonts w:ascii="宋体"/>
                <w:b/>
                <w:bCs/>
                <w:sz w:val="24"/>
              </w:rPr>
            </w:pPr>
          </w:p>
        </w:tc>
        <w:tc>
          <w:tcPr>
            <w:tcW w:w="1686" w:type="dxa"/>
          </w:tcPr>
          <w:p w:rsidR="007E06B7" w:rsidRDefault="007E06B7" w:rsidP="00C13B61">
            <w:pPr>
              <w:rPr>
                <w:rFonts w:ascii="宋体"/>
                <w:b/>
                <w:bCs/>
                <w:sz w:val="24"/>
              </w:rPr>
            </w:pPr>
          </w:p>
        </w:tc>
        <w:tc>
          <w:tcPr>
            <w:tcW w:w="1588" w:type="dxa"/>
          </w:tcPr>
          <w:p w:rsidR="007E06B7" w:rsidRDefault="007E06B7" w:rsidP="00C13B61">
            <w:pPr>
              <w:rPr>
                <w:rFonts w:ascii="宋体"/>
                <w:b/>
                <w:bCs/>
                <w:sz w:val="24"/>
              </w:rPr>
            </w:pPr>
          </w:p>
        </w:tc>
        <w:tc>
          <w:tcPr>
            <w:tcW w:w="1475" w:type="dxa"/>
          </w:tcPr>
          <w:p w:rsidR="007E06B7" w:rsidRDefault="007E06B7" w:rsidP="00C13B61">
            <w:pPr>
              <w:rPr>
                <w:rFonts w:ascii="宋体"/>
                <w:b/>
                <w:bCs/>
                <w:sz w:val="24"/>
              </w:rPr>
            </w:pPr>
          </w:p>
        </w:tc>
        <w:tc>
          <w:tcPr>
            <w:tcW w:w="2236" w:type="dxa"/>
          </w:tcPr>
          <w:p w:rsidR="007E06B7" w:rsidRDefault="007E06B7" w:rsidP="00C13B61">
            <w:pPr>
              <w:rPr>
                <w:rFonts w:ascii="宋体"/>
                <w:b/>
                <w:bCs/>
                <w:sz w:val="24"/>
              </w:rPr>
            </w:pPr>
          </w:p>
        </w:tc>
      </w:tr>
    </w:tbl>
    <w:p w:rsidR="007E06B7" w:rsidRDefault="007E06B7" w:rsidP="00FF5A98">
      <w:pPr>
        <w:jc w:val="left"/>
        <w:rPr>
          <w:rFonts w:ascii="宋体"/>
          <w:b/>
          <w:bCs/>
          <w:color w:val="000000"/>
          <w:sz w:val="24"/>
        </w:rPr>
      </w:pPr>
    </w:p>
    <w:p w:rsidR="007E06B7" w:rsidRDefault="007E06B7" w:rsidP="00826103">
      <w:pPr>
        <w:snapToGrid w:val="0"/>
        <w:spacing w:line="520" w:lineRule="exact"/>
        <w:ind w:firstLineChars="200" w:firstLine="31680"/>
        <w:jc w:val="center"/>
        <w:rPr>
          <w:rFonts w:ascii="宋体" w:cs="宋体"/>
          <w:b/>
          <w:sz w:val="24"/>
          <w:szCs w:val="24"/>
        </w:rPr>
      </w:pPr>
    </w:p>
    <w:p w:rsidR="007E06B7" w:rsidRDefault="007E06B7" w:rsidP="00826103">
      <w:pPr>
        <w:snapToGrid w:val="0"/>
        <w:spacing w:line="520" w:lineRule="exact"/>
        <w:ind w:firstLineChars="200" w:firstLine="31680"/>
        <w:jc w:val="center"/>
        <w:rPr>
          <w:rFonts w:ascii="宋体" w:cs="宋体"/>
          <w:b/>
          <w:sz w:val="24"/>
          <w:szCs w:val="24"/>
        </w:rPr>
      </w:pPr>
    </w:p>
    <w:p w:rsidR="007E06B7" w:rsidRPr="002960B0" w:rsidRDefault="007E06B7" w:rsidP="00826103">
      <w:pPr>
        <w:pStyle w:val="BodyTextFirstIndent2"/>
        <w:ind w:left="31680" w:firstLine="31680"/>
      </w:pPr>
    </w:p>
    <w:p w:rsidR="007E06B7" w:rsidRDefault="007E06B7" w:rsidP="00826103">
      <w:pPr>
        <w:snapToGrid w:val="0"/>
        <w:spacing w:line="520" w:lineRule="exact"/>
        <w:ind w:firstLineChars="200" w:firstLine="31680"/>
        <w:jc w:val="center"/>
        <w:rPr>
          <w:rFonts w:ascii="宋体" w:cs="宋体"/>
          <w:b/>
          <w:sz w:val="24"/>
          <w:szCs w:val="24"/>
        </w:rPr>
      </w:pPr>
    </w:p>
    <w:p w:rsidR="007E06B7" w:rsidRDefault="007E06B7">
      <w:pPr>
        <w:spacing w:line="500" w:lineRule="exact"/>
        <w:ind w:left="487"/>
        <w:jc w:val="center"/>
        <w:outlineLvl w:val="3"/>
        <w:rPr>
          <w:rFonts w:ascii="宋体" w:cs="宋体"/>
          <w:b/>
          <w:bCs/>
          <w:sz w:val="28"/>
          <w:szCs w:val="28"/>
        </w:rPr>
      </w:pPr>
      <w:r>
        <w:rPr>
          <w:rFonts w:ascii="宋体" w:hAnsi="宋体" w:cs="宋体"/>
          <w:b/>
          <w:bCs/>
          <w:sz w:val="28"/>
          <w:szCs w:val="28"/>
        </w:rPr>
        <w:t>7</w:t>
      </w:r>
      <w:r>
        <w:rPr>
          <w:rFonts w:ascii="宋体" w:hAnsi="宋体" w:cs="宋体" w:hint="eastAsia"/>
          <w:b/>
          <w:bCs/>
          <w:sz w:val="28"/>
          <w:szCs w:val="28"/>
        </w:rPr>
        <w:t>、报价总表</w:t>
      </w:r>
    </w:p>
    <w:p w:rsidR="007E06B7" w:rsidRDefault="007E06B7">
      <w:pPr>
        <w:kinsoku w:val="0"/>
        <w:topLinePunct/>
        <w:snapToGrid w:val="0"/>
        <w:spacing w:line="520" w:lineRule="exact"/>
        <w:rPr>
          <w:rFonts w:ascii="方正仿宋_GBK"/>
          <w:b/>
          <w:sz w:val="24"/>
          <w:szCs w:val="24"/>
        </w:rPr>
      </w:pPr>
      <w:r>
        <w:rPr>
          <w:rFonts w:ascii="方正仿宋_GBK" w:hint="eastAsia"/>
          <w:b/>
          <w:sz w:val="24"/>
          <w:szCs w:val="24"/>
        </w:rPr>
        <w:t>项目名称：</w:t>
      </w:r>
    </w:p>
    <w:tbl>
      <w:tblPr>
        <w:tblW w:w="9654" w:type="dxa"/>
        <w:tblInd w:w="-48" w:type="dxa"/>
        <w:tblBorders>
          <w:top w:val="single" w:sz="4" w:space="0" w:color="auto"/>
          <w:left w:val="single" w:sz="4" w:space="0" w:color="auto"/>
          <w:bottom w:val="single" w:sz="4" w:space="0" w:color="auto"/>
          <w:right w:val="single" w:sz="4" w:space="0" w:color="auto"/>
        </w:tblBorders>
        <w:tblLayout w:type="fixed"/>
        <w:tblLook w:val="00A0"/>
      </w:tblPr>
      <w:tblGrid>
        <w:gridCol w:w="865"/>
        <w:gridCol w:w="2126"/>
        <w:gridCol w:w="4536"/>
        <w:gridCol w:w="2127"/>
      </w:tblGrid>
      <w:tr w:rsidR="007E06B7">
        <w:trPr>
          <w:trHeight w:val="916"/>
        </w:trPr>
        <w:tc>
          <w:tcPr>
            <w:tcW w:w="865" w:type="dxa"/>
            <w:tcBorders>
              <w:top w:val="single" w:sz="4" w:space="0" w:color="auto"/>
              <w:bottom w:val="single" w:sz="4" w:space="0" w:color="auto"/>
              <w:right w:val="single" w:sz="4" w:space="0" w:color="auto"/>
            </w:tcBorders>
            <w:vAlign w:val="center"/>
          </w:tcPr>
          <w:p w:rsidR="007E06B7" w:rsidRDefault="007E06B7">
            <w:pPr>
              <w:kinsoku w:val="0"/>
              <w:topLinePunct/>
              <w:snapToGrid w:val="0"/>
              <w:spacing w:line="520" w:lineRule="exact"/>
              <w:jc w:val="center"/>
              <w:rPr>
                <w:rFonts w:ascii="方正仿宋_GBK"/>
                <w:b/>
                <w:sz w:val="24"/>
                <w:szCs w:val="24"/>
              </w:rPr>
            </w:pPr>
            <w:r>
              <w:rPr>
                <w:rFonts w:ascii="方正仿宋_GBK" w:hint="eastAsia"/>
                <w:b/>
                <w:sz w:val="24"/>
                <w:szCs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7E06B7" w:rsidRDefault="007E06B7" w:rsidP="00ED61EB">
            <w:pPr>
              <w:kinsoku w:val="0"/>
              <w:topLinePunct/>
              <w:snapToGrid w:val="0"/>
              <w:spacing w:line="520" w:lineRule="exact"/>
              <w:jc w:val="center"/>
              <w:rPr>
                <w:rFonts w:ascii="方正仿宋_GBK"/>
                <w:b/>
                <w:sz w:val="24"/>
                <w:szCs w:val="24"/>
              </w:rPr>
            </w:pPr>
            <w:r>
              <w:rPr>
                <w:rFonts w:ascii="方正仿宋_GBK" w:hint="eastAsia"/>
                <w:b/>
                <w:sz w:val="24"/>
                <w:szCs w:val="24"/>
              </w:rPr>
              <w:t>项目</w:t>
            </w:r>
          </w:p>
        </w:tc>
        <w:tc>
          <w:tcPr>
            <w:tcW w:w="4536" w:type="dxa"/>
            <w:tcBorders>
              <w:top w:val="single" w:sz="4" w:space="0" w:color="auto"/>
              <w:left w:val="single" w:sz="4" w:space="0" w:color="auto"/>
              <w:bottom w:val="single" w:sz="4" w:space="0" w:color="auto"/>
              <w:right w:val="single" w:sz="4" w:space="0" w:color="auto"/>
            </w:tcBorders>
            <w:vAlign w:val="center"/>
          </w:tcPr>
          <w:p w:rsidR="007E06B7" w:rsidRDefault="007E06B7">
            <w:pPr>
              <w:kinsoku w:val="0"/>
              <w:topLinePunct/>
              <w:snapToGrid w:val="0"/>
              <w:spacing w:line="520" w:lineRule="exact"/>
              <w:jc w:val="center"/>
              <w:rPr>
                <w:rFonts w:ascii="方正仿宋_GBK"/>
                <w:b/>
                <w:sz w:val="24"/>
                <w:szCs w:val="24"/>
              </w:rPr>
            </w:pPr>
            <w:r>
              <w:rPr>
                <w:rFonts w:ascii="方正仿宋_GBK" w:hint="eastAsia"/>
                <w:b/>
                <w:sz w:val="24"/>
                <w:szCs w:val="24"/>
              </w:rPr>
              <w:t>总报价（元）</w:t>
            </w:r>
          </w:p>
        </w:tc>
        <w:tc>
          <w:tcPr>
            <w:tcW w:w="2127" w:type="dxa"/>
            <w:tcBorders>
              <w:top w:val="single" w:sz="4" w:space="0" w:color="auto"/>
              <w:left w:val="single" w:sz="4" w:space="0" w:color="auto"/>
              <w:bottom w:val="single" w:sz="4" w:space="0" w:color="auto"/>
            </w:tcBorders>
            <w:vAlign w:val="center"/>
          </w:tcPr>
          <w:p w:rsidR="007E06B7" w:rsidRDefault="007E06B7">
            <w:pPr>
              <w:kinsoku w:val="0"/>
              <w:topLinePunct/>
              <w:snapToGrid w:val="0"/>
              <w:spacing w:line="520" w:lineRule="exact"/>
              <w:jc w:val="center"/>
              <w:rPr>
                <w:rFonts w:ascii="方正仿宋_GBK"/>
                <w:b/>
                <w:sz w:val="24"/>
                <w:szCs w:val="24"/>
              </w:rPr>
            </w:pPr>
            <w:r>
              <w:rPr>
                <w:rFonts w:ascii="方正仿宋_GBK" w:hint="eastAsia"/>
                <w:b/>
                <w:sz w:val="24"/>
                <w:szCs w:val="24"/>
              </w:rPr>
              <w:t>备注</w:t>
            </w:r>
          </w:p>
        </w:tc>
      </w:tr>
      <w:tr w:rsidR="007E06B7">
        <w:trPr>
          <w:trHeight w:val="1006"/>
        </w:trPr>
        <w:tc>
          <w:tcPr>
            <w:tcW w:w="865" w:type="dxa"/>
            <w:tcBorders>
              <w:top w:val="single" w:sz="4" w:space="0" w:color="auto"/>
              <w:bottom w:val="single" w:sz="4" w:space="0" w:color="auto"/>
              <w:right w:val="single" w:sz="4" w:space="0" w:color="auto"/>
            </w:tcBorders>
            <w:vAlign w:val="center"/>
          </w:tcPr>
          <w:p w:rsidR="007E06B7" w:rsidRDefault="007E06B7">
            <w:pPr>
              <w:kinsoku w:val="0"/>
              <w:topLinePunct/>
              <w:snapToGrid w:val="0"/>
              <w:spacing w:line="520" w:lineRule="exact"/>
              <w:jc w:val="center"/>
              <w:rPr>
                <w:rFonts w:ascii="方正仿宋_GBK"/>
                <w:bCs/>
                <w:sz w:val="24"/>
                <w:szCs w:val="24"/>
              </w:rPr>
            </w:pPr>
            <w:r>
              <w:rPr>
                <w:rFonts w:ascii="方正仿宋_GBK"/>
                <w:bCs/>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7E06B7" w:rsidRDefault="007E06B7">
            <w:pPr>
              <w:kinsoku w:val="0"/>
              <w:topLinePunct/>
              <w:snapToGrid w:val="0"/>
              <w:spacing w:line="520" w:lineRule="exact"/>
              <w:rPr>
                <w:rFonts w:ascii="方正仿宋_GBK"/>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E06B7" w:rsidRDefault="007E06B7">
            <w:pPr>
              <w:kinsoku w:val="0"/>
              <w:topLinePunct/>
              <w:snapToGrid w:val="0"/>
              <w:spacing w:line="520" w:lineRule="exact"/>
              <w:rPr>
                <w:rFonts w:ascii="方正仿宋_GBK"/>
                <w:sz w:val="24"/>
                <w:szCs w:val="24"/>
              </w:rPr>
            </w:pPr>
            <w:r>
              <w:rPr>
                <w:rFonts w:ascii="方正仿宋_GBK" w:hint="eastAsia"/>
                <w:sz w:val="24"/>
                <w:szCs w:val="24"/>
              </w:rPr>
              <w:t>大写（人民币）：</w:t>
            </w:r>
          </w:p>
          <w:p w:rsidR="007E06B7" w:rsidRDefault="007E06B7">
            <w:pPr>
              <w:kinsoku w:val="0"/>
              <w:topLinePunct/>
              <w:snapToGrid w:val="0"/>
              <w:spacing w:line="520" w:lineRule="exact"/>
              <w:rPr>
                <w:rFonts w:ascii="方正仿宋_GBK"/>
                <w:sz w:val="24"/>
                <w:szCs w:val="24"/>
              </w:rPr>
            </w:pPr>
            <w:r>
              <w:rPr>
                <w:rFonts w:ascii="方正仿宋_GBK" w:hint="eastAsia"/>
                <w:sz w:val="24"/>
                <w:szCs w:val="24"/>
              </w:rPr>
              <w:t>小写（￥）：</w:t>
            </w:r>
          </w:p>
        </w:tc>
        <w:tc>
          <w:tcPr>
            <w:tcW w:w="2127" w:type="dxa"/>
            <w:tcBorders>
              <w:top w:val="single" w:sz="4" w:space="0" w:color="auto"/>
              <w:left w:val="single" w:sz="4" w:space="0" w:color="auto"/>
              <w:bottom w:val="single" w:sz="4" w:space="0" w:color="auto"/>
            </w:tcBorders>
            <w:vAlign w:val="center"/>
          </w:tcPr>
          <w:p w:rsidR="007E06B7" w:rsidRDefault="007E06B7">
            <w:pPr>
              <w:kinsoku w:val="0"/>
              <w:topLinePunct/>
              <w:snapToGrid w:val="0"/>
              <w:spacing w:line="520" w:lineRule="exact"/>
              <w:rPr>
                <w:rFonts w:ascii="方正仿宋_GBK"/>
                <w:sz w:val="24"/>
                <w:szCs w:val="24"/>
              </w:rPr>
            </w:pPr>
          </w:p>
        </w:tc>
      </w:tr>
      <w:tr w:rsidR="007E06B7">
        <w:trPr>
          <w:trHeight w:val="1108"/>
        </w:trPr>
        <w:tc>
          <w:tcPr>
            <w:tcW w:w="865" w:type="dxa"/>
            <w:tcBorders>
              <w:top w:val="single" w:sz="4" w:space="0" w:color="auto"/>
              <w:bottom w:val="single" w:sz="4" w:space="0" w:color="auto"/>
              <w:right w:val="single" w:sz="4" w:space="0" w:color="auto"/>
            </w:tcBorders>
            <w:vAlign w:val="center"/>
          </w:tcPr>
          <w:p w:rsidR="007E06B7" w:rsidRDefault="007E06B7">
            <w:pPr>
              <w:kinsoku w:val="0"/>
              <w:topLinePunct/>
              <w:snapToGrid w:val="0"/>
              <w:spacing w:line="520" w:lineRule="exact"/>
              <w:jc w:val="center"/>
              <w:rPr>
                <w:rFonts w:ascii="方正仿宋_GBK"/>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E06B7" w:rsidRDefault="007E06B7">
            <w:pPr>
              <w:kinsoku w:val="0"/>
              <w:topLinePunct/>
              <w:snapToGrid w:val="0"/>
              <w:spacing w:line="520" w:lineRule="exact"/>
              <w:rPr>
                <w:rFonts w:ascii="方正仿宋_GBK"/>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E06B7" w:rsidRDefault="007E06B7">
            <w:pPr>
              <w:kinsoku w:val="0"/>
              <w:topLinePunct/>
              <w:snapToGrid w:val="0"/>
              <w:spacing w:line="520" w:lineRule="exact"/>
              <w:rPr>
                <w:rFonts w:ascii="方正仿宋_GBK"/>
                <w:sz w:val="24"/>
                <w:szCs w:val="24"/>
              </w:rPr>
            </w:pPr>
          </w:p>
        </w:tc>
        <w:tc>
          <w:tcPr>
            <w:tcW w:w="2127" w:type="dxa"/>
            <w:tcBorders>
              <w:top w:val="single" w:sz="4" w:space="0" w:color="auto"/>
              <w:left w:val="single" w:sz="4" w:space="0" w:color="auto"/>
              <w:bottom w:val="single" w:sz="4" w:space="0" w:color="auto"/>
            </w:tcBorders>
            <w:vAlign w:val="center"/>
          </w:tcPr>
          <w:p w:rsidR="007E06B7" w:rsidRDefault="007E06B7">
            <w:pPr>
              <w:kinsoku w:val="0"/>
              <w:topLinePunct/>
              <w:snapToGrid w:val="0"/>
              <w:spacing w:line="520" w:lineRule="exact"/>
              <w:rPr>
                <w:rFonts w:ascii="方正仿宋_GBK"/>
                <w:sz w:val="24"/>
                <w:szCs w:val="24"/>
              </w:rPr>
            </w:pPr>
          </w:p>
        </w:tc>
      </w:tr>
    </w:tbl>
    <w:p w:rsidR="007E06B7" w:rsidRDefault="007E06B7">
      <w:pPr>
        <w:kinsoku w:val="0"/>
        <w:topLinePunct/>
        <w:snapToGrid w:val="0"/>
        <w:spacing w:line="520" w:lineRule="exact"/>
        <w:rPr>
          <w:rFonts w:ascii="方正仿宋_GBK"/>
          <w:sz w:val="24"/>
          <w:szCs w:val="24"/>
        </w:rPr>
      </w:pPr>
      <w:r>
        <w:rPr>
          <w:rFonts w:ascii="方正仿宋_GBK" w:hint="eastAsia"/>
          <w:sz w:val="24"/>
          <w:szCs w:val="24"/>
        </w:rPr>
        <w:t>投标人：（盖章）</w:t>
      </w:r>
    </w:p>
    <w:p w:rsidR="007E06B7" w:rsidRDefault="007E06B7">
      <w:pPr>
        <w:kinsoku w:val="0"/>
        <w:topLinePunct/>
        <w:snapToGrid w:val="0"/>
        <w:spacing w:line="520" w:lineRule="exact"/>
        <w:rPr>
          <w:rFonts w:ascii="方正仿宋_GBK"/>
          <w:sz w:val="24"/>
          <w:szCs w:val="24"/>
        </w:rPr>
      </w:pPr>
      <w:r>
        <w:rPr>
          <w:rFonts w:ascii="方正仿宋_GBK" w:hint="eastAsia"/>
          <w:sz w:val="24"/>
          <w:szCs w:val="24"/>
        </w:rPr>
        <w:t>法定代表人或被授权人（签字）：</w:t>
      </w:r>
    </w:p>
    <w:p w:rsidR="007E06B7" w:rsidRDefault="007E06B7">
      <w:pPr>
        <w:kinsoku w:val="0"/>
        <w:topLinePunct/>
        <w:snapToGrid w:val="0"/>
        <w:spacing w:line="520" w:lineRule="exact"/>
        <w:rPr>
          <w:rFonts w:ascii="方正仿宋_GBK"/>
          <w:sz w:val="24"/>
          <w:szCs w:val="24"/>
        </w:rPr>
      </w:pPr>
      <w:r>
        <w:rPr>
          <w:rFonts w:ascii="方正仿宋_GBK" w:hint="eastAsia"/>
          <w:sz w:val="24"/>
          <w:szCs w:val="24"/>
        </w:rPr>
        <w:t>日期：</w:t>
      </w:r>
    </w:p>
    <w:p w:rsidR="007E06B7" w:rsidRDefault="007E06B7">
      <w:pPr>
        <w:kinsoku w:val="0"/>
        <w:topLinePunct/>
        <w:snapToGrid w:val="0"/>
        <w:spacing w:line="520" w:lineRule="exact"/>
        <w:rPr>
          <w:rFonts w:ascii="方正仿宋_GBK"/>
          <w:b/>
          <w:sz w:val="24"/>
          <w:szCs w:val="24"/>
        </w:rPr>
      </w:pPr>
      <w:r>
        <w:rPr>
          <w:rFonts w:ascii="方正仿宋_GBK" w:hint="eastAsia"/>
          <w:b/>
          <w:sz w:val="24"/>
          <w:szCs w:val="24"/>
        </w:rPr>
        <w:t>注：</w:t>
      </w:r>
    </w:p>
    <w:p w:rsidR="007E06B7" w:rsidRDefault="007E06B7">
      <w:pPr>
        <w:numPr>
          <w:ilvl w:val="0"/>
          <w:numId w:val="6"/>
        </w:numPr>
        <w:kinsoku w:val="0"/>
        <w:topLinePunct/>
        <w:snapToGrid w:val="0"/>
        <w:spacing w:line="520" w:lineRule="exact"/>
        <w:rPr>
          <w:rFonts w:ascii="方正仿宋_GBK"/>
          <w:sz w:val="24"/>
          <w:szCs w:val="24"/>
        </w:rPr>
      </w:pPr>
      <w:r>
        <w:rPr>
          <w:rFonts w:ascii="方正仿宋_GBK" w:hint="eastAsia"/>
          <w:sz w:val="24"/>
          <w:szCs w:val="24"/>
        </w:rPr>
        <w:t>本表为格式表，不得自行改动，必须提供。</w:t>
      </w:r>
    </w:p>
    <w:p w:rsidR="007E06B7" w:rsidRDefault="007E06B7">
      <w:pPr>
        <w:numPr>
          <w:ilvl w:val="0"/>
          <w:numId w:val="6"/>
        </w:numPr>
        <w:kinsoku w:val="0"/>
        <w:topLinePunct/>
        <w:snapToGrid w:val="0"/>
        <w:spacing w:line="520" w:lineRule="exact"/>
        <w:rPr>
          <w:rFonts w:ascii="方正仿宋_GBK"/>
          <w:sz w:val="24"/>
          <w:szCs w:val="24"/>
        </w:rPr>
      </w:pPr>
      <w:r>
        <w:rPr>
          <w:rFonts w:ascii="方正仿宋_GBK" w:hint="eastAsia"/>
          <w:sz w:val="24"/>
          <w:szCs w:val="24"/>
        </w:rPr>
        <w:t>投标报价的总价中应包含：全系统集成费用，包括设备调试费用、人员培训费及其它所需配件等所需线材辅料等一切费用</w:t>
      </w:r>
      <w:r>
        <w:rPr>
          <w:rFonts w:ascii="方正仿宋_GBK"/>
          <w:sz w:val="24"/>
          <w:szCs w:val="24"/>
        </w:rPr>
        <w:t>;</w:t>
      </w:r>
      <w:r>
        <w:rPr>
          <w:rFonts w:ascii="方正仿宋_GBK" w:hint="eastAsia"/>
          <w:sz w:val="24"/>
          <w:szCs w:val="24"/>
        </w:rPr>
        <w:t>为完成本项目规定的各项工作所承担的全部费用、利润和税金及政策性文件规定及合同包含的所有风险、责任等各项应有费用，不论其在招标文件中是否提及。即响应招标文件采购要求的所有费用。</w:t>
      </w:r>
    </w:p>
    <w:p w:rsidR="007E06B7" w:rsidRDefault="007E06B7">
      <w:pPr>
        <w:kinsoku w:val="0"/>
        <w:topLinePunct/>
        <w:snapToGrid w:val="0"/>
        <w:spacing w:line="520" w:lineRule="exact"/>
        <w:rPr>
          <w:rFonts w:ascii="方正仿宋_GBK"/>
          <w:sz w:val="24"/>
          <w:szCs w:val="24"/>
        </w:rPr>
      </w:pPr>
    </w:p>
    <w:p w:rsidR="007E06B7" w:rsidRDefault="007E06B7">
      <w:pPr>
        <w:kinsoku w:val="0"/>
        <w:topLinePunct/>
        <w:snapToGrid w:val="0"/>
        <w:spacing w:line="520" w:lineRule="exact"/>
        <w:rPr>
          <w:rFonts w:ascii="方正仿宋_GBK"/>
          <w:sz w:val="24"/>
          <w:szCs w:val="24"/>
        </w:rPr>
      </w:pPr>
    </w:p>
    <w:p w:rsidR="007E06B7" w:rsidRDefault="007E06B7">
      <w:r>
        <w:br w:type="page"/>
      </w:r>
    </w:p>
    <w:p w:rsidR="007E06B7" w:rsidRDefault="007E06B7" w:rsidP="002960B0">
      <w:pPr>
        <w:spacing w:line="500" w:lineRule="exact"/>
        <w:jc w:val="center"/>
        <w:outlineLvl w:val="3"/>
        <w:rPr>
          <w:rFonts w:ascii="宋体" w:cs="宋体"/>
          <w:b/>
          <w:bCs/>
          <w:sz w:val="28"/>
          <w:szCs w:val="28"/>
        </w:rPr>
      </w:pPr>
      <w:r>
        <w:rPr>
          <w:rFonts w:ascii="宋体" w:hAnsi="宋体" w:cs="宋体"/>
          <w:b/>
          <w:bCs/>
          <w:sz w:val="28"/>
          <w:szCs w:val="28"/>
        </w:rPr>
        <w:t>8</w:t>
      </w:r>
      <w:r>
        <w:rPr>
          <w:rFonts w:ascii="宋体" w:hAnsi="宋体" w:cs="宋体" w:hint="eastAsia"/>
          <w:b/>
          <w:bCs/>
          <w:sz w:val="28"/>
          <w:szCs w:val="28"/>
        </w:rPr>
        <w:t>、报价明细表</w:t>
      </w:r>
    </w:p>
    <w:p w:rsidR="007E06B7" w:rsidRDefault="007E06B7">
      <w:pPr>
        <w:kinsoku w:val="0"/>
        <w:topLinePunct/>
        <w:snapToGrid w:val="0"/>
        <w:spacing w:line="520" w:lineRule="exact"/>
        <w:rPr>
          <w:rFonts w:ascii="方正仿宋_GBK"/>
          <w:b/>
          <w:sz w:val="24"/>
          <w:szCs w:val="24"/>
        </w:rPr>
      </w:pPr>
    </w:p>
    <w:p w:rsidR="007E06B7" w:rsidRDefault="007E06B7">
      <w:pPr>
        <w:kinsoku w:val="0"/>
        <w:topLinePunct/>
        <w:snapToGrid w:val="0"/>
        <w:spacing w:line="520" w:lineRule="exact"/>
        <w:rPr>
          <w:rFonts w:ascii="宋体" w:cs="宋体"/>
          <w:b/>
          <w:bCs/>
          <w:sz w:val="28"/>
          <w:szCs w:val="28"/>
        </w:rPr>
      </w:pPr>
      <w:r>
        <w:rPr>
          <w:rFonts w:ascii="方正仿宋_GBK" w:hint="eastAsia"/>
          <w:b/>
          <w:sz w:val="24"/>
          <w:szCs w:val="24"/>
        </w:rPr>
        <w:t>项目名称：</w:t>
      </w:r>
    </w:p>
    <w:tbl>
      <w:tblPr>
        <w:tblW w:w="9340" w:type="dxa"/>
        <w:jc w:val="center"/>
        <w:tblLayout w:type="fixed"/>
        <w:tblCellMar>
          <w:top w:w="15" w:type="dxa"/>
          <w:left w:w="15" w:type="dxa"/>
          <w:bottom w:w="15" w:type="dxa"/>
          <w:right w:w="15" w:type="dxa"/>
        </w:tblCellMar>
        <w:tblLook w:val="00A0"/>
      </w:tblPr>
      <w:tblGrid>
        <w:gridCol w:w="743"/>
        <w:gridCol w:w="1898"/>
        <w:gridCol w:w="1226"/>
        <w:gridCol w:w="1227"/>
        <w:gridCol w:w="1010"/>
        <w:gridCol w:w="1108"/>
        <w:gridCol w:w="1064"/>
        <w:gridCol w:w="1064"/>
      </w:tblGrid>
      <w:tr w:rsidR="007E06B7">
        <w:trPr>
          <w:trHeight w:val="390"/>
          <w:jc w:val="center"/>
        </w:trPr>
        <w:tc>
          <w:tcPr>
            <w:tcW w:w="743"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r>
              <w:rPr>
                <w:rFonts w:ascii="宋体" w:hAnsi="宋体" w:cs="宋体" w:hint="eastAsia"/>
                <w:kern w:val="0"/>
                <w:sz w:val="24"/>
                <w:szCs w:val="24"/>
              </w:rPr>
              <w:t>序号</w:t>
            </w:r>
          </w:p>
        </w:tc>
        <w:tc>
          <w:tcPr>
            <w:tcW w:w="1898"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r>
              <w:rPr>
                <w:rFonts w:ascii="宋体" w:hAnsi="宋体" w:cs="宋体" w:hint="eastAsia"/>
                <w:kern w:val="0"/>
                <w:sz w:val="24"/>
                <w:szCs w:val="24"/>
              </w:rPr>
              <w:t>名称</w:t>
            </w:r>
          </w:p>
        </w:tc>
        <w:tc>
          <w:tcPr>
            <w:tcW w:w="1226"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r>
              <w:rPr>
                <w:rFonts w:ascii="宋体" w:hAnsi="宋体" w:cs="宋体" w:hint="eastAsia"/>
                <w:kern w:val="0"/>
                <w:sz w:val="24"/>
                <w:szCs w:val="24"/>
              </w:rPr>
              <w:t>品牌</w:t>
            </w:r>
          </w:p>
        </w:tc>
        <w:tc>
          <w:tcPr>
            <w:tcW w:w="1227"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r>
              <w:rPr>
                <w:rFonts w:ascii="宋体" w:hAnsi="宋体" w:cs="宋体" w:hint="eastAsia"/>
                <w:kern w:val="0"/>
                <w:sz w:val="24"/>
                <w:szCs w:val="24"/>
              </w:rPr>
              <w:t>参数</w:t>
            </w:r>
          </w:p>
        </w:tc>
        <w:tc>
          <w:tcPr>
            <w:tcW w:w="1010"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r>
              <w:rPr>
                <w:rFonts w:ascii="宋体" w:hAnsi="宋体" w:cs="宋体" w:hint="eastAsia"/>
                <w:kern w:val="0"/>
                <w:sz w:val="24"/>
                <w:szCs w:val="24"/>
              </w:rPr>
              <w:t>单位</w:t>
            </w:r>
          </w:p>
        </w:tc>
        <w:tc>
          <w:tcPr>
            <w:tcW w:w="1108"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r>
              <w:rPr>
                <w:rFonts w:ascii="宋体" w:hAnsi="宋体" w:cs="宋体" w:hint="eastAsia"/>
                <w:kern w:val="0"/>
                <w:sz w:val="24"/>
                <w:szCs w:val="24"/>
              </w:rPr>
              <w:t>数量</w:t>
            </w:r>
          </w:p>
        </w:tc>
        <w:tc>
          <w:tcPr>
            <w:tcW w:w="1064"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r>
              <w:rPr>
                <w:rFonts w:ascii="宋体" w:hAnsi="宋体" w:cs="宋体" w:hint="eastAsia"/>
                <w:kern w:val="0"/>
                <w:sz w:val="24"/>
                <w:szCs w:val="24"/>
              </w:rPr>
              <w:t>单价</w:t>
            </w:r>
          </w:p>
        </w:tc>
        <w:tc>
          <w:tcPr>
            <w:tcW w:w="1064"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r>
              <w:rPr>
                <w:rFonts w:ascii="宋体" w:hAnsi="宋体" w:cs="宋体" w:hint="eastAsia"/>
                <w:kern w:val="0"/>
                <w:sz w:val="24"/>
                <w:szCs w:val="24"/>
              </w:rPr>
              <w:t>总价</w:t>
            </w:r>
          </w:p>
        </w:tc>
      </w:tr>
      <w:tr w:rsidR="007E06B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108"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r>
      <w:tr w:rsidR="007E06B7">
        <w:trPr>
          <w:trHeight w:hRule="exact" w:val="567"/>
          <w:jc w:val="center"/>
        </w:trPr>
        <w:tc>
          <w:tcPr>
            <w:tcW w:w="743" w:type="dxa"/>
            <w:tcBorders>
              <w:top w:val="single" w:sz="4" w:space="0" w:color="auto"/>
              <w:left w:val="single" w:sz="4" w:space="0" w:color="000000"/>
              <w:bottom w:val="single" w:sz="4" w:space="0" w:color="000000"/>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108" w:type="dxa"/>
            <w:tcBorders>
              <w:top w:val="single" w:sz="4" w:space="0" w:color="auto"/>
              <w:left w:val="single" w:sz="4" w:space="0" w:color="auto"/>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auto"/>
              <w:left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auto"/>
              <w:left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r>
      <w:tr w:rsidR="007E06B7">
        <w:trPr>
          <w:trHeight w:hRule="exact" w:val="567"/>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r>
      <w:tr w:rsidR="007E06B7">
        <w:trPr>
          <w:trHeight w:hRule="exact" w:val="567"/>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r>
      <w:tr w:rsidR="007E06B7">
        <w:trPr>
          <w:trHeight w:hRule="exact" w:val="567"/>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r>
      <w:tr w:rsidR="007E06B7">
        <w:trPr>
          <w:trHeight w:hRule="exact" w:val="567"/>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r>
      <w:tr w:rsidR="007E06B7">
        <w:trPr>
          <w:trHeight w:hRule="exact" w:val="567"/>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left"/>
              <w:rPr>
                <w:rFonts w:ascii="宋体" w:cs="宋体"/>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7E06B7" w:rsidRDefault="007E06B7">
            <w:pPr>
              <w:widowControl/>
              <w:spacing w:line="360" w:lineRule="auto"/>
              <w:jc w:val="center"/>
              <w:rPr>
                <w:rFonts w:ascii="宋体" w:cs="宋体"/>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p>
        </w:tc>
      </w:tr>
      <w:tr w:rsidR="007E06B7">
        <w:trPr>
          <w:trHeight w:hRule="exact" w:val="567"/>
          <w:jc w:val="center"/>
        </w:trPr>
        <w:tc>
          <w:tcPr>
            <w:tcW w:w="8276" w:type="dxa"/>
            <w:gridSpan w:val="7"/>
            <w:tcBorders>
              <w:top w:val="single" w:sz="4" w:space="0" w:color="000000"/>
              <w:left w:val="single" w:sz="4" w:space="0" w:color="000000"/>
              <w:bottom w:val="single" w:sz="4" w:space="0" w:color="000000"/>
              <w:right w:val="single" w:sz="4" w:space="0" w:color="000000"/>
            </w:tcBorders>
            <w:vAlign w:val="center"/>
          </w:tcPr>
          <w:p w:rsidR="007E06B7" w:rsidRDefault="007E06B7">
            <w:pPr>
              <w:widowControl/>
              <w:spacing w:line="360" w:lineRule="auto"/>
              <w:jc w:val="center"/>
              <w:rPr>
                <w:rFonts w:ascii="宋体" w:cs="宋体"/>
                <w:kern w:val="0"/>
                <w:sz w:val="24"/>
                <w:szCs w:val="24"/>
              </w:rPr>
            </w:pPr>
            <w:r>
              <w:rPr>
                <w:rFonts w:ascii="宋体" w:hAnsi="宋体" w:cs="宋体" w:hint="eastAsia"/>
                <w:kern w:val="0"/>
                <w:sz w:val="24"/>
                <w:szCs w:val="24"/>
              </w:rPr>
              <w:t>合计：</w:t>
            </w:r>
          </w:p>
        </w:tc>
        <w:tc>
          <w:tcPr>
            <w:tcW w:w="1064" w:type="dxa"/>
            <w:tcBorders>
              <w:top w:val="single" w:sz="4" w:space="0" w:color="000000"/>
              <w:left w:val="single" w:sz="4" w:space="0" w:color="000000"/>
              <w:bottom w:val="single" w:sz="4" w:space="0" w:color="auto"/>
              <w:right w:val="single" w:sz="4" w:space="0" w:color="000000"/>
            </w:tcBorders>
            <w:vAlign w:val="center"/>
          </w:tcPr>
          <w:p w:rsidR="007E06B7" w:rsidRDefault="007E06B7">
            <w:pPr>
              <w:widowControl/>
              <w:spacing w:line="360" w:lineRule="auto"/>
              <w:jc w:val="center"/>
              <w:rPr>
                <w:rFonts w:ascii="宋体" w:cs="宋体"/>
                <w:kern w:val="0"/>
                <w:sz w:val="24"/>
                <w:szCs w:val="24"/>
              </w:rPr>
            </w:pPr>
          </w:p>
        </w:tc>
      </w:tr>
    </w:tbl>
    <w:p w:rsidR="007E06B7" w:rsidRDefault="007E06B7" w:rsidP="007E06B7">
      <w:pPr>
        <w:kinsoku w:val="0"/>
        <w:topLinePunct/>
        <w:snapToGrid w:val="0"/>
        <w:spacing w:line="520" w:lineRule="exact"/>
        <w:ind w:firstLineChars="50" w:firstLine="31680"/>
        <w:rPr>
          <w:rFonts w:ascii="宋体" w:cs="宋体"/>
          <w:sz w:val="24"/>
          <w:szCs w:val="24"/>
        </w:rPr>
      </w:pPr>
    </w:p>
    <w:p w:rsidR="007E06B7" w:rsidRDefault="007E06B7" w:rsidP="00826103">
      <w:pPr>
        <w:kinsoku w:val="0"/>
        <w:topLinePunct/>
        <w:snapToGrid w:val="0"/>
        <w:spacing w:line="520" w:lineRule="exact"/>
        <w:ind w:firstLineChars="50" w:firstLine="31680"/>
        <w:rPr>
          <w:rFonts w:ascii="宋体" w:cs="宋体"/>
          <w:sz w:val="24"/>
          <w:szCs w:val="24"/>
        </w:rPr>
      </w:pPr>
    </w:p>
    <w:p w:rsidR="007E06B7" w:rsidRDefault="007E06B7">
      <w:pPr>
        <w:kinsoku w:val="0"/>
        <w:topLinePunct/>
        <w:snapToGrid w:val="0"/>
        <w:spacing w:line="520" w:lineRule="exact"/>
        <w:rPr>
          <w:rFonts w:ascii="宋体" w:cs="宋体"/>
          <w:sz w:val="24"/>
          <w:szCs w:val="24"/>
        </w:rPr>
      </w:pPr>
    </w:p>
    <w:p w:rsidR="007E06B7" w:rsidRDefault="007E06B7" w:rsidP="00826103">
      <w:pPr>
        <w:kinsoku w:val="0"/>
        <w:topLinePunct/>
        <w:snapToGrid w:val="0"/>
        <w:spacing w:line="520" w:lineRule="exact"/>
        <w:ind w:firstLineChars="50" w:firstLine="31680"/>
        <w:rPr>
          <w:rFonts w:ascii="宋体" w:cs="宋体"/>
          <w:sz w:val="24"/>
          <w:szCs w:val="24"/>
        </w:rPr>
      </w:pPr>
      <w:r>
        <w:rPr>
          <w:rFonts w:ascii="宋体" w:hAnsi="宋体" w:cs="宋体" w:hint="eastAsia"/>
          <w:sz w:val="24"/>
          <w:szCs w:val="24"/>
        </w:rPr>
        <w:t>投标供应商：（盖章）</w:t>
      </w:r>
    </w:p>
    <w:p w:rsidR="007E06B7" w:rsidRDefault="007E06B7" w:rsidP="00826103">
      <w:pPr>
        <w:kinsoku w:val="0"/>
        <w:topLinePunct/>
        <w:snapToGrid w:val="0"/>
        <w:spacing w:line="520" w:lineRule="exact"/>
        <w:ind w:firstLineChars="50" w:firstLine="31680"/>
        <w:rPr>
          <w:rFonts w:ascii="宋体" w:cs="宋体"/>
          <w:sz w:val="24"/>
          <w:szCs w:val="24"/>
        </w:rPr>
      </w:pPr>
      <w:r>
        <w:rPr>
          <w:rFonts w:ascii="宋体" w:hAnsi="宋体" w:cs="宋体" w:hint="eastAsia"/>
          <w:sz w:val="24"/>
          <w:szCs w:val="24"/>
        </w:rPr>
        <w:t>法定代表人或被授权人（签字或盖章）：</w:t>
      </w:r>
    </w:p>
    <w:p w:rsidR="007E06B7" w:rsidRDefault="007E06B7" w:rsidP="00826103">
      <w:pPr>
        <w:kinsoku w:val="0"/>
        <w:topLinePunct/>
        <w:snapToGrid w:val="0"/>
        <w:spacing w:line="520" w:lineRule="exact"/>
        <w:ind w:firstLineChars="50" w:firstLine="31680"/>
        <w:rPr>
          <w:rFonts w:ascii="宋体" w:cs="宋体"/>
          <w:sz w:val="24"/>
          <w:szCs w:val="24"/>
        </w:rPr>
      </w:pPr>
      <w:r>
        <w:rPr>
          <w:rFonts w:ascii="宋体" w:hAnsi="宋体" w:cs="宋体" w:hint="eastAsia"/>
          <w:sz w:val="24"/>
          <w:szCs w:val="24"/>
        </w:rPr>
        <w:t>日期：</w:t>
      </w:r>
    </w:p>
    <w:p w:rsidR="007E06B7" w:rsidRDefault="007E06B7">
      <w:pPr>
        <w:spacing w:line="500" w:lineRule="exact"/>
        <w:outlineLvl w:val="3"/>
        <w:rPr>
          <w:rFonts w:ascii="宋体" w:cs="宋体"/>
          <w:b/>
          <w:bCs/>
          <w:sz w:val="28"/>
          <w:szCs w:val="28"/>
        </w:rPr>
      </w:pPr>
    </w:p>
    <w:sectPr w:rsidR="007E06B7" w:rsidSect="006F0F9E">
      <w:footerReference w:type="default" r:id="rId13"/>
      <w:pgSz w:w="11906" w:h="16838"/>
      <w:pgMar w:top="1361" w:right="1361" w:bottom="1361" w:left="1361" w:header="851" w:footer="992" w:gutter="0"/>
      <w:cols w:space="720"/>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B7" w:rsidRDefault="007E06B7" w:rsidP="006F0F9E">
      <w:r>
        <w:separator/>
      </w:r>
    </w:p>
  </w:endnote>
  <w:endnote w:type="continuationSeparator" w:id="0">
    <w:p w:rsidR="007E06B7" w:rsidRDefault="007E06B7" w:rsidP="006F0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仿宋_GB2312"/>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B7" w:rsidRDefault="007E06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B7" w:rsidRDefault="007E06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B7" w:rsidRDefault="007E06B7">
    <w:pPr>
      <w:pStyle w:val="Footer"/>
      <w:jc w:val="center"/>
    </w:pPr>
    <w:r>
      <w:rPr>
        <w:noProof/>
      </w:rPr>
      <w:pict>
        <v:shapetype id="_x0000_t202" coordsize="21600,21600" o:spt="202" path="m,l,21600r21600,l21600,xe">
          <v:stroke joinstyle="miter"/>
          <v:path gradientshapeok="t" o:connecttype="rect"/>
        </v:shapetype>
        <v:shape id="文本框 1025" o:spid="_x0000_s2049" type="#_x0000_t202" style="position:absolute;left:0;text-align:left;margin-left:0;margin-top:0;width:2in;height:2in;z-index:251660288;visibility:visible;mso-wrap-style:none;mso-position-horizontal:center;mso-position-horizontal-relative:margin" filled="f" stroked="f">
          <v:textbox style="mso-fit-shape-to-text:t" inset="0,0,0,0">
            <w:txbxContent>
              <w:p w:rsidR="007E06B7" w:rsidRDefault="007E06B7">
                <w:pPr>
                  <w:pStyle w:val="Footer"/>
                  <w:jc w:val="center"/>
                </w:pPr>
                <w:fldSimple w:instr="PAGE   \* MERGEFORMAT">
                  <w:r w:rsidRPr="001A0AE9">
                    <w:rPr>
                      <w:noProof/>
                      <w:lang w:val="zh-CN"/>
                    </w:rPr>
                    <w:t>7</w:t>
                  </w:r>
                </w:fldSimple>
              </w:p>
            </w:txbxContent>
          </v:textbox>
          <w10:wrap anchorx="margin"/>
        </v:shape>
      </w:pict>
    </w:r>
  </w:p>
  <w:p w:rsidR="007E06B7" w:rsidRDefault="007E06B7">
    <w:pPr>
      <w:pStyle w:val="Footer"/>
      <w:wordWrap w:val="0"/>
      <w:ind w:right="18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B7" w:rsidRDefault="007E06B7">
    <w:pPr>
      <w:pStyle w:val="Footer"/>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4.55pt;height:10.35pt;z-index:251662336;visibility:visible;mso-wrap-style:none;mso-position-horizontal:center;mso-position-horizontal-relative:margin" filled="f" stroked="f">
          <v:textbox style="mso-fit-shape-to-text:t" inset="0,0,0,0">
            <w:txbxContent>
              <w:p w:rsidR="007E06B7" w:rsidRDefault="007E06B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B7" w:rsidRDefault="007E06B7" w:rsidP="006F0F9E">
      <w:r>
        <w:separator/>
      </w:r>
    </w:p>
  </w:footnote>
  <w:footnote w:type="continuationSeparator" w:id="0">
    <w:p w:rsidR="007E06B7" w:rsidRDefault="007E06B7" w:rsidP="006F0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B7" w:rsidRDefault="007E06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B7" w:rsidRDefault="007E06B7" w:rsidP="0082610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B7" w:rsidRDefault="007E06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FDD9D5"/>
    <w:multiLevelType w:val="singleLevel"/>
    <w:tmpl w:val="B8FDD9D5"/>
    <w:lvl w:ilvl="0">
      <w:start w:val="8"/>
      <w:numFmt w:val="chineseCounting"/>
      <w:suff w:val="space"/>
      <w:lvlText w:val="第%1章"/>
      <w:lvlJc w:val="left"/>
      <w:rPr>
        <w:rFonts w:cs="Times New Roman" w:hint="eastAsia"/>
      </w:rPr>
    </w:lvl>
  </w:abstractNum>
  <w:abstractNum w:abstractNumId="1">
    <w:nsid w:val="EB57C4B0"/>
    <w:multiLevelType w:val="singleLevel"/>
    <w:tmpl w:val="EB57C4B0"/>
    <w:lvl w:ilvl="0">
      <w:start w:val="7"/>
      <w:numFmt w:val="decimal"/>
      <w:suff w:val="nothing"/>
      <w:lvlText w:val="%1、"/>
      <w:lvlJc w:val="left"/>
      <w:rPr>
        <w:rFonts w:cs="Times New Roman"/>
      </w:rPr>
    </w:lvl>
  </w:abstractNum>
  <w:abstractNum w:abstractNumId="2">
    <w:nsid w:val="0000000F"/>
    <w:multiLevelType w:val="multilevel"/>
    <w:tmpl w:val="0000000F"/>
    <w:lvl w:ilvl="0">
      <w:start w:val="1"/>
      <w:numFmt w:val="japaneseCounting"/>
      <w:lvlText w:val="%1、"/>
      <w:lvlJc w:val="left"/>
      <w:pPr>
        <w:tabs>
          <w:tab w:val="num" w:pos="1473"/>
        </w:tabs>
        <w:ind w:left="1473" w:hanging="480"/>
      </w:pPr>
      <w:rPr>
        <w:rFonts w:cs="Times New Roman" w:hint="default"/>
        <w:b/>
        <w:sz w:val="28"/>
        <w:szCs w:val="28"/>
      </w:rPr>
    </w:lvl>
    <w:lvl w:ilvl="1">
      <w:start w:val="1"/>
      <w:numFmt w:val="lowerLetter"/>
      <w:lvlText w:val="%2)"/>
      <w:lvlJc w:val="left"/>
      <w:pPr>
        <w:tabs>
          <w:tab w:val="num" w:pos="1833"/>
        </w:tabs>
        <w:ind w:left="1833" w:hanging="420"/>
      </w:pPr>
      <w:rPr>
        <w:rFonts w:cs="Times New Roman"/>
      </w:rPr>
    </w:lvl>
    <w:lvl w:ilvl="2">
      <w:start w:val="1"/>
      <w:numFmt w:val="lowerRoman"/>
      <w:lvlText w:val="%3."/>
      <w:lvlJc w:val="right"/>
      <w:pPr>
        <w:tabs>
          <w:tab w:val="num" w:pos="2253"/>
        </w:tabs>
        <w:ind w:left="2253" w:hanging="420"/>
      </w:pPr>
      <w:rPr>
        <w:rFonts w:cs="Times New Roman"/>
      </w:rPr>
    </w:lvl>
    <w:lvl w:ilvl="3">
      <w:start w:val="1"/>
      <w:numFmt w:val="decimal"/>
      <w:lvlText w:val="%4."/>
      <w:lvlJc w:val="left"/>
      <w:pPr>
        <w:tabs>
          <w:tab w:val="num" w:pos="2673"/>
        </w:tabs>
        <w:ind w:left="2673" w:hanging="420"/>
      </w:pPr>
      <w:rPr>
        <w:rFonts w:cs="Times New Roman"/>
      </w:rPr>
    </w:lvl>
    <w:lvl w:ilvl="4">
      <w:start w:val="1"/>
      <w:numFmt w:val="lowerLetter"/>
      <w:lvlText w:val="%5)"/>
      <w:lvlJc w:val="left"/>
      <w:pPr>
        <w:tabs>
          <w:tab w:val="num" w:pos="3093"/>
        </w:tabs>
        <w:ind w:left="3093" w:hanging="420"/>
      </w:pPr>
      <w:rPr>
        <w:rFonts w:cs="Times New Roman"/>
      </w:rPr>
    </w:lvl>
    <w:lvl w:ilvl="5">
      <w:start w:val="1"/>
      <w:numFmt w:val="lowerRoman"/>
      <w:lvlText w:val="%6."/>
      <w:lvlJc w:val="right"/>
      <w:pPr>
        <w:tabs>
          <w:tab w:val="num" w:pos="3513"/>
        </w:tabs>
        <w:ind w:left="3513" w:hanging="420"/>
      </w:pPr>
      <w:rPr>
        <w:rFonts w:cs="Times New Roman"/>
      </w:rPr>
    </w:lvl>
    <w:lvl w:ilvl="6">
      <w:start w:val="1"/>
      <w:numFmt w:val="decimal"/>
      <w:lvlText w:val="%7."/>
      <w:lvlJc w:val="left"/>
      <w:pPr>
        <w:tabs>
          <w:tab w:val="num" w:pos="3933"/>
        </w:tabs>
        <w:ind w:left="3933" w:hanging="420"/>
      </w:pPr>
      <w:rPr>
        <w:rFonts w:cs="Times New Roman"/>
      </w:rPr>
    </w:lvl>
    <w:lvl w:ilvl="7">
      <w:start w:val="1"/>
      <w:numFmt w:val="lowerLetter"/>
      <w:lvlText w:val="%8)"/>
      <w:lvlJc w:val="left"/>
      <w:pPr>
        <w:tabs>
          <w:tab w:val="num" w:pos="4353"/>
        </w:tabs>
        <w:ind w:left="4353" w:hanging="420"/>
      </w:pPr>
      <w:rPr>
        <w:rFonts w:cs="Times New Roman"/>
      </w:rPr>
    </w:lvl>
    <w:lvl w:ilvl="8">
      <w:start w:val="1"/>
      <w:numFmt w:val="lowerRoman"/>
      <w:lvlText w:val="%9."/>
      <w:lvlJc w:val="right"/>
      <w:pPr>
        <w:tabs>
          <w:tab w:val="num" w:pos="4773"/>
        </w:tabs>
        <w:ind w:left="4773" w:hanging="420"/>
      </w:pPr>
      <w:rPr>
        <w:rFonts w:cs="Times New Roman"/>
      </w:rPr>
    </w:lvl>
  </w:abstractNum>
  <w:abstractNum w:abstractNumId="3">
    <w:nsid w:val="4D15704B"/>
    <w:multiLevelType w:val="multilevel"/>
    <w:tmpl w:val="761EEE2A"/>
    <w:lvl w:ilvl="0">
      <w:start w:val="2"/>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598E6C04"/>
    <w:multiLevelType w:val="singleLevel"/>
    <w:tmpl w:val="598E6C04"/>
    <w:lvl w:ilvl="0">
      <w:start w:val="1"/>
      <w:numFmt w:val="decimal"/>
      <w:suff w:val="nothing"/>
      <w:lvlText w:val="（%1）"/>
      <w:lvlJc w:val="left"/>
      <w:rPr>
        <w:rFonts w:cs="Times New Roman"/>
      </w:rPr>
    </w:lvl>
  </w:abstractNum>
  <w:abstractNum w:abstractNumId="5">
    <w:nsid w:val="598E707A"/>
    <w:multiLevelType w:val="singleLevel"/>
    <w:tmpl w:val="598E707A"/>
    <w:lvl w:ilvl="0">
      <w:start w:val="5"/>
      <w:numFmt w:val="chineseCounting"/>
      <w:suff w:val="space"/>
      <w:lvlText w:val="第%1章"/>
      <w:lvlJc w:val="left"/>
      <w:rPr>
        <w:rFonts w:cs="Times New Roman"/>
      </w:rPr>
    </w:lvl>
  </w:abstractNum>
  <w:abstractNum w:abstractNumId="6">
    <w:nsid w:val="5A93A868"/>
    <w:multiLevelType w:val="singleLevel"/>
    <w:tmpl w:val="5A93A868"/>
    <w:lvl w:ilvl="0">
      <w:start w:val="3"/>
      <w:numFmt w:val="decimal"/>
      <w:suff w:val="nothing"/>
      <w:lvlText w:val="%1、"/>
      <w:lvlJc w:val="left"/>
      <w:rPr>
        <w:rFonts w:cs="Times New Roman"/>
      </w:rPr>
    </w:lvl>
  </w:abstractNum>
  <w:abstractNum w:abstractNumId="7">
    <w:nsid w:val="5B729191"/>
    <w:multiLevelType w:val="singleLevel"/>
    <w:tmpl w:val="5B729191"/>
    <w:lvl w:ilvl="0">
      <w:start w:val="1"/>
      <w:numFmt w:val="chineseCounting"/>
      <w:suff w:val="nothing"/>
      <w:lvlText w:val="%1、"/>
      <w:lvlJc w:val="left"/>
      <w:rPr>
        <w:rFonts w:cs="Times New Roman"/>
      </w:rPr>
    </w:lvl>
  </w:abstractNum>
  <w:abstractNum w:abstractNumId="8">
    <w:nsid w:val="7BD7B767"/>
    <w:multiLevelType w:val="singleLevel"/>
    <w:tmpl w:val="7BD7B767"/>
    <w:lvl w:ilvl="0">
      <w:start w:val="1"/>
      <w:numFmt w:val="chineseCounting"/>
      <w:suff w:val="nothing"/>
      <w:lvlText w:val="（%1）"/>
      <w:lvlJc w:val="left"/>
      <w:rPr>
        <w:rFonts w:cs="Times New Roman" w:hint="eastAsia"/>
      </w:rPr>
    </w:lvl>
  </w:abstractNum>
  <w:num w:numId="1">
    <w:abstractNumId w:val="7"/>
    <w:lvlOverride w:ilvl="0">
      <w:startOverride w:val="1"/>
    </w:lvlOverride>
  </w:num>
  <w:num w:numId="2">
    <w:abstractNumId w:val="6"/>
  </w:num>
  <w:num w:numId="3">
    <w:abstractNumId w:val="8"/>
  </w:num>
  <w:num w:numId="4">
    <w:abstractNumId w:val="5"/>
  </w:num>
  <w:num w:numId="5">
    <w:abstractNumId w:val="0"/>
  </w:num>
  <w:num w:numId="6">
    <w:abstractNumId w:val="4"/>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F9E"/>
    <w:rsid w:val="00020338"/>
    <w:rsid w:val="00033FC9"/>
    <w:rsid w:val="0003440F"/>
    <w:rsid w:val="000368A4"/>
    <w:rsid w:val="00043B5F"/>
    <w:rsid w:val="0006359A"/>
    <w:rsid w:val="00093E7D"/>
    <w:rsid w:val="00094E54"/>
    <w:rsid w:val="00097CFE"/>
    <w:rsid w:val="000B3D0F"/>
    <w:rsid w:val="000C0D96"/>
    <w:rsid w:val="000C19EF"/>
    <w:rsid w:val="000C2807"/>
    <w:rsid w:val="000D12A3"/>
    <w:rsid w:val="000F3D5A"/>
    <w:rsid w:val="000F55E2"/>
    <w:rsid w:val="001208E6"/>
    <w:rsid w:val="00151A19"/>
    <w:rsid w:val="00151FF7"/>
    <w:rsid w:val="001574F6"/>
    <w:rsid w:val="00157B90"/>
    <w:rsid w:val="0016657D"/>
    <w:rsid w:val="00170478"/>
    <w:rsid w:val="001727BA"/>
    <w:rsid w:val="001764EA"/>
    <w:rsid w:val="00177FDF"/>
    <w:rsid w:val="00190D31"/>
    <w:rsid w:val="001A0AE9"/>
    <w:rsid w:val="001A5F5A"/>
    <w:rsid w:val="001B22A2"/>
    <w:rsid w:val="001D5A53"/>
    <w:rsid w:val="001E4099"/>
    <w:rsid w:val="001F0C14"/>
    <w:rsid w:val="001F3AD5"/>
    <w:rsid w:val="002004AE"/>
    <w:rsid w:val="00201051"/>
    <w:rsid w:val="0020669A"/>
    <w:rsid w:val="00220A6A"/>
    <w:rsid w:val="00230224"/>
    <w:rsid w:val="002355ED"/>
    <w:rsid w:val="00252067"/>
    <w:rsid w:val="0026212B"/>
    <w:rsid w:val="002960B0"/>
    <w:rsid w:val="002A5A46"/>
    <w:rsid w:val="002A75A0"/>
    <w:rsid w:val="002B3A7E"/>
    <w:rsid w:val="002C23E6"/>
    <w:rsid w:val="002D0E8E"/>
    <w:rsid w:val="002E7B3E"/>
    <w:rsid w:val="00301A54"/>
    <w:rsid w:val="003029D0"/>
    <w:rsid w:val="003153F7"/>
    <w:rsid w:val="003322EC"/>
    <w:rsid w:val="00332F79"/>
    <w:rsid w:val="00343148"/>
    <w:rsid w:val="0034659B"/>
    <w:rsid w:val="00360F38"/>
    <w:rsid w:val="00363157"/>
    <w:rsid w:val="00364FFF"/>
    <w:rsid w:val="00371EF8"/>
    <w:rsid w:val="0037360C"/>
    <w:rsid w:val="003809AA"/>
    <w:rsid w:val="00393A2C"/>
    <w:rsid w:val="003A33C0"/>
    <w:rsid w:val="003C7710"/>
    <w:rsid w:val="003D1E81"/>
    <w:rsid w:val="003D4996"/>
    <w:rsid w:val="003E3AE8"/>
    <w:rsid w:val="003E4018"/>
    <w:rsid w:val="003E5860"/>
    <w:rsid w:val="003F1903"/>
    <w:rsid w:val="003F2985"/>
    <w:rsid w:val="0041216F"/>
    <w:rsid w:val="00424110"/>
    <w:rsid w:val="00435010"/>
    <w:rsid w:val="0045505A"/>
    <w:rsid w:val="0046342D"/>
    <w:rsid w:val="00475153"/>
    <w:rsid w:val="004A4CB5"/>
    <w:rsid w:val="004A6046"/>
    <w:rsid w:val="004A6A2D"/>
    <w:rsid w:val="004B1671"/>
    <w:rsid w:val="004B1817"/>
    <w:rsid w:val="004B63C9"/>
    <w:rsid w:val="004D27E7"/>
    <w:rsid w:val="004D7407"/>
    <w:rsid w:val="004E1EAD"/>
    <w:rsid w:val="004E679C"/>
    <w:rsid w:val="004F1099"/>
    <w:rsid w:val="00500712"/>
    <w:rsid w:val="0051555B"/>
    <w:rsid w:val="00525F2F"/>
    <w:rsid w:val="005263EC"/>
    <w:rsid w:val="00531E12"/>
    <w:rsid w:val="00533BDF"/>
    <w:rsid w:val="00535D25"/>
    <w:rsid w:val="0053796E"/>
    <w:rsid w:val="005405C1"/>
    <w:rsid w:val="0057040D"/>
    <w:rsid w:val="00572469"/>
    <w:rsid w:val="00581E01"/>
    <w:rsid w:val="005B2E31"/>
    <w:rsid w:val="005B7290"/>
    <w:rsid w:val="005B7E9C"/>
    <w:rsid w:val="005D0135"/>
    <w:rsid w:val="005E48F9"/>
    <w:rsid w:val="006002C2"/>
    <w:rsid w:val="006133EA"/>
    <w:rsid w:val="00613867"/>
    <w:rsid w:val="00636EE5"/>
    <w:rsid w:val="0064660B"/>
    <w:rsid w:val="00661881"/>
    <w:rsid w:val="00666389"/>
    <w:rsid w:val="006729B6"/>
    <w:rsid w:val="0067787A"/>
    <w:rsid w:val="006825F2"/>
    <w:rsid w:val="006B05C9"/>
    <w:rsid w:val="006B1CDC"/>
    <w:rsid w:val="006B6B81"/>
    <w:rsid w:val="006D42A9"/>
    <w:rsid w:val="006E0A98"/>
    <w:rsid w:val="006F0F9E"/>
    <w:rsid w:val="006F16C6"/>
    <w:rsid w:val="006F64E4"/>
    <w:rsid w:val="00710624"/>
    <w:rsid w:val="00712BAC"/>
    <w:rsid w:val="007138C1"/>
    <w:rsid w:val="00730256"/>
    <w:rsid w:val="00731D7C"/>
    <w:rsid w:val="007350C7"/>
    <w:rsid w:val="00736132"/>
    <w:rsid w:val="00736B77"/>
    <w:rsid w:val="0073799F"/>
    <w:rsid w:val="00743B78"/>
    <w:rsid w:val="00744575"/>
    <w:rsid w:val="00747800"/>
    <w:rsid w:val="00762641"/>
    <w:rsid w:val="00767165"/>
    <w:rsid w:val="007676B8"/>
    <w:rsid w:val="00767AB4"/>
    <w:rsid w:val="00771D8A"/>
    <w:rsid w:val="00790329"/>
    <w:rsid w:val="007A61E8"/>
    <w:rsid w:val="007B3630"/>
    <w:rsid w:val="007C20E5"/>
    <w:rsid w:val="007C528B"/>
    <w:rsid w:val="007D5BA5"/>
    <w:rsid w:val="007D6096"/>
    <w:rsid w:val="007E06B7"/>
    <w:rsid w:val="007F5DC3"/>
    <w:rsid w:val="00807CCC"/>
    <w:rsid w:val="00811840"/>
    <w:rsid w:val="0081638E"/>
    <w:rsid w:val="00816EC1"/>
    <w:rsid w:val="008217E9"/>
    <w:rsid w:val="00821BB0"/>
    <w:rsid w:val="00826103"/>
    <w:rsid w:val="00826627"/>
    <w:rsid w:val="00834549"/>
    <w:rsid w:val="00836C0D"/>
    <w:rsid w:val="00836C86"/>
    <w:rsid w:val="00844D3A"/>
    <w:rsid w:val="008467A8"/>
    <w:rsid w:val="0085377B"/>
    <w:rsid w:val="00855AA9"/>
    <w:rsid w:val="00856A74"/>
    <w:rsid w:val="00857031"/>
    <w:rsid w:val="008606CC"/>
    <w:rsid w:val="0086218A"/>
    <w:rsid w:val="00880638"/>
    <w:rsid w:val="00886E9B"/>
    <w:rsid w:val="0089033E"/>
    <w:rsid w:val="008A14CD"/>
    <w:rsid w:val="008B13EF"/>
    <w:rsid w:val="008B2125"/>
    <w:rsid w:val="008B5091"/>
    <w:rsid w:val="008C6AAD"/>
    <w:rsid w:val="008D6BC7"/>
    <w:rsid w:val="008E04D8"/>
    <w:rsid w:val="008E137E"/>
    <w:rsid w:val="008F5020"/>
    <w:rsid w:val="00903651"/>
    <w:rsid w:val="00911DA4"/>
    <w:rsid w:val="00913216"/>
    <w:rsid w:val="00923EE8"/>
    <w:rsid w:val="00942299"/>
    <w:rsid w:val="009460B6"/>
    <w:rsid w:val="0095523A"/>
    <w:rsid w:val="0096304C"/>
    <w:rsid w:val="00963F3F"/>
    <w:rsid w:val="009C015D"/>
    <w:rsid w:val="009C59E3"/>
    <w:rsid w:val="009C61F8"/>
    <w:rsid w:val="009D1BCB"/>
    <w:rsid w:val="009D2B93"/>
    <w:rsid w:val="009E119F"/>
    <w:rsid w:val="009F0411"/>
    <w:rsid w:val="00A07322"/>
    <w:rsid w:val="00A22AEF"/>
    <w:rsid w:val="00A364F8"/>
    <w:rsid w:val="00A6598A"/>
    <w:rsid w:val="00A709D3"/>
    <w:rsid w:val="00A75CE1"/>
    <w:rsid w:val="00A81AD2"/>
    <w:rsid w:val="00A81CBA"/>
    <w:rsid w:val="00AA766E"/>
    <w:rsid w:val="00AB0754"/>
    <w:rsid w:val="00AE20B4"/>
    <w:rsid w:val="00AF147B"/>
    <w:rsid w:val="00AF336D"/>
    <w:rsid w:val="00B16CAD"/>
    <w:rsid w:val="00B22F76"/>
    <w:rsid w:val="00B84D03"/>
    <w:rsid w:val="00B8791C"/>
    <w:rsid w:val="00B87C15"/>
    <w:rsid w:val="00B90298"/>
    <w:rsid w:val="00BA7540"/>
    <w:rsid w:val="00BA760E"/>
    <w:rsid w:val="00BE0FB9"/>
    <w:rsid w:val="00BE3A08"/>
    <w:rsid w:val="00BE5973"/>
    <w:rsid w:val="00C045B0"/>
    <w:rsid w:val="00C04CDB"/>
    <w:rsid w:val="00C06C10"/>
    <w:rsid w:val="00C07CDC"/>
    <w:rsid w:val="00C11676"/>
    <w:rsid w:val="00C12366"/>
    <w:rsid w:val="00C13B61"/>
    <w:rsid w:val="00C21B50"/>
    <w:rsid w:val="00C230E7"/>
    <w:rsid w:val="00C2438A"/>
    <w:rsid w:val="00C62DB8"/>
    <w:rsid w:val="00C7038B"/>
    <w:rsid w:val="00C737CF"/>
    <w:rsid w:val="00C75E2D"/>
    <w:rsid w:val="00C76D3A"/>
    <w:rsid w:val="00C76FC3"/>
    <w:rsid w:val="00C779F0"/>
    <w:rsid w:val="00C86528"/>
    <w:rsid w:val="00CA04AC"/>
    <w:rsid w:val="00CB1C60"/>
    <w:rsid w:val="00CD272E"/>
    <w:rsid w:val="00CD6EDB"/>
    <w:rsid w:val="00CD797A"/>
    <w:rsid w:val="00CE1DDA"/>
    <w:rsid w:val="00CF3ED5"/>
    <w:rsid w:val="00CF49FF"/>
    <w:rsid w:val="00CF5CC6"/>
    <w:rsid w:val="00D16DE4"/>
    <w:rsid w:val="00D20FC3"/>
    <w:rsid w:val="00D22BE6"/>
    <w:rsid w:val="00D3270F"/>
    <w:rsid w:val="00D51BC3"/>
    <w:rsid w:val="00D662CF"/>
    <w:rsid w:val="00D72B4E"/>
    <w:rsid w:val="00D77939"/>
    <w:rsid w:val="00D812F8"/>
    <w:rsid w:val="00DB0FD9"/>
    <w:rsid w:val="00DB6FB6"/>
    <w:rsid w:val="00DC42B6"/>
    <w:rsid w:val="00DD43D9"/>
    <w:rsid w:val="00DE15E2"/>
    <w:rsid w:val="00DE2A7B"/>
    <w:rsid w:val="00DE6683"/>
    <w:rsid w:val="00E0410D"/>
    <w:rsid w:val="00E06904"/>
    <w:rsid w:val="00E13C70"/>
    <w:rsid w:val="00E32BA9"/>
    <w:rsid w:val="00E4676A"/>
    <w:rsid w:val="00E6295D"/>
    <w:rsid w:val="00E644F1"/>
    <w:rsid w:val="00E66E70"/>
    <w:rsid w:val="00E76B9C"/>
    <w:rsid w:val="00E82935"/>
    <w:rsid w:val="00E96080"/>
    <w:rsid w:val="00EC5EF0"/>
    <w:rsid w:val="00EC7331"/>
    <w:rsid w:val="00ED61EB"/>
    <w:rsid w:val="00EE4B0C"/>
    <w:rsid w:val="00F02E62"/>
    <w:rsid w:val="00F22A30"/>
    <w:rsid w:val="00F2560F"/>
    <w:rsid w:val="00F407D0"/>
    <w:rsid w:val="00F41EDE"/>
    <w:rsid w:val="00F4294C"/>
    <w:rsid w:val="00F42E42"/>
    <w:rsid w:val="00F63BE0"/>
    <w:rsid w:val="00F76973"/>
    <w:rsid w:val="00F87DF7"/>
    <w:rsid w:val="00F97195"/>
    <w:rsid w:val="00FA55F7"/>
    <w:rsid w:val="00FB0E05"/>
    <w:rsid w:val="00FB4E1D"/>
    <w:rsid w:val="00FD16E1"/>
    <w:rsid w:val="00FE242E"/>
    <w:rsid w:val="00FE6D58"/>
    <w:rsid w:val="00FF24C8"/>
    <w:rsid w:val="00FF35B2"/>
    <w:rsid w:val="00FF5A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2"/>
    <w:qFormat/>
    <w:rsid w:val="006F0F9E"/>
    <w:pPr>
      <w:widowControl w:val="0"/>
      <w:jc w:val="both"/>
    </w:pPr>
    <w:rPr>
      <w:rFonts w:ascii="Times New Roman" w:hAnsi="Times New Roman"/>
    </w:rPr>
  </w:style>
  <w:style w:type="paragraph" w:styleId="Heading1">
    <w:name w:val="heading 1"/>
    <w:basedOn w:val="Normal"/>
    <w:next w:val="Normal"/>
    <w:link w:val="Heading1Char"/>
    <w:uiPriority w:val="99"/>
    <w:qFormat/>
    <w:rsid w:val="006F0F9E"/>
    <w:pPr>
      <w:keepNext/>
      <w:keepLines/>
      <w:spacing w:before="340" w:after="330" w:line="578" w:lineRule="auto"/>
      <w:outlineLvl w:val="0"/>
    </w:pPr>
    <w:rPr>
      <w:rFonts w:eastAsia="楷体_GB2312"/>
      <w:b/>
      <w:kern w:val="44"/>
      <w:sz w:val="44"/>
    </w:rPr>
  </w:style>
  <w:style w:type="paragraph" w:styleId="Heading2">
    <w:name w:val="heading 2"/>
    <w:basedOn w:val="Normal"/>
    <w:next w:val="Normal"/>
    <w:link w:val="Heading2Char"/>
    <w:uiPriority w:val="99"/>
    <w:qFormat/>
    <w:rsid w:val="006F0F9E"/>
    <w:pPr>
      <w:keepNext/>
      <w:keepLines/>
      <w:spacing w:before="260" w:after="260" w:line="416" w:lineRule="auto"/>
      <w:outlineLvl w:val="1"/>
    </w:pPr>
    <w:rPr>
      <w:rFonts w:ascii="等线 Light" w:eastAsia="等线 Light" w:hAnsi="等线 Light"/>
      <w:b/>
      <w:bCs/>
      <w:sz w:val="32"/>
      <w:szCs w:val="32"/>
    </w:rPr>
  </w:style>
  <w:style w:type="paragraph" w:styleId="Heading3">
    <w:name w:val="heading 3"/>
    <w:basedOn w:val="Normal"/>
    <w:next w:val="Normal"/>
    <w:link w:val="Heading3Char"/>
    <w:uiPriority w:val="99"/>
    <w:qFormat/>
    <w:rsid w:val="006F0F9E"/>
    <w:pPr>
      <w:keepNext/>
      <w:keepLines/>
      <w:spacing w:before="260" w:after="260" w:line="416" w:lineRule="auto"/>
      <w:outlineLvl w:val="2"/>
    </w:pPr>
    <w:rPr>
      <w:b/>
      <w:bCs/>
      <w:sz w:val="32"/>
      <w:szCs w:val="32"/>
    </w:rPr>
  </w:style>
  <w:style w:type="paragraph" w:styleId="Heading4">
    <w:name w:val="heading 4"/>
    <w:basedOn w:val="Heading3"/>
    <w:next w:val="Normal"/>
    <w:link w:val="Heading4Char"/>
    <w:uiPriority w:val="99"/>
    <w:qFormat/>
    <w:rsid w:val="006F0F9E"/>
    <w:pPr>
      <w:adjustRightInd w:val="0"/>
      <w:spacing w:before="0" w:after="0" w:line="360" w:lineRule="atLeast"/>
      <w:outlineLvl w:val="3"/>
    </w:pPr>
    <w:rPr>
      <w:b w:val="0"/>
      <w:bCs w:val="0"/>
      <w:kern w:val="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0256"/>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semiHidden/>
    <w:locked/>
    <w:rsid w:val="00730256"/>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2960B0"/>
    <w:rPr>
      <w:rFonts w:ascii="Times New Roman" w:hAnsi="Times New Roman" w:cs="Times New Roman"/>
      <w:b/>
      <w:bCs/>
      <w:kern w:val="2"/>
      <w:sz w:val="32"/>
      <w:szCs w:val="32"/>
    </w:rPr>
  </w:style>
  <w:style w:type="character" w:customStyle="1" w:styleId="Heading4Char">
    <w:name w:val="Heading 4 Char"/>
    <w:basedOn w:val="DefaultParagraphFont"/>
    <w:link w:val="Heading4"/>
    <w:uiPriority w:val="99"/>
    <w:semiHidden/>
    <w:locked/>
    <w:rsid w:val="00730256"/>
    <w:rPr>
      <w:rFonts w:ascii="Cambria" w:eastAsia="宋体" w:hAnsi="Cambria" w:cs="Times New Roman"/>
      <w:b/>
      <w:bCs/>
      <w:sz w:val="28"/>
      <w:szCs w:val="28"/>
    </w:rPr>
  </w:style>
  <w:style w:type="paragraph" w:styleId="BodyTextIndent">
    <w:name w:val="Body Text Indent"/>
    <w:basedOn w:val="Normal"/>
    <w:next w:val="EnvelopeReturn"/>
    <w:link w:val="BodyTextIndentChar"/>
    <w:uiPriority w:val="99"/>
    <w:rsid w:val="006F0F9E"/>
    <w:pPr>
      <w:spacing w:after="120"/>
      <w:ind w:leftChars="200" w:left="420"/>
    </w:pPr>
    <w:rPr>
      <w:szCs w:val="24"/>
    </w:rPr>
  </w:style>
  <w:style w:type="character" w:customStyle="1" w:styleId="BodyTextIndentChar">
    <w:name w:val="Body Text Indent Char"/>
    <w:basedOn w:val="DefaultParagraphFont"/>
    <w:link w:val="BodyTextIndent"/>
    <w:uiPriority w:val="99"/>
    <w:semiHidden/>
    <w:locked/>
    <w:rsid w:val="00730256"/>
    <w:rPr>
      <w:rFonts w:ascii="Times New Roman" w:hAnsi="Times New Roman" w:cs="Times New Roman"/>
    </w:rPr>
  </w:style>
  <w:style w:type="paragraph" w:styleId="BodyTextFirstIndent2">
    <w:name w:val="Body Text First Indent 2"/>
    <w:basedOn w:val="BodyTextIndent"/>
    <w:link w:val="BodyTextFirstIndent2Char"/>
    <w:uiPriority w:val="99"/>
    <w:rsid w:val="006F0F9E"/>
    <w:pPr>
      <w:ind w:firstLineChars="200" w:firstLine="420"/>
    </w:pPr>
  </w:style>
  <w:style w:type="character" w:customStyle="1" w:styleId="BodyTextFirstIndent2Char">
    <w:name w:val="Body Text First Indent 2 Char"/>
    <w:basedOn w:val="BodyTextIndentChar"/>
    <w:link w:val="BodyTextFirstIndent2"/>
    <w:uiPriority w:val="99"/>
    <w:semiHidden/>
    <w:locked/>
    <w:rsid w:val="00730256"/>
  </w:style>
  <w:style w:type="paragraph" w:styleId="EnvelopeReturn">
    <w:name w:val="envelope return"/>
    <w:basedOn w:val="Normal"/>
    <w:uiPriority w:val="99"/>
    <w:rsid w:val="006F0F9E"/>
    <w:pPr>
      <w:snapToGrid w:val="0"/>
    </w:pPr>
    <w:rPr>
      <w:rFonts w:ascii="Arial" w:hAnsi="Arial"/>
    </w:rPr>
  </w:style>
  <w:style w:type="paragraph" w:styleId="NormalIndent">
    <w:name w:val="Normal Indent"/>
    <w:basedOn w:val="Normal"/>
    <w:link w:val="NormalIndentChar"/>
    <w:uiPriority w:val="99"/>
    <w:rsid w:val="006F0F9E"/>
    <w:pPr>
      <w:adjustRightInd w:val="0"/>
      <w:ind w:firstLine="420"/>
      <w:jc w:val="left"/>
      <w:textAlignment w:val="baseline"/>
    </w:pPr>
    <w:rPr>
      <w:rFonts w:eastAsia="楷体_GB2312"/>
      <w:kern w:val="0"/>
      <w:sz w:val="22"/>
      <w:szCs w:val="20"/>
    </w:rPr>
  </w:style>
  <w:style w:type="paragraph" w:styleId="DocumentMap">
    <w:name w:val="Document Map"/>
    <w:basedOn w:val="Normal"/>
    <w:link w:val="DocumentMapChar"/>
    <w:uiPriority w:val="99"/>
    <w:rsid w:val="006F0F9E"/>
    <w:rPr>
      <w:rFonts w:ascii="宋体"/>
      <w:sz w:val="18"/>
      <w:szCs w:val="18"/>
    </w:rPr>
  </w:style>
  <w:style w:type="character" w:customStyle="1" w:styleId="DocumentMapChar">
    <w:name w:val="Document Map Char"/>
    <w:basedOn w:val="DefaultParagraphFont"/>
    <w:link w:val="DocumentMap"/>
    <w:uiPriority w:val="99"/>
    <w:locked/>
    <w:rsid w:val="006F0F9E"/>
    <w:rPr>
      <w:rFonts w:ascii="宋体" w:eastAsia="宋体" w:hAnsi="Times New Roman" w:cs="Times New Roman"/>
      <w:kern w:val="2"/>
      <w:sz w:val="18"/>
      <w:szCs w:val="18"/>
    </w:rPr>
  </w:style>
  <w:style w:type="paragraph" w:styleId="TOC3">
    <w:name w:val="toc 3"/>
    <w:basedOn w:val="Normal"/>
    <w:next w:val="Normal"/>
    <w:uiPriority w:val="99"/>
    <w:rsid w:val="006F0F9E"/>
    <w:pPr>
      <w:ind w:leftChars="400" w:left="840"/>
    </w:pPr>
  </w:style>
  <w:style w:type="paragraph" w:styleId="PlainText">
    <w:name w:val="Plain Text"/>
    <w:basedOn w:val="Normal"/>
    <w:link w:val="PlainTextChar"/>
    <w:uiPriority w:val="99"/>
    <w:rsid w:val="006F0F9E"/>
    <w:rPr>
      <w:rFonts w:ascii="宋体" w:hAnsi="Courier New"/>
    </w:rPr>
  </w:style>
  <w:style w:type="character" w:customStyle="1" w:styleId="PlainTextChar">
    <w:name w:val="Plain Text Char"/>
    <w:basedOn w:val="DefaultParagraphFont"/>
    <w:link w:val="PlainText"/>
    <w:uiPriority w:val="99"/>
    <w:semiHidden/>
    <w:locked/>
    <w:rsid w:val="00730256"/>
    <w:rPr>
      <w:rFonts w:ascii="宋体" w:hAnsi="Courier New" w:cs="Courier New"/>
      <w:sz w:val="21"/>
      <w:szCs w:val="21"/>
    </w:rPr>
  </w:style>
  <w:style w:type="paragraph" w:styleId="Footer">
    <w:name w:val="footer"/>
    <w:basedOn w:val="Normal"/>
    <w:link w:val="FooterChar"/>
    <w:uiPriority w:val="99"/>
    <w:rsid w:val="006F0F9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730256"/>
    <w:rPr>
      <w:rFonts w:ascii="Times New Roman" w:hAnsi="Times New Roman" w:cs="Times New Roman"/>
      <w:sz w:val="18"/>
      <w:szCs w:val="18"/>
    </w:rPr>
  </w:style>
  <w:style w:type="paragraph" w:styleId="Header">
    <w:name w:val="header"/>
    <w:basedOn w:val="Normal"/>
    <w:link w:val="HeaderChar"/>
    <w:uiPriority w:val="99"/>
    <w:rsid w:val="006F0F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0F9E"/>
    <w:rPr>
      <w:rFonts w:ascii="Times New Roman" w:eastAsia="宋体" w:hAnsi="Times New Roman" w:cs="Times New Roman"/>
      <w:kern w:val="2"/>
      <w:sz w:val="18"/>
      <w:szCs w:val="18"/>
    </w:rPr>
  </w:style>
  <w:style w:type="paragraph" w:styleId="TOC1">
    <w:name w:val="toc 1"/>
    <w:basedOn w:val="Normal"/>
    <w:next w:val="Normal"/>
    <w:uiPriority w:val="99"/>
    <w:rsid w:val="006F0F9E"/>
    <w:pPr>
      <w:adjustRightInd w:val="0"/>
      <w:jc w:val="left"/>
      <w:textAlignment w:val="baseline"/>
    </w:pPr>
    <w:rPr>
      <w:rFonts w:eastAsia="楷体_GB2312"/>
      <w:sz w:val="24"/>
    </w:rPr>
  </w:style>
  <w:style w:type="character" w:styleId="PageNumber">
    <w:name w:val="page number"/>
    <w:basedOn w:val="DefaultParagraphFont"/>
    <w:uiPriority w:val="99"/>
    <w:rsid w:val="006F0F9E"/>
    <w:rPr>
      <w:rFonts w:cs="Times New Roman"/>
    </w:rPr>
  </w:style>
  <w:style w:type="character" w:styleId="Emphasis">
    <w:name w:val="Emphasis"/>
    <w:basedOn w:val="DefaultParagraphFont"/>
    <w:uiPriority w:val="99"/>
    <w:qFormat/>
    <w:rsid w:val="006F0F9E"/>
    <w:rPr>
      <w:rFonts w:cs="Times New Roman"/>
      <w:i/>
    </w:rPr>
  </w:style>
  <w:style w:type="character" w:styleId="Hyperlink">
    <w:name w:val="Hyperlink"/>
    <w:basedOn w:val="DefaultParagraphFont"/>
    <w:uiPriority w:val="99"/>
    <w:rsid w:val="006F0F9E"/>
    <w:rPr>
      <w:rFonts w:cs="Times New Roman"/>
      <w:color w:val="333333"/>
      <w:u w:val="none"/>
    </w:rPr>
  </w:style>
  <w:style w:type="table" w:styleId="TableGrid">
    <w:name w:val="Table Grid"/>
    <w:basedOn w:val="TableNormal"/>
    <w:uiPriority w:val="99"/>
    <w:rsid w:val="006F0F9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basedOn w:val="Normal"/>
    <w:uiPriority w:val="99"/>
    <w:rsid w:val="006F0F9E"/>
    <w:pPr>
      <w:ind w:firstLineChars="200" w:firstLine="200"/>
      <w:contextualSpacing/>
    </w:pPr>
    <w:rPr>
      <w:rFonts w:ascii="Calibri" w:eastAsia="仿宋_GB2312" w:hAnsi="Calibri" w:cs="宋体"/>
      <w:sz w:val="28"/>
      <w:szCs w:val="28"/>
    </w:rPr>
  </w:style>
  <w:style w:type="paragraph" w:customStyle="1" w:styleId="10">
    <w:name w:val="列出段落1"/>
    <w:basedOn w:val="Normal"/>
    <w:uiPriority w:val="99"/>
    <w:rsid w:val="006F0F9E"/>
    <w:pPr>
      <w:ind w:firstLineChars="200" w:firstLine="420"/>
    </w:pPr>
    <w:rPr>
      <w:szCs w:val="24"/>
    </w:rPr>
  </w:style>
  <w:style w:type="paragraph" w:customStyle="1" w:styleId="CharCharCharChar">
    <w:name w:val="Char Char Char Char"/>
    <w:basedOn w:val="Normal"/>
    <w:uiPriority w:val="99"/>
    <w:rsid w:val="006F0F9E"/>
    <w:rPr>
      <w:szCs w:val="20"/>
    </w:rPr>
  </w:style>
  <w:style w:type="character" w:customStyle="1" w:styleId="font11">
    <w:name w:val="font11"/>
    <w:uiPriority w:val="99"/>
    <w:rsid w:val="006F0F9E"/>
    <w:rPr>
      <w:rFonts w:ascii="宋体" w:eastAsia="宋体" w:hAnsi="宋体"/>
      <w:color w:val="000000"/>
      <w:sz w:val="20"/>
      <w:u w:val="none"/>
    </w:rPr>
  </w:style>
  <w:style w:type="paragraph" w:styleId="BalloonText">
    <w:name w:val="Balloon Text"/>
    <w:basedOn w:val="Normal"/>
    <w:link w:val="BalloonTextChar"/>
    <w:uiPriority w:val="99"/>
    <w:rsid w:val="00836C0D"/>
    <w:rPr>
      <w:sz w:val="18"/>
      <w:szCs w:val="18"/>
    </w:rPr>
  </w:style>
  <w:style w:type="character" w:customStyle="1" w:styleId="BalloonTextChar">
    <w:name w:val="Balloon Text Char"/>
    <w:basedOn w:val="DefaultParagraphFont"/>
    <w:link w:val="BalloonText"/>
    <w:uiPriority w:val="99"/>
    <w:locked/>
    <w:rsid w:val="00836C0D"/>
    <w:rPr>
      <w:rFonts w:ascii="Times New Roman" w:hAnsi="Times New Roman" w:cs="Times New Roman"/>
      <w:kern w:val="2"/>
      <w:sz w:val="18"/>
      <w:szCs w:val="18"/>
    </w:rPr>
  </w:style>
  <w:style w:type="paragraph" w:styleId="ListParagraph">
    <w:name w:val="List Paragraph"/>
    <w:basedOn w:val="Normal"/>
    <w:uiPriority w:val="99"/>
    <w:qFormat/>
    <w:rsid w:val="00201051"/>
    <w:pPr>
      <w:ind w:firstLineChars="200" w:firstLine="420"/>
    </w:pPr>
  </w:style>
  <w:style w:type="paragraph" w:customStyle="1" w:styleId="a">
    <w:name w:val="段"/>
    <w:link w:val="Char"/>
    <w:uiPriority w:val="99"/>
    <w:rsid w:val="00DC42B6"/>
    <w:pPr>
      <w:autoSpaceDE w:val="0"/>
      <w:autoSpaceDN w:val="0"/>
      <w:ind w:firstLineChars="200" w:firstLine="200"/>
      <w:jc w:val="both"/>
    </w:pPr>
    <w:rPr>
      <w:rFonts w:ascii="宋体" w:hAnsi="Times New Roman"/>
      <w:kern w:val="0"/>
      <w:sz w:val="22"/>
    </w:rPr>
  </w:style>
  <w:style w:type="character" w:customStyle="1" w:styleId="Char">
    <w:name w:val="段 Char"/>
    <w:link w:val="a"/>
    <w:uiPriority w:val="99"/>
    <w:locked/>
    <w:rsid w:val="00DC42B6"/>
    <w:rPr>
      <w:rFonts w:ascii="宋体" w:hAnsi="Times New Roman"/>
      <w:sz w:val="22"/>
    </w:rPr>
  </w:style>
  <w:style w:type="character" w:customStyle="1" w:styleId="NormalIndentChar">
    <w:name w:val="Normal Indent Char"/>
    <w:link w:val="NormalIndent"/>
    <w:uiPriority w:val="99"/>
    <w:locked/>
    <w:rsid w:val="002960B0"/>
    <w:rPr>
      <w:rFonts w:ascii="Times New Roman" w:eastAsia="楷体_GB2312" w:hAnsi="Times New Roman"/>
      <w:sz w:val="22"/>
    </w:rPr>
  </w:style>
</w:styles>
</file>

<file path=word/webSettings.xml><?xml version="1.0" encoding="utf-8"?>
<w:webSettings xmlns:r="http://schemas.openxmlformats.org/officeDocument/2006/relationships" xmlns:w="http://schemas.openxmlformats.org/wordprocessingml/2006/main">
  <w:divs>
    <w:div w:id="1142231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24</Pages>
  <Words>1479</Words>
  <Characters>8432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缘扬1411018323</dc:creator>
  <cp:keywords/>
  <dc:description/>
  <cp:lastModifiedBy>微软中国</cp:lastModifiedBy>
  <cp:revision>3</cp:revision>
  <cp:lastPrinted>2019-07-02T07:48:00Z</cp:lastPrinted>
  <dcterms:created xsi:type="dcterms:W3CDTF">2019-08-05T01:38:00Z</dcterms:created>
  <dcterms:modified xsi:type="dcterms:W3CDTF">2019-08-05T01:39:00Z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