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0E" w:rsidRDefault="00815C0E" w:rsidP="00831109">
      <w:pPr>
        <w:spacing w:line="500" w:lineRule="exact"/>
        <w:rPr>
          <w:rFonts w:ascii="宋体" w:cs="宋体"/>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w:t>
      </w:r>
    </w:p>
    <w:p w:rsidR="00815C0E" w:rsidRPr="00831109" w:rsidRDefault="00815C0E" w:rsidP="00831109">
      <w:pPr>
        <w:spacing w:line="500" w:lineRule="exact"/>
        <w:jc w:val="center"/>
        <w:rPr>
          <w:rFonts w:ascii="宋体" w:cs="宋体"/>
          <w:sz w:val="44"/>
          <w:szCs w:val="44"/>
        </w:rPr>
      </w:pPr>
      <w:r w:rsidRPr="00831109">
        <w:rPr>
          <w:rFonts w:ascii="宋体" w:hAnsi="宋体" w:cs="宋体" w:hint="eastAsia"/>
          <w:sz w:val="44"/>
          <w:szCs w:val="44"/>
        </w:rPr>
        <w:t>投标须知</w:t>
      </w:r>
    </w:p>
    <w:p w:rsidR="00815C0E" w:rsidRDefault="00815C0E" w:rsidP="00E30036">
      <w:pPr>
        <w:spacing w:line="400" w:lineRule="exact"/>
        <w:ind w:firstLineChars="200" w:firstLine="31680"/>
        <w:rPr>
          <w:rFonts w:ascii="宋体" w:cs="宋体"/>
          <w:sz w:val="28"/>
          <w:szCs w:val="28"/>
        </w:rPr>
      </w:pPr>
    </w:p>
    <w:p w:rsidR="00815C0E" w:rsidRPr="003A5BDB" w:rsidRDefault="00815C0E" w:rsidP="00E30036">
      <w:pPr>
        <w:spacing w:line="400" w:lineRule="exact"/>
        <w:ind w:firstLineChars="200" w:firstLine="31680"/>
        <w:rPr>
          <w:rFonts w:ascii="宋体" w:cs="宋体"/>
          <w:sz w:val="28"/>
          <w:szCs w:val="28"/>
        </w:rPr>
      </w:pPr>
      <w:r w:rsidRPr="003A5BDB">
        <w:rPr>
          <w:rFonts w:ascii="宋体" w:hAnsi="宋体" w:cs="宋体"/>
          <w:sz w:val="28"/>
          <w:szCs w:val="28"/>
        </w:rPr>
        <w:t>1</w:t>
      </w:r>
      <w:r w:rsidRPr="003A5BDB">
        <w:rPr>
          <w:rFonts w:ascii="宋体" w:hAnsi="宋体" w:cs="宋体" w:hint="eastAsia"/>
          <w:sz w:val="28"/>
          <w:szCs w:val="28"/>
        </w:rPr>
        <w:t>、符合《中华人民共和国政府采购法》第二十二条对供应商的资格要求，具有专营草花并在园林绿化养护方面具有丰富经验的生产或销售、经营资质。</w:t>
      </w:r>
    </w:p>
    <w:p w:rsidR="00815C0E" w:rsidRPr="003A5BDB" w:rsidRDefault="00815C0E" w:rsidP="00E30036">
      <w:pPr>
        <w:spacing w:line="400" w:lineRule="exact"/>
        <w:ind w:firstLineChars="200" w:firstLine="31680"/>
        <w:rPr>
          <w:rFonts w:ascii="宋体" w:cs="宋体"/>
          <w:color w:val="FF0000"/>
          <w:sz w:val="28"/>
          <w:szCs w:val="28"/>
        </w:rPr>
      </w:pPr>
      <w:r w:rsidRPr="003A5BDB">
        <w:rPr>
          <w:rFonts w:ascii="宋体" w:hAnsi="宋体" w:cs="宋体"/>
          <w:sz w:val="28"/>
          <w:szCs w:val="28"/>
        </w:rPr>
        <w:t>2</w:t>
      </w:r>
      <w:r w:rsidRPr="003A5BDB">
        <w:rPr>
          <w:rFonts w:ascii="宋体" w:hAnsi="宋体" w:cs="宋体" w:hint="eastAsia"/>
          <w:sz w:val="28"/>
          <w:szCs w:val="28"/>
        </w:rPr>
        <w:t>、供应商在投标时须提供有效的营业执照副本复印件、法人代表身份证复印件、法人代表授权委托书原件，授权代表身份证复印件、</w:t>
      </w:r>
      <w:r w:rsidRPr="003A5BDB">
        <w:rPr>
          <w:rFonts w:ascii="宋体" w:hAnsi="宋体" w:cs="宋体" w:hint="eastAsia"/>
          <w:sz w:val="28"/>
          <w:szCs w:val="28"/>
          <w:lang w:val="en-GB"/>
        </w:rPr>
        <w:t>诚信承诺函</w:t>
      </w:r>
      <w:r w:rsidRPr="003A5BDB">
        <w:rPr>
          <w:rFonts w:ascii="宋体" w:hAnsi="宋体" w:cs="宋体" w:hint="eastAsia"/>
          <w:sz w:val="28"/>
          <w:szCs w:val="28"/>
        </w:rPr>
        <w:t>原件，同时须将上述材料及询价报价单一起装订</w:t>
      </w:r>
      <w:r w:rsidRPr="003A5BDB">
        <w:rPr>
          <w:rFonts w:ascii="宋体" w:hAnsi="宋体" w:cs="宋体" w:hint="eastAsia"/>
          <w:b/>
          <w:bCs/>
          <w:sz w:val="28"/>
          <w:szCs w:val="28"/>
        </w:rPr>
        <w:t>（询价单放至第一页）</w:t>
      </w:r>
      <w:r w:rsidRPr="003A5BDB">
        <w:rPr>
          <w:rFonts w:ascii="宋体" w:hAnsi="宋体" w:cs="宋体" w:hint="eastAsia"/>
          <w:sz w:val="28"/>
          <w:szCs w:val="28"/>
        </w:rPr>
        <w:t>并密封后</w:t>
      </w:r>
      <w:r w:rsidRPr="003A5BDB">
        <w:rPr>
          <w:rFonts w:ascii="宋体" w:hAnsi="宋体" w:cs="宋体"/>
          <w:sz w:val="28"/>
          <w:szCs w:val="28"/>
        </w:rPr>
        <w:t>(</w:t>
      </w:r>
      <w:r w:rsidRPr="003A5BDB">
        <w:rPr>
          <w:rFonts w:ascii="宋体" w:hAnsi="宋体" w:cs="宋体" w:hint="eastAsia"/>
          <w:sz w:val="28"/>
          <w:szCs w:val="28"/>
        </w:rPr>
        <w:t>封面注明项目名称、项目编号、投标人名称和投标人及联系电话</w:t>
      </w:r>
      <w:r w:rsidRPr="003A5BDB">
        <w:rPr>
          <w:rFonts w:ascii="宋体" w:hAnsi="宋体" w:cs="宋体"/>
          <w:sz w:val="28"/>
          <w:szCs w:val="28"/>
        </w:rPr>
        <w:t>)</w:t>
      </w:r>
      <w:r w:rsidRPr="003A5BDB">
        <w:rPr>
          <w:rFonts w:ascii="宋体" w:hAnsi="宋体" w:cs="宋体" w:hint="eastAsia"/>
          <w:sz w:val="28"/>
          <w:szCs w:val="28"/>
        </w:rPr>
        <w:t>于投标截止时间前交至海门市环宇园林绿化服务部</w:t>
      </w:r>
      <w:r w:rsidRPr="003A5BDB">
        <w:rPr>
          <w:rFonts w:ascii="宋体" w:hAnsi="宋体" w:cs="宋体" w:hint="eastAsia"/>
          <w:b/>
          <w:bCs/>
          <w:kern w:val="0"/>
          <w:sz w:val="28"/>
          <w:szCs w:val="28"/>
        </w:rPr>
        <w:t>（海门市三厂街道苗圃路</w:t>
      </w:r>
      <w:r w:rsidRPr="003A5BDB">
        <w:rPr>
          <w:rFonts w:ascii="宋体" w:hAnsi="宋体" w:cs="宋体"/>
          <w:b/>
          <w:bCs/>
          <w:kern w:val="0"/>
          <w:sz w:val="28"/>
          <w:szCs w:val="28"/>
        </w:rPr>
        <w:t>108</w:t>
      </w:r>
      <w:r w:rsidRPr="003A5BDB">
        <w:rPr>
          <w:rFonts w:ascii="宋体" w:hAnsi="宋体" w:cs="宋体" w:hint="eastAsia"/>
          <w:b/>
          <w:bCs/>
          <w:kern w:val="0"/>
          <w:sz w:val="28"/>
          <w:szCs w:val="28"/>
        </w:rPr>
        <w:t>号</w:t>
      </w:r>
      <w:r w:rsidRPr="003A5BDB">
        <w:rPr>
          <w:rFonts w:ascii="宋体" w:hAnsi="宋体" w:cs="宋体" w:hint="eastAsia"/>
          <w:b/>
          <w:bCs/>
          <w:color w:val="FF0000"/>
          <w:kern w:val="0"/>
          <w:sz w:val="28"/>
          <w:szCs w:val="28"/>
        </w:rPr>
        <w:t>海门市苗圃会议室</w:t>
      </w:r>
      <w:r w:rsidRPr="003A5BDB">
        <w:rPr>
          <w:rFonts w:ascii="宋体" w:hAnsi="宋体" w:cs="宋体" w:hint="eastAsia"/>
          <w:b/>
          <w:bCs/>
          <w:kern w:val="0"/>
          <w:sz w:val="28"/>
          <w:szCs w:val="28"/>
        </w:rPr>
        <w:t>）</w:t>
      </w:r>
      <w:r w:rsidRPr="003A5BDB">
        <w:rPr>
          <w:rFonts w:ascii="宋体" w:hAnsi="宋体" w:cs="宋体" w:hint="eastAsia"/>
          <w:sz w:val="28"/>
          <w:szCs w:val="28"/>
        </w:rPr>
        <w:t>，逾时作自动放弃处理。投标时还另需向工作人员提供询价采购供应商报名登记表（格式见附件）</w:t>
      </w:r>
    </w:p>
    <w:p w:rsidR="00815C0E" w:rsidRPr="003A5BDB" w:rsidRDefault="00815C0E" w:rsidP="00E30036">
      <w:pPr>
        <w:spacing w:line="400" w:lineRule="exact"/>
        <w:ind w:firstLineChars="200" w:firstLine="31680"/>
        <w:rPr>
          <w:rFonts w:ascii="宋体" w:cs="宋体"/>
          <w:sz w:val="28"/>
          <w:szCs w:val="28"/>
        </w:rPr>
      </w:pPr>
      <w:r w:rsidRPr="003A5BDB">
        <w:rPr>
          <w:rFonts w:ascii="宋体" w:hAnsi="宋体" w:cs="宋体"/>
          <w:sz w:val="28"/>
          <w:szCs w:val="28"/>
        </w:rPr>
        <w:t>3</w:t>
      </w:r>
      <w:r w:rsidRPr="003A5BDB">
        <w:rPr>
          <w:rFonts w:ascii="宋体" w:hAnsi="宋体" w:cs="宋体" w:hint="eastAsia"/>
          <w:sz w:val="28"/>
          <w:szCs w:val="28"/>
        </w:rPr>
        <w:t>、供应商下载招标文件后，应仔细检查招标文件的所有内容，如对本次招标文件存在疑问，请将书面询问文件在本项目投标截止时间</w:t>
      </w:r>
      <w:r w:rsidRPr="003A5BDB">
        <w:rPr>
          <w:rFonts w:ascii="宋体" w:hAnsi="宋体" w:cs="宋体"/>
          <w:sz w:val="28"/>
          <w:szCs w:val="28"/>
        </w:rPr>
        <w:t>24</w:t>
      </w:r>
      <w:r w:rsidRPr="003A5BDB">
        <w:rPr>
          <w:rFonts w:ascii="宋体" w:hAnsi="宋体" w:cs="宋体" w:hint="eastAsia"/>
          <w:sz w:val="28"/>
          <w:szCs w:val="28"/>
        </w:rPr>
        <w:t>小时前，送至海门市环宇园林绿化经营部，招标方将做统一答复；如规定时间内未收到任何书面质疑，则视为各投标供应商均理解并接受本招标文件所有内容。同时供应商不得在招标结束后针对招标文件所有内容提出质疑事项。</w:t>
      </w:r>
    </w:p>
    <w:p w:rsidR="00815C0E" w:rsidRPr="003A5BDB" w:rsidRDefault="00815C0E" w:rsidP="00E30036">
      <w:pPr>
        <w:spacing w:line="400" w:lineRule="exact"/>
        <w:ind w:firstLineChars="200" w:firstLine="31680"/>
        <w:rPr>
          <w:rFonts w:ascii="宋体" w:cs="宋体"/>
          <w:kern w:val="0"/>
          <w:sz w:val="28"/>
          <w:szCs w:val="28"/>
        </w:rPr>
      </w:pPr>
      <w:r w:rsidRPr="003A5BDB">
        <w:rPr>
          <w:rFonts w:ascii="宋体" w:hAnsi="宋体" w:cs="宋体"/>
          <w:sz w:val="28"/>
          <w:szCs w:val="28"/>
        </w:rPr>
        <w:t>4</w:t>
      </w:r>
      <w:r w:rsidRPr="003A5BDB">
        <w:rPr>
          <w:rFonts w:ascii="宋体" w:hAnsi="宋体" w:cs="宋体" w:hint="eastAsia"/>
          <w:sz w:val="28"/>
          <w:szCs w:val="28"/>
        </w:rPr>
        <w:t>、本报价单具有法律效力，请供应商严格按项目要求报价，加盖单位公章后有效</w:t>
      </w:r>
      <w:r w:rsidRPr="003A5BDB">
        <w:rPr>
          <w:rFonts w:ascii="宋体" w:hAnsi="宋体" w:cs="宋体" w:hint="eastAsia"/>
          <w:b/>
          <w:bCs/>
          <w:sz w:val="28"/>
          <w:szCs w:val="28"/>
        </w:rPr>
        <w:t>（涂改无效）</w:t>
      </w:r>
      <w:r w:rsidRPr="003A5BDB">
        <w:rPr>
          <w:rFonts w:ascii="宋体" w:hAnsi="宋体" w:cs="宋体" w:hint="eastAsia"/>
          <w:kern w:val="0"/>
          <w:sz w:val="28"/>
          <w:szCs w:val="28"/>
        </w:rPr>
        <w:t>。</w:t>
      </w:r>
    </w:p>
    <w:p w:rsidR="00815C0E" w:rsidRPr="003A5BDB" w:rsidRDefault="00815C0E" w:rsidP="00E30036">
      <w:pPr>
        <w:adjustRightInd w:val="0"/>
        <w:snapToGrid w:val="0"/>
        <w:spacing w:line="400" w:lineRule="exact"/>
        <w:ind w:firstLineChars="175" w:firstLine="31680"/>
        <w:jc w:val="left"/>
        <w:rPr>
          <w:rFonts w:ascii="宋体" w:cs="宋体"/>
          <w:sz w:val="28"/>
          <w:szCs w:val="28"/>
        </w:rPr>
      </w:pPr>
      <w:r w:rsidRPr="003A5BDB">
        <w:rPr>
          <w:rFonts w:ascii="宋体" w:hAnsi="宋体" w:cs="宋体"/>
          <w:sz w:val="28"/>
          <w:szCs w:val="28"/>
        </w:rPr>
        <w:t>5</w:t>
      </w:r>
      <w:r w:rsidRPr="003A5BDB">
        <w:rPr>
          <w:rFonts w:ascii="宋体" w:hAnsi="宋体" w:cs="宋体" w:hint="eastAsia"/>
          <w:sz w:val="28"/>
          <w:szCs w:val="28"/>
        </w:rPr>
        <w:t>、本项目报价包含材料费、人工费、运输费、税金等一切费用。</w:t>
      </w:r>
      <w:r w:rsidRPr="003A5BDB">
        <w:rPr>
          <w:rFonts w:ascii="宋体" w:hAnsi="宋体" w:cs="宋体" w:hint="eastAsia"/>
          <w:b/>
          <w:bCs/>
          <w:sz w:val="28"/>
          <w:szCs w:val="28"/>
        </w:rPr>
        <w:t>本项目最高限价</w:t>
      </w:r>
      <w:r w:rsidRPr="003A5BDB">
        <w:rPr>
          <w:rFonts w:ascii="宋体" w:hAnsi="宋体" w:cs="宋体"/>
          <w:b/>
          <w:bCs/>
          <w:sz w:val="28"/>
          <w:szCs w:val="28"/>
          <w:u w:val="single"/>
        </w:rPr>
        <w:t xml:space="preserve">   </w:t>
      </w:r>
      <w:r w:rsidRPr="003A5BDB">
        <w:rPr>
          <w:rFonts w:ascii="宋体" w:hAnsi="宋体" w:cs="宋体" w:hint="eastAsia"/>
          <w:b/>
          <w:bCs/>
          <w:sz w:val="28"/>
          <w:szCs w:val="28"/>
        </w:rPr>
        <w:t>（单价）见附表</w:t>
      </w:r>
      <w:r w:rsidRPr="003A5BDB">
        <w:rPr>
          <w:rFonts w:ascii="宋体" w:hAnsi="宋体" w:cs="宋体"/>
          <w:b/>
          <w:bCs/>
          <w:sz w:val="28"/>
          <w:szCs w:val="28"/>
        </w:rPr>
        <w:t>3</w:t>
      </w:r>
      <w:r w:rsidRPr="003A5BDB">
        <w:rPr>
          <w:rFonts w:ascii="宋体" w:hAnsi="宋体" w:cs="宋体" w:hint="eastAsia"/>
          <w:sz w:val="28"/>
          <w:szCs w:val="28"/>
        </w:rPr>
        <w:t>。</w:t>
      </w:r>
      <w:r w:rsidRPr="003A5BDB">
        <w:rPr>
          <w:rFonts w:ascii="宋体" w:hAnsi="宋体" w:cs="宋体" w:hint="eastAsia"/>
          <w:color w:val="FF0000"/>
          <w:sz w:val="28"/>
          <w:szCs w:val="28"/>
        </w:rPr>
        <w:t>本询价单以投标产品价格最低报价确定为成交供应商</w:t>
      </w:r>
      <w:r w:rsidRPr="003A5BDB">
        <w:rPr>
          <w:rFonts w:ascii="宋体" w:hAnsi="宋体" w:cs="宋体" w:hint="eastAsia"/>
          <w:sz w:val="28"/>
          <w:szCs w:val="28"/>
        </w:rPr>
        <w:t>。</w:t>
      </w:r>
    </w:p>
    <w:p w:rsidR="00815C0E" w:rsidRPr="003A5BDB" w:rsidRDefault="00815C0E" w:rsidP="00E30036">
      <w:pPr>
        <w:adjustRightInd w:val="0"/>
        <w:snapToGrid w:val="0"/>
        <w:spacing w:line="400" w:lineRule="exact"/>
        <w:ind w:firstLineChars="200" w:firstLine="31680"/>
        <w:rPr>
          <w:rFonts w:ascii="宋体" w:cs="宋体"/>
          <w:sz w:val="28"/>
          <w:szCs w:val="28"/>
        </w:rPr>
      </w:pPr>
      <w:r w:rsidRPr="003A5BDB">
        <w:rPr>
          <w:rFonts w:ascii="宋体" w:hAnsi="宋体" w:cs="宋体"/>
          <w:sz w:val="28"/>
          <w:szCs w:val="28"/>
        </w:rPr>
        <w:t>6</w:t>
      </w:r>
      <w:r w:rsidRPr="003A5BDB">
        <w:rPr>
          <w:rFonts w:ascii="宋体" w:hAnsi="宋体" w:cs="宋体" w:hint="eastAsia"/>
          <w:sz w:val="28"/>
          <w:szCs w:val="28"/>
        </w:rPr>
        <w:t>、合同款支付：验收合格后</w:t>
      </w:r>
      <w:r w:rsidRPr="003A5BDB">
        <w:rPr>
          <w:rFonts w:ascii="宋体" w:hAnsi="宋体" w:cs="宋体"/>
          <w:sz w:val="28"/>
          <w:szCs w:val="28"/>
        </w:rPr>
        <w:t>2019</w:t>
      </w:r>
      <w:r w:rsidRPr="003A5BDB">
        <w:rPr>
          <w:rFonts w:ascii="宋体" w:hAnsi="宋体" w:cs="宋体" w:hint="eastAsia"/>
          <w:sz w:val="28"/>
          <w:szCs w:val="28"/>
        </w:rPr>
        <w:t>年</w:t>
      </w:r>
      <w:r w:rsidRPr="003A5BDB">
        <w:rPr>
          <w:rFonts w:ascii="宋体" w:hAnsi="宋体" w:cs="宋体"/>
          <w:sz w:val="28"/>
          <w:szCs w:val="28"/>
        </w:rPr>
        <w:t>6</w:t>
      </w:r>
      <w:r w:rsidRPr="003A5BDB">
        <w:rPr>
          <w:rFonts w:ascii="宋体" w:hAnsi="宋体" w:cs="宋体" w:hint="eastAsia"/>
          <w:sz w:val="28"/>
          <w:szCs w:val="28"/>
        </w:rPr>
        <w:t>月</w:t>
      </w:r>
      <w:r w:rsidRPr="003A5BDB">
        <w:rPr>
          <w:rFonts w:ascii="宋体" w:hAnsi="宋体" w:cs="宋体"/>
          <w:sz w:val="28"/>
          <w:szCs w:val="28"/>
        </w:rPr>
        <w:t>31</w:t>
      </w:r>
      <w:r w:rsidRPr="003A5BDB">
        <w:rPr>
          <w:rFonts w:ascii="宋体" w:hAnsi="宋体" w:cs="宋体" w:hint="eastAsia"/>
          <w:sz w:val="28"/>
          <w:szCs w:val="28"/>
        </w:rPr>
        <w:t>日前一次付清。</w:t>
      </w:r>
    </w:p>
    <w:p w:rsidR="00815C0E" w:rsidRPr="003A5BDB" w:rsidRDefault="00815C0E" w:rsidP="00E30036">
      <w:pPr>
        <w:adjustRightInd w:val="0"/>
        <w:snapToGrid w:val="0"/>
        <w:spacing w:line="400" w:lineRule="exact"/>
        <w:ind w:firstLineChars="200" w:firstLine="31680"/>
        <w:rPr>
          <w:rFonts w:ascii="宋体" w:cs="宋体"/>
          <w:sz w:val="28"/>
          <w:szCs w:val="28"/>
        </w:rPr>
      </w:pPr>
      <w:r w:rsidRPr="003A5BDB">
        <w:rPr>
          <w:rFonts w:ascii="宋体" w:hAnsi="宋体" w:cs="宋体"/>
          <w:sz w:val="28"/>
          <w:szCs w:val="28"/>
        </w:rPr>
        <w:t>7</w:t>
      </w:r>
      <w:r w:rsidRPr="003A5BDB">
        <w:rPr>
          <w:rFonts w:ascii="宋体" w:hAnsi="宋体" w:cs="宋体" w:hint="eastAsia"/>
          <w:sz w:val="28"/>
          <w:szCs w:val="28"/>
        </w:rPr>
        <w:t>、供应商在中标结果未宣布前，不得提前离场，否则后果自负。</w:t>
      </w:r>
    </w:p>
    <w:p w:rsidR="00815C0E" w:rsidRPr="003A5BDB" w:rsidRDefault="00815C0E" w:rsidP="00E30036">
      <w:pPr>
        <w:adjustRightInd w:val="0"/>
        <w:snapToGrid w:val="0"/>
        <w:spacing w:line="400" w:lineRule="exact"/>
        <w:ind w:firstLineChars="200" w:firstLine="31680"/>
        <w:rPr>
          <w:rFonts w:ascii="宋体" w:cs="宋体"/>
          <w:sz w:val="28"/>
          <w:szCs w:val="28"/>
        </w:rPr>
      </w:pPr>
      <w:r w:rsidRPr="003A5BDB">
        <w:rPr>
          <w:rFonts w:ascii="宋体" w:hAnsi="宋体" w:cs="宋体"/>
          <w:sz w:val="28"/>
          <w:szCs w:val="28"/>
        </w:rPr>
        <w:t>8</w:t>
      </w:r>
      <w:r w:rsidRPr="003A5BDB">
        <w:rPr>
          <w:rFonts w:ascii="宋体" w:hAnsi="宋体" w:cs="宋体" w:hint="eastAsia"/>
          <w:sz w:val="28"/>
          <w:szCs w:val="28"/>
        </w:rPr>
        <w:t>、中标公示结束后</w:t>
      </w:r>
      <w:r w:rsidRPr="003A5BDB">
        <w:rPr>
          <w:rFonts w:ascii="宋体" w:hAnsi="宋体" w:cs="宋体"/>
          <w:sz w:val="28"/>
          <w:szCs w:val="28"/>
        </w:rPr>
        <w:t>3</w:t>
      </w:r>
      <w:r w:rsidRPr="003A5BDB">
        <w:rPr>
          <w:rFonts w:ascii="宋体" w:hAnsi="宋体" w:cs="宋体" w:hint="eastAsia"/>
          <w:sz w:val="28"/>
          <w:szCs w:val="28"/>
        </w:rPr>
        <w:t>天内，中标供应商领取中标通知书，签订购销合同，否则视为中标供应商自动放弃中标资格。</w:t>
      </w:r>
    </w:p>
    <w:p w:rsidR="00815C0E" w:rsidRPr="003A5BDB" w:rsidRDefault="00815C0E" w:rsidP="00E30036">
      <w:pPr>
        <w:widowControl/>
        <w:adjustRightInd w:val="0"/>
        <w:snapToGrid w:val="0"/>
        <w:spacing w:line="400" w:lineRule="exact"/>
        <w:ind w:firstLineChars="200" w:firstLine="31680"/>
        <w:jc w:val="left"/>
        <w:rPr>
          <w:rFonts w:ascii="宋体" w:cs="宋体"/>
          <w:sz w:val="28"/>
          <w:szCs w:val="28"/>
        </w:rPr>
      </w:pPr>
      <w:r w:rsidRPr="003A5BDB">
        <w:rPr>
          <w:rFonts w:ascii="宋体" w:hAnsi="宋体" w:cs="宋体"/>
          <w:sz w:val="28"/>
          <w:szCs w:val="28"/>
        </w:rPr>
        <w:t>9</w:t>
      </w:r>
      <w:r w:rsidRPr="003A5BDB">
        <w:rPr>
          <w:rFonts w:ascii="宋体" w:hAnsi="宋体" w:cs="宋体" w:hint="eastAsia"/>
          <w:sz w:val="28"/>
          <w:szCs w:val="28"/>
        </w:rPr>
        <w:t>、本项目必须于合同签订后一个星期内交货。如不能按时交货，将作经济处罚。</w:t>
      </w:r>
    </w:p>
    <w:p w:rsidR="00815C0E" w:rsidRPr="003A5BDB" w:rsidRDefault="00815C0E" w:rsidP="00E30036">
      <w:pPr>
        <w:adjustRightInd w:val="0"/>
        <w:snapToGrid w:val="0"/>
        <w:spacing w:line="400" w:lineRule="exact"/>
        <w:ind w:firstLineChars="200" w:firstLine="31680"/>
        <w:rPr>
          <w:rFonts w:ascii="宋体" w:cs="宋体"/>
          <w:sz w:val="28"/>
          <w:szCs w:val="28"/>
        </w:rPr>
      </w:pPr>
      <w:r w:rsidRPr="003A5BDB">
        <w:rPr>
          <w:rFonts w:ascii="宋体" w:hAnsi="宋体" w:cs="宋体"/>
          <w:sz w:val="28"/>
          <w:szCs w:val="28"/>
        </w:rPr>
        <w:t>10</w:t>
      </w:r>
      <w:r w:rsidRPr="003A5BDB">
        <w:rPr>
          <w:rFonts w:ascii="宋体" w:hAnsi="宋体" w:cs="宋体" w:hint="eastAsia"/>
          <w:sz w:val="28"/>
          <w:szCs w:val="28"/>
        </w:rPr>
        <w:t>、咨询电话：滕先生</w:t>
      </w:r>
      <w:r w:rsidRPr="003A5BDB">
        <w:rPr>
          <w:rFonts w:ascii="宋体" w:hAnsi="宋体" w:cs="宋体"/>
          <w:sz w:val="28"/>
          <w:szCs w:val="28"/>
        </w:rPr>
        <w:t>13806280211</w:t>
      </w:r>
      <w:r w:rsidRPr="003A5BDB">
        <w:rPr>
          <w:rFonts w:ascii="宋体" w:hAnsi="宋体" w:cs="宋体" w:hint="eastAsia"/>
          <w:sz w:val="28"/>
          <w:szCs w:val="28"/>
        </w:rPr>
        <w:t>。</w:t>
      </w:r>
    </w:p>
    <w:p w:rsidR="00815C0E" w:rsidRDefault="00815C0E" w:rsidP="00991E76">
      <w:pPr>
        <w:spacing w:line="500" w:lineRule="exact"/>
        <w:jc w:val="left"/>
        <w:rPr>
          <w:rFonts w:ascii="宋体" w:cs="宋体"/>
          <w:sz w:val="28"/>
          <w:szCs w:val="28"/>
        </w:rPr>
      </w:pPr>
    </w:p>
    <w:p w:rsidR="00815C0E" w:rsidRDefault="00815C0E" w:rsidP="00991E76">
      <w:pPr>
        <w:spacing w:line="500" w:lineRule="exact"/>
        <w:jc w:val="left"/>
        <w:rPr>
          <w:rFonts w:ascii="宋体" w:cs="宋体"/>
          <w:sz w:val="28"/>
          <w:szCs w:val="28"/>
        </w:rPr>
      </w:pPr>
    </w:p>
    <w:p w:rsidR="00815C0E" w:rsidRPr="00991E76" w:rsidRDefault="00815C0E" w:rsidP="00991E76">
      <w:pPr>
        <w:spacing w:line="500" w:lineRule="exact"/>
        <w:jc w:val="left"/>
        <w:rPr>
          <w:rFonts w:ascii="宋体" w:cs="宋体"/>
          <w:sz w:val="28"/>
          <w:szCs w:val="28"/>
        </w:rPr>
      </w:pPr>
      <w:r w:rsidRPr="00991E76">
        <w:rPr>
          <w:rFonts w:ascii="宋体" w:hAnsi="宋体" w:cs="宋体" w:hint="eastAsia"/>
          <w:sz w:val="28"/>
          <w:szCs w:val="28"/>
        </w:rPr>
        <w:t>附件</w:t>
      </w:r>
      <w:r>
        <w:rPr>
          <w:rFonts w:ascii="宋体" w:hAnsi="宋体" w:cs="宋体"/>
          <w:sz w:val="28"/>
          <w:szCs w:val="28"/>
        </w:rPr>
        <w:t>2</w:t>
      </w:r>
    </w:p>
    <w:p w:rsidR="00815C0E" w:rsidRPr="00831109" w:rsidRDefault="00815C0E" w:rsidP="00991E76">
      <w:pPr>
        <w:spacing w:line="500" w:lineRule="exact"/>
        <w:jc w:val="center"/>
        <w:rPr>
          <w:rFonts w:ascii="宋体" w:cs="宋体"/>
          <w:sz w:val="44"/>
          <w:szCs w:val="44"/>
        </w:rPr>
      </w:pPr>
      <w:r w:rsidRPr="00831109">
        <w:rPr>
          <w:rFonts w:ascii="宋体" w:hAnsi="宋体" w:cs="宋体" w:hint="eastAsia"/>
          <w:sz w:val="44"/>
          <w:szCs w:val="44"/>
        </w:rPr>
        <w:t>采购要求</w:t>
      </w:r>
    </w:p>
    <w:p w:rsidR="00815C0E" w:rsidRDefault="00815C0E" w:rsidP="00991E76">
      <w:pPr>
        <w:spacing w:line="500" w:lineRule="exact"/>
        <w:ind w:firstLine="560"/>
        <w:rPr>
          <w:rFonts w:ascii="宋体" w:cs="宋体"/>
          <w:sz w:val="28"/>
          <w:szCs w:val="28"/>
        </w:rPr>
      </w:pP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一、根据采购管理规定，海门市环宇园林绿化服务部决定对</w:t>
      </w:r>
      <w:r w:rsidRPr="00991E76">
        <w:rPr>
          <w:rFonts w:ascii="宋体" w:hAnsi="宋体" w:cs="宋体"/>
          <w:sz w:val="28"/>
          <w:szCs w:val="28"/>
        </w:rPr>
        <w:t>2019</w:t>
      </w:r>
      <w:r w:rsidRPr="00991E76">
        <w:rPr>
          <w:rFonts w:ascii="宋体" w:hAnsi="宋体" w:cs="宋体" w:hint="eastAsia"/>
          <w:sz w:val="28"/>
          <w:szCs w:val="28"/>
        </w:rPr>
        <w:t>年春季草花采购进行公开询价。</w:t>
      </w:r>
    </w:p>
    <w:p w:rsidR="00815C0E" w:rsidRPr="00991E76" w:rsidRDefault="00815C0E" w:rsidP="00991E76">
      <w:pPr>
        <w:spacing w:line="500" w:lineRule="exact"/>
        <w:ind w:firstLine="560"/>
        <w:rPr>
          <w:rFonts w:ascii="宋体" w:hAnsi="宋体" w:cs="宋体"/>
          <w:sz w:val="28"/>
          <w:szCs w:val="28"/>
        </w:rPr>
      </w:pPr>
      <w:r w:rsidRPr="00991E76">
        <w:rPr>
          <w:rFonts w:ascii="宋体" w:hAnsi="宋体" w:cs="宋体" w:hint="eastAsia"/>
          <w:sz w:val="28"/>
          <w:szCs w:val="28"/>
        </w:rPr>
        <w:t>二、本次询价项目设一个标段，所采购草花的品种、规格、数量等要求详见后附的采购报价清单。供货期为中标结束接到通知后三天内。</w:t>
      </w:r>
      <w:r w:rsidRPr="00991E76">
        <w:rPr>
          <w:rFonts w:ascii="宋体" w:hAnsi="宋体" w:cs="宋体"/>
          <w:sz w:val="28"/>
          <w:szCs w:val="28"/>
        </w:rPr>
        <w:t xml:space="preserve"> </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三、投标文件提交截止时间：</w:t>
      </w:r>
      <w:r w:rsidRPr="00991E76">
        <w:rPr>
          <w:rFonts w:ascii="宋体" w:hAnsi="宋体" w:cs="宋体"/>
          <w:sz w:val="28"/>
          <w:szCs w:val="28"/>
        </w:rPr>
        <w:t>2019</w:t>
      </w:r>
      <w:r w:rsidRPr="00991E76">
        <w:rPr>
          <w:rFonts w:ascii="宋体" w:hAnsi="宋体" w:cs="宋体" w:hint="eastAsia"/>
          <w:sz w:val="28"/>
          <w:szCs w:val="28"/>
        </w:rPr>
        <w:t>年</w:t>
      </w:r>
      <w:r w:rsidRPr="00991E76">
        <w:rPr>
          <w:rFonts w:ascii="宋体" w:hAnsi="宋体" w:cs="宋体"/>
          <w:sz w:val="28"/>
          <w:szCs w:val="28"/>
        </w:rPr>
        <w:t>3</w:t>
      </w:r>
      <w:r w:rsidRPr="00991E76">
        <w:rPr>
          <w:rFonts w:ascii="宋体" w:hAnsi="宋体" w:cs="宋体" w:hint="eastAsia"/>
          <w:sz w:val="28"/>
          <w:szCs w:val="28"/>
        </w:rPr>
        <w:t>月</w:t>
      </w:r>
      <w:r w:rsidRPr="00991E76">
        <w:rPr>
          <w:rFonts w:ascii="宋体" w:hAnsi="宋体" w:cs="宋体"/>
          <w:sz w:val="28"/>
          <w:szCs w:val="28"/>
        </w:rPr>
        <w:t>22</w:t>
      </w:r>
      <w:r w:rsidRPr="00991E76">
        <w:rPr>
          <w:rFonts w:ascii="宋体" w:hAnsi="宋体" w:cs="宋体" w:hint="eastAsia"/>
          <w:sz w:val="28"/>
          <w:szCs w:val="28"/>
        </w:rPr>
        <w:t>日</w:t>
      </w:r>
      <w:r w:rsidRPr="00991E76">
        <w:rPr>
          <w:rFonts w:ascii="宋体" w:hAnsi="宋体" w:cs="宋体"/>
          <w:sz w:val="28"/>
          <w:szCs w:val="28"/>
        </w:rPr>
        <w:t>9</w:t>
      </w:r>
      <w:r w:rsidRPr="00991E76">
        <w:rPr>
          <w:rFonts w:ascii="宋体" w:hAnsi="宋体" w:cs="宋体" w:hint="eastAsia"/>
          <w:sz w:val="28"/>
          <w:szCs w:val="28"/>
        </w:rPr>
        <w:t>时</w:t>
      </w:r>
      <w:r w:rsidRPr="00991E76">
        <w:rPr>
          <w:rFonts w:ascii="宋体" w:hAnsi="宋体" w:cs="宋体"/>
          <w:sz w:val="28"/>
          <w:szCs w:val="28"/>
        </w:rPr>
        <w:t>30</w:t>
      </w:r>
      <w:r w:rsidRPr="00991E76">
        <w:rPr>
          <w:rFonts w:ascii="宋体" w:hAnsi="宋体" w:cs="宋体" w:hint="eastAsia"/>
          <w:sz w:val="28"/>
          <w:szCs w:val="28"/>
        </w:rPr>
        <w:t>分，逾期送达的竞标文件将被拒绝。地点：海门市环宇园林绿化服务部会议室（海门市三厂街道苗圃路</w:t>
      </w:r>
      <w:r w:rsidRPr="00991E76">
        <w:rPr>
          <w:rFonts w:ascii="宋体" w:hAnsi="宋体" w:cs="宋体"/>
          <w:sz w:val="28"/>
          <w:szCs w:val="28"/>
        </w:rPr>
        <w:t>108</w:t>
      </w:r>
      <w:r w:rsidRPr="00991E76">
        <w:rPr>
          <w:rFonts w:ascii="宋体" w:hAnsi="宋体" w:cs="宋体" w:hint="eastAsia"/>
          <w:sz w:val="28"/>
          <w:szCs w:val="28"/>
        </w:rPr>
        <w:t>号）。</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四、开标时间：</w:t>
      </w:r>
      <w:r w:rsidRPr="00991E76">
        <w:rPr>
          <w:rFonts w:ascii="宋体" w:hAnsi="宋体" w:cs="宋体"/>
          <w:sz w:val="28"/>
          <w:szCs w:val="28"/>
        </w:rPr>
        <w:t>2019</w:t>
      </w:r>
      <w:r w:rsidRPr="00991E76">
        <w:rPr>
          <w:rFonts w:ascii="宋体" w:hAnsi="宋体" w:cs="宋体" w:hint="eastAsia"/>
          <w:sz w:val="28"/>
          <w:szCs w:val="28"/>
        </w:rPr>
        <w:t>年</w:t>
      </w:r>
      <w:r w:rsidRPr="00991E76">
        <w:rPr>
          <w:rFonts w:ascii="宋体" w:hAnsi="宋体" w:cs="宋体"/>
          <w:sz w:val="28"/>
          <w:szCs w:val="28"/>
        </w:rPr>
        <w:t>3</w:t>
      </w:r>
      <w:r w:rsidRPr="00991E76">
        <w:rPr>
          <w:rFonts w:ascii="宋体" w:hAnsi="宋体" w:cs="宋体" w:hint="eastAsia"/>
          <w:sz w:val="28"/>
          <w:szCs w:val="28"/>
        </w:rPr>
        <w:t>月</w:t>
      </w:r>
      <w:r w:rsidRPr="00991E76">
        <w:rPr>
          <w:rFonts w:ascii="宋体" w:hAnsi="宋体" w:cs="宋体"/>
          <w:sz w:val="28"/>
          <w:szCs w:val="28"/>
        </w:rPr>
        <w:t>22</w:t>
      </w:r>
      <w:r w:rsidRPr="00991E76">
        <w:rPr>
          <w:rFonts w:ascii="宋体" w:hAnsi="宋体" w:cs="宋体" w:hint="eastAsia"/>
          <w:sz w:val="28"/>
          <w:szCs w:val="28"/>
        </w:rPr>
        <w:t>日</w:t>
      </w:r>
      <w:r w:rsidRPr="00991E76">
        <w:rPr>
          <w:rFonts w:ascii="宋体" w:hAnsi="宋体" w:cs="宋体"/>
          <w:sz w:val="28"/>
          <w:szCs w:val="28"/>
        </w:rPr>
        <w:t>9</w:t>
      </w:r>
      <w:r w:rsidRPr="00991E76">
        <w:rPr>
          <w:rFonts w:ascii="宋体" w:hAnsi="宋体" w:cs="宋体" w:hint="eastAsia"/>
          <w:sz w:val="28"/>
          <w:szCs w:val="28"/>
        </w:rPr>
        <w:t>时</w:t>
      </w:r>
      <w:r w:rsidRPr="00991E76">
        <w:rPr>
          <w:rFonts w:ascii="宋体" w:hAnsi="宋体" w:cs="宋体"/>
          <w:sz w:val="28"/>
          <w:szCs w:val="28"/>
        </w:rPr>
        <w:t>30</w:t>
      </w:r>
      <w:r w:rsidRPr="00991E76">
        <w:rPr>
          <w:rFonts w:ascii="宋体" w:hAnsi="宋体" w:cs="宋体" w:hint="eastAsia"/>
          <w:sz w:val="28"/>
          <w:szCs w:val="28"/>
        </w:rPr>
        <w:t>分</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开标地点：海门市环宇园林绿化服务部会议室（海门市三厂街道苗圃路</w:t>
      </w:r>
      <w:r w:rsidRPr="00991E76">
        <w:rPr>
          <w:rFonts w:ascii="宋体" w:hAnsi="宋体" w:cs="宋体"/>
          <w:sz w:val="28"/>
          <w:szCs w:val="28"/>
        </w:rPr>
        <w:t>108</w:t>
      </w:r>
      <w:r w:rsidRPr="00991E76">
        <w:rPr>
          <w:rFonts w:ascii="宋体" w:hAnsi="宋体" w:cs="宋体" w:hint="eastAsia"/>
          <w:sz w:val="28"/>
          <w:szCs w:val="28"/>
        </w:rPr>
        <w:t>号）。</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五、供应商资格要求</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投标人的资格要求：具有花卉、树木、盆景或花木等种植或销售经营范围的单位或个体工商户。</w:t>
      </w:r>
    </w:p>
    <w:p w:rsidR="00815C0E" w:rsidRPr="00991E76" w:rsidRDefault="00815C0E" w:rsidP="00991E76">
      <w:pPr>
        <w:spacing w:line="500" w:lineRule="exact"/>
        <w:ind w:firstLine="560"/>
        <w:rPr>
          <w:rFonts w:ascii="宋体" w:hAnsi="宋体" w:cs="宋体"/>
          <w:sz w:val="28"/>
          <w:szCs w:val="28"/>
        </w:rPr>
      </w:pPr>
      <w:r w:rsidRPr="00991E76">
        <w:rPr>
          <w:rFonts w:ascii="宋体" w:hAnsi="宋体" w:cs="宋体" w:hint="eastAsia"/>
          <w:sz w:val="28"/>
          <w:szCs w:val="28"/>
        </w:rPr>
        <w:t>六、报价要求与竞标方法</w:t>
      </w:r>
      <w:r w:rsidRPr="00991E76">
        <w:rPr>
          <w:rFonts w:ascii="宋体" w:hAnsi="宋体" w:cs="宋体"/>
          <w:sz w:val="28"/>
          <w:szCs w:val="28"/>
        </w:rPr>
        <w:t xml:space="preserve"> </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1</w:t>
      </w:r>
      <w:r w:rsidRPr="00991E76">
        <w:rPr>
          <w:rFonts w:ascii="宋体" w:hAnsi="宋体" w:cs="宋体" w:hint="eastAsia"/>
          <w:sz w:val="28"/>
          <w:szCs w:val="28"/>
        </w:rPr>
        <w:t>、本次竞标各投标人必须根据询价单进行草花单价及总价（包含运费、税金等所有费用）报价，如改变询价单的规格、数量按废标处理，单价报价超过单价限价的作废标处理，出现单价为</w:t>
      </w:r>
      <w:r w:rsidRPr="00991E76">
        <w:rPr>
          <w:rFonts w:ascii="宋体" w:hAnsi="宋体" w:cs="宋体"/>
          <w:sz w:val="28"/>
          <w:szCs w:val="28"/>
        </w:rPr>
        <w:t>0</w:t>
      </w:r>
      <w:r w:rsidRPr="00991E76">
        <w:rPr>
          <w:rFonts w:ascii="宋体" w:hAnsi="宋体" w:cs="宋体" w:hint="eastAsia"/>
          <w:sz w:val="28"/>
          <w:szCs w:val="28"/>
        </w:rPr>
        <w:t>或没报单价按废标处理。</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2</w:t>
      </w:r>
      <w:r w:rsidRPr="00991E76">
        <w:rPr>
          <w:rFonts w:ascii="宋体" w:hAnsi="宋体" w:cs="宋体" w:hint="eastAsia"/>
          <w:sz w:val="28"/>
          <w:szCs w:val="28"/>
        </w:rPr>
        <w:t>、本次询价评标由评标小组在纪检监察部门监督下进行，投标人不得干扰评标工作，如有异议可向监督部门反映。</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3</w:t>
      </w:r>
      <w:r w:rsidRPr="00991E76">
        <w:rPr>
          <w:rFonts w:ascii="宋体" w:hAnsi="宋体" w:cs="宋体" w:hint="eastAsia"/>
          <w:sz w:val="28"/>
          <w:szCs w:val="28"/>
        </w:rPr>
        <w:t>、本次询价采取一轮报价，以每项单价报价均不超过单价限价的投标人所报总价合计最低者中标原则确定中标候选人。</w:t>
      </w:r>
    </w:p>
    <w:p w:rsidR="00815C0E" w:rsidRPr="00991E76" w:rsidRDefault="00815C0E" w:rsidP="00991E76">
      <w:pPr>
        <w:spacing w:line="500" w:lineRule="exact"/>
        <w:ind w:firstLine="560"/>
        <w:rPr>
          <w:rFonts w:ascii="宋体" w:cs="宋体"/>
          <w:b/>
          <w:bCs/>
          <w:i/>
          <w:iCs/>
          <w:sz w:val="28"/>
          <w:szCs w:val="28"/>
        </w:rPr>
      </w:pPr>
      <w:r w:rsidRPr="00991E76">
        <w:rPr>
          <w:rFonts w:ascii="宋体" w:hAnsi="宋体" w:cs="宋体" w:hint="eastAsia"/>
          <w:b/>
          <w:bCs/>
          <w:i/>
          <w:iCs/>
          <w:sz w:val="28"/>
          <w:szCs w:val="28"/>
        </w:rPr>
        <w:t>评标细则如下：</w:t>
      </w:r>
    </w:p>
    <w:p w:rsidR="00815C0E" w:rsidRPr="00991E76" w:rsidRDefault="00815C0E" w:rsidP="00991E76">
      <w:pPr>
        <w:spacing w:line="500" w:lineRule="exact"/>
        <w:ind w:firstLine="560"/>
        <w:rPr>
          <w:rFonts w:ascii="宋体" w:cs="宋体"/>
          <w:b/>
          <w:bCs/>
          <w:i/>
          <w:iCs/>
          <w:sz w:val="28"/>
          <w:szCs w:val="28"/>
        </w:rPr>
      </w:pPr>
      <w:r w:rsidRPr="00991E76">
        <w:rPr>
          <w:rFonts w:ascii="宋体" w:hAnsi="宋体" w:cs="宋体" w:hint="eastAsia"/>
          <w:b/>
          <w:bCs/>
          <w:i/>
          <w:iCs/>
          <w:sz w:val="28"/>
          <w:szCs w:val="28"/>
        </w:rPr>
        <w:t>评标程序</w:t>
      </w:r>
      <w:r w:rsidRPr="00991E76">
        <w:rPr>
          <w:rFonts w:ascii="宋体" w:hAnsi="宋体" w:cs="宋体"/>
          <w:b/>
          <w:bCs/>
          <w:i/>
          <w:iCs/>
          <w:sz w:val="28"/>
          <w:szCs w:val="28"/>
        </w:rPr>
        <w:t>:</w:t>
      </w:r>
      <w:r w:rsidRPr="00991E76">
        <w:rPr>
          <w:rFonts w:ascii="宋体" w:hAnsi="宋体" w:cs="宋体" w:hint="eastAsia"/>
          <w:b/>
          <w:bCs/>
          <w:i/>
          <w:iCs/>
          <w:sz w:val="28"/>
          <w:szCs w:val="28"/>
        </w:rPr>
        <w:t>资格符合性评审（投标供应商资格评审）→开标→询价单评审→确定中标候选人。</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w:t>
      </w:r>
      <w:r w:rsidRPr="00991E76">
        <w:rPr>
          <w:rFonts w:ascii="宋体" w:hAnsi="宋体" w:cs="宋体"/>
          <w:sz w:val="28"/>
          <w:szCs w:val="28"/>
        </w:rPr>
        <w:t>1</w:t>
      </w:r>
      <w:r w:rsidRPr="00991E76">
        <w:rPr>
          <w:rFonts w:ascii="宋体" w:hAnsi="宋体" w:cs="宋体" w:hint="eastAsia"/>
          <w:sz w:val="28"/>
          <w:szCs w:val="28"/>
        </w:rPr>
        <w:t>）对投标供应商资格进行评审，只有符合询价采购要求对供应商资格方可参加询价单评审。</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w:t>
      </w:r>
      <w:r w:rsidRPr="00991E76">
        <w:rPr>
          <w:rFonts w:ascii="宋体" w:hAnsi="宋体" w:cs="宋体"/>
          <w:sz w:val="28"/>
          <w:szCs w:val="28"/>
        </w:rPr>
        <w:t>2</w:t>
      </w:r>
      <w:r w:rsidRPr="00991E76">
        <w:rPr>
          <w:rFonts w:ascii="宋体" w:hAnsi="宋体" w:cs="宋体" w:hint="eastAsia"/>
          <w:sz w:val="28"/>
          <w:szCs w:val="28"/>
        </w:rPr>
        <w:t>）结合工程实际情况，在满足询价采购要求前提下，对投标人询价单进行评审。</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w:t>
      </w:r>
      <w:r w:rsidRPr="00991E76">
        <w:rPr>
          <w:rFonts w:ascii="宋体" w:hAnsi="宋体" w:cs="宋体"/>
          <w:sz w:val="28"/>
          <w:szCs w:val="28"/>
        </w:rPr>
        <w:t>3</w:t>
      </w:r>
      <w:r w:rsidRPr="00991E76">
        <w:rPr>
          <w:rFonts w:ascii="宋体" w:hAnsi="宋体" w:cs="宋体" w:hint="eastAsia"/>
          <w:sz w:val="28"/>
          <w:szCs w:val="28"/>
        </w:rPr>
        <w:t>）在通过供应商资格评审的投标人询价单总价合计进行比较总价合计最低者且每项单价报价均不超过单价限价的单位确定为第一中标候选人。</w:t>
      </w:r>
    </w:p>
    <w:p w:rsidR="00815C0E" w:rsidRPr="00991E76" w:rsidRDefault="00815C0E" w:rsidP="00991E76">
      <w:pPr>
        <w:spacing w:line="500" w:lineRule="exact"/>
        <w:ind w:firstLine="560"/>
        <w:rPr>
          <w:rFonts w:ascii="宋体" w:cs="宋体"/>
          <w:b/>
          <w:bCs/>
          <w:i/>
          <w:iCs/>
          <w:sz w:val="28"/>
          <w:szCs w:val="28"/>
        </w:rPr>
      </w:pPr>
      <w:r w:rsidRPr="00991E76">
        <w:rPr>
          <w:rFonts w:ascii="宋体" w:hAnsi="宋体" w:cs="宋体" w:hint="eastAsia"/>
          <w:b/>
          <w:bCs/>
          <w:i/>
          <w:iCs/>
          <w:sz w:val="28"/>
          <w:szCs w:val="28"/>
        </w:rPr>
        <w:t>注：如本次询价招标资格审查合格单位不满三家，且每项草花单价报价均不超过单价限价，则采取第二轮报价，第二轮报价的总价不得高于上一次报价的最低价，总价合计最低者确定为中标候选人。如通过资格审查的单位只有一家则采取商务谈判形式确定是否为中标候选人。如没有单位通过资格审查，则由招标人自行决定采购形式。</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七、询价须知</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1</w:t>
      </w:r>
      <w:r w:rsidRPr="00991E76">
        <w:rPr>
          <w:rFonts w:ascii="宋体" w:hAnsi="宋体" w:cs="宋体" w:hint="eastAsia"/>
          <w:sz w:val="28"/>
          <w:szCs w:val="28"/>
        </w:rPr>
        <w:t>．供应商在投标时须提供有效的营业执照复印件、法人代表授权书原件、诚信承诺函原件。本项目所要求的所有资质证书（复印件均须加盖公章），同时须将上述材料及询价报价单一起装订（询价单放至第一页）并密封后</w:t>
      </w:r>
      <w:r w:rsidRPr="00991E76">
        <w:rPr>
          <w:rFonts w:ascii="宋体" w:hAnsi="宋体" w:cs="宋体"/>
          <w:sz w:val="28"/>
          <w:szCs w:val="28"/>
        </w:rPr>
        <w:t>(</w:t>
      </w:r>
      <w:r w:rsidRPr="00991E76">
        <w:rPr>
          <w:rFonts w:ascii="宋体" w:hAnsi="宋体" w:cs="宋体" w:hint="eastAsia"/>
          <w:sz w:val="28"/>
          <w:szCs w:val="28"/>
        </w:rPr>
        <w:t>封面注明项目名称、项目编号、投标人名称和投标人及联系电话</w:t>
      </w:r>
      <w:r w:rsidRPr="00991E76">
        <w:rPr>
          <w:rFonts w:ascii="宋体" w:hAnsi="宋体" w:cs="宋体"/>
          <w:sz w:val="28"/>
          <w:szCs w:val="28"/>
        </w:rPr>
        <w:t xml:space="preserve">) </w:t>
      </w:r>
      <w:r w:rsidRPr="00991E76">
        <w:rPr>
          <w:rFonts w:ascii="宋体" w:hAnsi="宋体" w:cs="宋体" w:hint="eastAsia"/>
          <w:sz w:val="28"/>
          <w:szCs w:val="28"/>
        </w:rPr>
        <w:t>于投标截止时间前半小时内交至海门市环宇园林绿化服务部会议室（海门市三厂街道苗圃路</w:t>
      </w:r>
      <w:r w:rsidRPr="00991E76">
        <w:rPr>
          <w:rFonts w:ascii="宋体" w:hAnsi="宋体" w:cs="宋体"/>
          <w:sz w:val="28"/>
          <w:szCs w:val="28"/>
        </w:rPr>
        <w:t>108</w:t>
      </w:r>
      <w:r w:rsidRPr="00991E76">
        <w:rPr>
          <w:rFonts w:ascii="宋体" w:hAnsi="宋体" w:cs="宋体" w:hint="eastAsia"/>
          <w:sz w:val="28"/>
          <w:szCs w:val="28"/>
        </w:rPr>
        <w:t>号，国营海门市苗圃内），逾时作自动放弃处理。投标时还另需向工作人员提供询价采购供应商报名登记表（格式见附件</w:t>
      </w:r>
      <w:r w:rsidRPr="00991E76">
        <w:rPr>
          <w:rFonts w:ascii="宋体" w:hAnsi="宋体" w:cs="宋体"/>
          <w:sz w:val="28"/>
          <w:szCs w:val="28"/>
        </w:rPr>
        <w:t>3</w:t>
      </w:r>
      <w:r w:rsidRPr="00991E76">
        <w:rPr>
          <w:rFonts w:ascii="宋体" w:hAnsi="宋体" w:cs="宋体" w:hint="eastAsia"/>
          <w:sz w:val="28"/>
          <w:szCs w:val="28"/>
        </w:rPr>
        <w:t>）。</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2</w:t>
      </w:r>
      <w:r w:rsidRPr="00991E76">
        <w:rPr>
          <w:rFonts w:ascii="宋体" w:hAnsi="宋体" w:cs="宋体" w:hint="eastAsia"/>
          <w:sz w:val="28"/>
          <w:szCs w:val="28"/>
        </w:rPr>
        <w:t>、本项目投标时须交纳投标保证金现金人民币伍仟元整（用信封包装，并写上投标人名称），中标单位的投标保证金转为履约保证金，合同期满后退还（不计息）。如中标后反悔，不愿意和采购单位签订合同或供应草花不符合本次竞标文件要求，则保证金不予退还。未中标人的投标保证金开标结束当场退还。</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3</w:t>
      </w:r>
      <w:r w:rsidRPr="00991E76">
        <w:rPr>
          <w:rFonts w:ascii="宋体" w:hAnsi="宋体" w:cs="宋体" w:hint="eastAsia"/>
          <w:sz w:val="28"/>
          <w:szCs w:val="28"/>
        </w:rPr>
        <w:t>、投标人应承担其编制投标文件以及递交投标文件所涉及的一切费用。无论投标结果如何，招标人对上述费用不负任何责任。</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4</w:t>
      </w:r>
      <w:r w:rsidRPr="00991E76">
        <w:rPr>
          <w:rFonts w:ascii="宋体" w:hAnsi="宋体" w:cs="宋体" w:hint="eastAsia"/>
          <w:sz w:val="28"/>
          <w:szCs w:val="28"/>
        </w:rPr>
        <w:t>、投标文件的提交：</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投标人在本询价文件规定的竞标文件提交截止时间前，由投标人的法定代表人或其委托代理人必须携带有效身份证件原件、供应商登记表原件、投标文件商（密封包装）、投标保证金、竞标文件工本费同时到场，否则其投标文件将被拒绝。（在投标人提交投标文件时，投标保证金统一收取）</w:t>
      </w:r>
    </w:p>
    <w:p w:rsidR="00815C0E" w:rsidRPr="00991E76" w:rsidRDefault="00815C0E" w:rsidP="00991E76">
      <w:pPr>
        <w:spacing w:line="500" w:lineRule="exact"/>
        <w:ind w:firstLine="560"/>
        <w:rPr>
          <w:rFonts w:ascii="宋体" w:cs="宋体"/>
          <w:sz w:val="28"/>
          <w:szCs w:val="28"/>
        </w:rPr>
      </w:pPr>
      <w:r w:rsidRPr="00991E76">
        <w:rPr>
          <w:rFonts w:ascii="宋体" w:hAnsi="宋体" w:cs="宋体" w:hint="eastAsia"/>
          <w:sz w:val="28"/>
          <w:szCs w:val="28"/>
        </w:rPr>
        <w:t>八、合同主要条款</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1</w:t>
      </w:r>
      <w:r w:rsidRPr="00991E76">
        <w:rPr>
          <w:rFonts w:ascii="宋体" w:hAnsi="宋体" w:cs="宋体" w:hint="eastAsia"/>
          <w:sz w:val="28"/>
          <w:szCs w:val="28"/>
        </w:rPr>
        <w:t>、合同名称：</w:t>
      </w:r>
      <w:r w:rsidRPr="00991E76">
        <w:rPr>
          <w:rFonts w:ascii="宋体" w:hAnsi="宋体" w:cs="宋体"/>
          <w:sz w:val="28"/>
          <w:szCs w:val="28"/>
        </w:rPr>
        <w:t>2019</w:t>
      </w:r>
      <w:r w:rsidRPr="00991E76">
        <w:rPr>
          <w:rFonts w:ascii="宋体" w:hAnsi="宋体" w:cs="宋体" w:hint="eastAsia"/>
          <w:sz w:val="28"/>
          <w:szCs w:val="28"/>
        </w:rPr>
        <w:t>年草花采购合同。</w:t>
      </w:r>
    </w:p>
    <w:p w:rsidR="00815C0E" w:rsidRPr="00991E76" w:rsidRDefault="00815C0E" w:rsidP="00991E76">
      <w:pPr>
        <w:spacing w:line="500" w:lineRule="exact"/>
        <w:ind w:firstLine="560"/>
        <w:rPr>
          <w:rFonts w:ascii="宋体" w:cs="宋体"/>
          <w:sz w:val="28"/>
          <w:szCs w:val="28"/>
        </w:rPr>
      </w:pPr>
      <w:r w:rsidRPr="00991E76">
        <w:rPr>
          <w:rFonts w:ascii="宋体" w:hAnsi="宋体" w:cs="宋体"/>
          <w:sz w:val="28"/>
          <w:szCs w:val="28"/>
        </w:rPr>
        <w:t>2</w:t>
      </w:r>
      <w:r w:rsidRPr="00991E76">
        <w:rPr>
          <w:rFonts w:ascii="宋体" w:hAnsi="宋体" w:cs="宋体" w:hint="eastAsia"/>
          <w:sz w:val="28"/>
          <w:szCs w:val="28"/>
        </w:rPr>
        <w:t>、签订合同及验收标准：以中标人的草花中标单价为依据签订合同，具体数量按实际需要实际签收为准，合同上暂不确定。按需方要求的时间和数量、地点、验收标准供货进场，若供方在接到需方通知后三天内未能供货进场，即中止草花采购合同，没收全部履约保证金。中标单位所供草花不符合规格要求、质量不过关、验收不合格，不予签收，一次不合格，给需方单位造成的误工费及管理费用按</w:t>
      </w:r>
      <w:r w:rsidRPr="00991E76">
        <w:rPr>
          <w:rFonts w:ascii="宋体" w:hAnsi="宋体" w:cs="宋体"/>
          <w:sz w:val="28"/>
          <w:szCs w:val="28"/>
        </w:rPr>
        <w:t>1000</w:t>
      </w:r>
      <w:r w:rsidRPr="00991E76">
        <w:rPr>
          <w:rFonts w:ascii="宋体" w:hAnsi="宋体" w:cs="宋体" w:hint="eastAsia"/>
          <w:sz w:val="28"/>
          <w:szCs w:val="28"/>
        </w:rPr>
        <w:t>元计，在中标单位履约保证金中扣除；三次不合格，没收剩余的履约保证金，中止草花采购合同。</w:t>
      </w:r>
    </w:p>
    <w:p w:rsidR="00815C0E" w:rsidRPr="00991E76" w:rsidRDefault="00815C0E" w:rsidP="00991E76">
      <w:pPr>
        <w:spacing w:line="500" w:lineRule="exact"/>
        <w:ind w:firstLine="560"/>
        <w:rPr>
          <w:rFonts w:ascii="宋体" w:cs="宋体"/>
          <w:sz w:val="28"/>
          <w:szCs w:val="28"/>
        </w:rPr>
      </w:pPr>
    </w:p>
    <w:p w:rsidR="00815C0E" w:rsidRDefault="00815C0E">
      <w:pPr>
        <w:ind w:firstLine="560"/>
        <w:rPr>
          <w:rFonts w:ascii="仿宋_GB2312" w:eastAsia="仿宋_GB2312" w:hAnsi="宋体" w:cs="Times New Roman"/>
          <w:sz w:val="28"/>
          <w:szCs w:val="28"/>
        </w:rPr>
      </w:pPr>
    </w:p>
    <w:p w:rsidR="00815C0E" w:rsidRDefault="00815C0E">
      <w:pPr>
        <w:ind w:firstLine="560"/>
        <w:rPr>
          <w:rFonts w:ascii="仿宋_GB2312" w:eastAsia="仿宋_GB2312" w:hAnsi="宋体" w:cs="Times New Roman"/>
          <w:sz w:val="28"/>
          <w:szCs w:val="28"/>
        </w:rPr>
      </w:pPr>
    </w:p>
    <w:p w:rsidR="00815C0E" w:rsidRDefault="00815C0E">
      <w:pPr>
        <w:ind w:firstLine="560"/>
        <w:rPr>
          <w:rFonts w:ascii="仿宋_GB2312" w:eastAsia="仿宋_GB2312" w:hAnsi="宋体" w:cs="Times New Roman"/>
          <w:sz w:val="28"/>
          <w:szCs w:val="28"/>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rPr>
          <w:rFonts w:cs="Times New Roman"/>
        </w:rPr>
      </w:pPr>
    </w:p>
    <w:p w:rsidR="00815C0E" w:rsidRDefault="00815C0E">
      <w:pPr>
        <w:spacing w:line="440" w:lineRule="exact"/>
        <w:jc w:val="left"/>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sz w:val="30"/>
          <w:szCs w:val="30"/>
        </w:rPr>
        <w:t>3</w:t>
      </w:r>
    </w:p>
    <w:p w:rsidR="00815C0E" w:rsidRDefault="00815C0E" w:rsidP="00E30036">
      <w:pPr>
        <w:spacing w:line="440" w:lineRule="exact"/>
        <w:ind w:leftChars="304" w:left="31680" w:hangingChars="350" w:firstLine="31680"/>
        <w:jc w:val="center"/>
        <w:rPr>
          <w:rFonts w:ascii="方正小标宋简体" w:eastAsia="方正小标宋简体" w:hAnsi="宋体" w:cs="Times New Roman"/>
          <w:sz w:val="36"/>
          <w:szCs w:val="36"/>
        </w:rPr>
      </w:pPr>
      <w:r>
        <w:rPr>
          <w:rFonts w:ascii="方正小标宋简体" w:eastAsia="方正小标宋简体" w:cs="方正小标宋简体" w:hint="eastAsia"/>
          <w:sz w:val="36"/>
          <w:szCs w:val="36"/>
        </w:rPr>
        <w:t>海门市环宇园林绿化服务部</w:t>
      </w:r>
      <w:r>
        <w:rPr>
          <w:rFonts w:ascii="方正小标宋简体" w:eastAsia="方正小标宋简体" w:hAnsi="宋体" w:cs="方正小标宋简体"/>
          <w:sz w:val="36"/>
          <w:szCs w:val="36"/>
        </w:rPr>
        <w:t>2019</w:t>
      </w:r>
      <w:r>
        <w:rPr>
          <w:rFonts w:ascii="方正小标宋简体" w:eastAsia="方正小标宋简体" w:hAnsi="宋体" w:cs="方正小标宋简体" w:hint="eastAsia"/>
          <w:sz w:val="36"/>
          <w:szCs w:val="36"/>
        </w:rPr>
        <w:t>年</w:t>
      </w:r>
    </w:p>
    <w:p w:rsidR="00815C0E" w:rsidRDefault="00815C0E" w:rsidP="00E30036">
      <w:pPr>
        <w:spacing w:afterLines="50" w:line="460" w:lineRule="exact"/>
        <w:ind w:leftChars="304" w:left="31680" w:hangingChars="350" w:firstLine="31680"/>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春季草花采购项目询价单</w:t>
      </w:r>
    </w:p>
    <w:p w:rsidR="00815C0E" w:rsidRDefault="00815C0E">
      <w:pPr>
        <w:spacing w:line="440" w:lineRule="exact"/>
        <w:jc w:val="center"/>
        <w:rPr>
          <w:rFonts w:ascii="宋体" w:cs="Times New Roman"/>
          <w:kern w:val="0"/>
          <w:sz w:val="24"/>
          <w:szCs w:val="24"/>
        </w:rPr>
      </w:pPr>
      <w:r>
        <w:rPr>
          <w:rFonts w:ascii="宋体" w:hAnsi="宋体" w:cs="宋体" w:hint="eastAsia"/>
          <w:kern w:val="0"/>
          <w:sz w:val="24"/>
          <w:szCs w:val="24"/>
        </w:rPr>
        <w:t>报价单位</w:t>
      </w:r>
      <w:r>
        <w:rPr>
          <w:rFonts w:ascii="宋体" w:hAnsi="宋体" w:cs="宋体"/>
          <w:kern w:val="0"/>
          <w:sz w:val="24"/>
          <w:szCs w:val="24"/>
        </w:rPr>
        <w:t xml:space="preserve"> (</w:t>
      </w:r>
      <w:r>
        <w:rPr>
          <w:rFonts w:ascii="宋体" w:hAnsi="宋体" w:cs="宋体" w:hint="eastAsia"/>
          <w:kern w:val="0"/>
          <w:sz w:val="24"/>
          <w:szCs w:val="24"/>
        </w:rPr>
        <w:t>盖章</w:t>
      </w:r>
      <w:r>
        <w:rPr>
          <w:rFonts w:ascii="宋体" w:hAnsi="宋体" w:cs="宋体"/>
          <w:kern w:val="0"/>
          <w:sz w:val="24"/>
          <w:szCs w:val="24"/>
        </w:rPr>
        <w:t xml:space="preserve">) :                                          </w:t>
      </w:r>
      <w:r>
        <w:rPr>
          <w:rFonts w:ascii="宋体" w:hAnsi="宋体" w:cs="宋体" w:hint="eastAsia"/>
          <w:kern w:val="0"/>
          <w:sz w:val="24"/>
          <w:szCs w:val="24"/>
        </w:rPr>
        <w:t>单位：元</w:t>
      </w:r>
    </w:p>
    <w:p w:rsidR="00815C0E" w:rsidRDefault="00815C0E">
      <w:pPr>
        <w:spacing w:line="440" w:lineRule="exact"/>
        <w:jc w:val="center"/>
        <w:rPr>
          <w:rFonts w:ascii="宋体" w:cs="Times New Roman"/>
          <w:kern w:val="0"/>
          <w:sz w:val="24"/>
          <w:szCs w:val="24"/>
        </w:rPr>
      </w:pPr>
    </w:p>
    <w:tbl>
      <w:tblPr>
        <w:tblW w:w="9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1277"/>
        <w:gridCol w:w="2644"/>
        <w:gridCol w:w="993"/>
        <w:gridCol w:w="850"/>
        <w:gridCol w:w="1134"/>
        <w:gridCol w:w="1276"/>
        <w:gridCol w:w="1134"/>
      </w:tblGrid>
      <w:tr w:rsidR="00815C0E">
        <w:trPr>
          <w:trHeight w:val="692"/>
        </w:trPr>
        <w:tc>
          <w:tcPr>
            <w:tcW w:w="630" w:type="dxa"/>
            <w:vAlign w:val="center"/>
          </w:tcPr>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序号</w:t>
            </w:r>
          </w:p>
        </w:tc>
        <w:tc>
          <w:tcPr>
            <w:tcW w:w="1277" w:type="dxa"/>
            <w:vAlign w:val="center"/>
          </w:tcPr>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名称</w:t>
            </w:r>
          </w:p>
        </w:tc>
        <w:tc>
          <w:tcPr>
            <w:tcW w:w="2644" w:type="dxa"/>
            <w:vAlign w:val="center"/>
          </w:tcPr>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规格</w:t>
            </w:r>
          </w:p>
        </w:tc>
        <w:tc>
          <w:tcPr>
            <w:tcW w:w="993" w:type="dxa"/>
            <w:vAlign w:val="center"/>
          </w:tcPr>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数量</w:t>
            </w:r>
          </w:p>
        </w:tc>
        <w:tc>
          <w:tcPr>
            <w:tcW w:w="850" w:type="dxa"/>
            <w:vAlign w:val="center"/>
          </w:tcPr>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单位</w:t>
            </w:r>
          </w:p>
        </w:tc>
        <w:tc>
          <w:tcPr>
            <w:tcW w:w="1134" w:type="dxa"/>
            <w:vAlign w:val="center"/>
          </w:tcPr>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单价限价</w:t>
            </w:r>
          </w:p>
          <w:p w:rsidR="00815C0E" w:rsidRDefault="00815C0E">
            <w:pPr>
              <w:widowControl/>
              <w:jc w:val="center"/>
              <w:rPr>
                <w:rFonts w:ascii="宋体" w:cs="Times New Roman"/>
                <w:color w:val="000000"/>
                <w:kern w:val="0"/>
                <w:sz w:val="22"/>
                <w:szCs w:val="22"/>
              </w:rPr>
            </w:pPr>
            <w:r>
              <w:rPr>
                <w:rFonts w:ascii="宋体" w:hAnsi="宋体" w:cs="宋体" w:hint="eastAsia"/>
                <w:color w:val="000000"/>
                <w:kern w:val="0"/>
                <w:sz w:val="22"/>
                <w:szCs w:val="22"/>
              </w:rPr>
              <w:t>（元）</w:t>
            </w:r>
          </w:p>
        </w:tc>
        <w:tc>
          <w:tcPr>
            <w:tcW w:w="1276" w:type="dxa"/>
            <w:vAlign w:val="center"/>
          </w:tcPr>
          <w:p w:rsidR="00815C0E" w:rsidRDefault="00815C0E">
            <w:pPr>
              <w:widowControl/>
              <w:jc w:val="center"/>
              <w:rPr>
                <w:rFonts w:ascii="宋体" w:cs="Times New Roman"/>
                <w:kern w:val="0"/>
              </w:rPr>
            </w:pPr>
            <w:r>
              <w:rPr>
                <w:rFonts w:ascii="宋体" w:hAnsi="宋体" w:cs="宋体" w:hint="eastAsia"/>
                <w:kern w:val="0"/>
              </w:rPr>
              <w:t>单价报价</w:t>
            </w:r>
          </w:p>
          <w:p w:rsidR="00815C0E" w:rsidRDefault="00815C0E">
            <w:pPr>
              <w:widowControl/>
              <w:jc w:val="center"/>
              <w:rPr>
                <w:rFonts w:cs="Times New Roman"/>
                <w:kern w:val="0"/>
                <w:sz w:val="20"/>
                <w:szCs w:val="20"/>
              </w:rPr>
            </w:pPr>
            <w:r>
              <w:rPr>
                <w:rFonts w:ascii="宋体" w:hAnsi="宋体" w:cs="宋体" w:hint="eastAsia"/>
                <w:kern w:val="0"/>
              </w:rPr>
              <w:t>（元）</w:t>
            </w:r>
          </w:p>
        </w:tc>
        <w:tc>
          <w:tcPr>
            <w:tcW w:w="1134" w:type="dxa"/>
            <w:vAlign w:val="center"/>
          </w:tcPr>
          <w:p w:rsidR="00815C0E" w:rsidRDefault="00815C0E">
            <w:pPr>
              <w:widowControl/>
              <w:jc w:val="center"/>
              <w:rPr>
                <w:rFonts w:ascii="宋体" w:cs="Times New Roman"/>
                <w:kern w:val="0"/>
              </w:rPr>
            </w:pPr>
            <w:r>
              <w:rPr>
                <w:rFonts w:ascii="宋体" w:hAnsi="宋体" w:cs="宋体" w:hint="eastAsia"/>
                <w:kern w:val="0"/>
              </w:rPr>
              <w:t>总价报价</w:t>
            </w:r>
          </w:p>
          <w:p w:rsidR="00815C0E" w:rsidRDefault="00815C0E">
            <w:pPr>
              <w:widowControl/>
              <w:jc w:val="center"/>
              <w:rPr>
                <w:rFonts w:ascii="宋体" w:cs="Times New Roman"/>
                <w:kern w:val="0"/>
              </w:rPr>
            </w:pPr>
            <w:r>
              <w:rPr>
                <w:rFonts w:ascii="宋体" w:hAnsi="宋体" w:cs="宋体" w:hint="eastAsia"/>
                <w:kern w:val="0"/>
              </w:rPr>
              <w:t>（元）</w:t>
            </w:r>
          </w:p>
        </w:tc>
      </w:tr>
      <w:tr w:rsidR="00815C0E">
        <w:trPr>
          <w:trHeight w:val="618"/>
        </w:trPr>
        <w:tc>
          <w:tcPr>
            <w:tcW w:w="630" w:type="dxa"/>
            <w:tcBorders>
              <w:bottom w:val="single" w:sz="4" w:space="0" w:color="auto"/>
            </w:tcBorders>
            <w:vAlign w:val="center"/>
          </w:tcPr>
          <w:p w:rsidR="00815C0E" w:rsidRDefault="00815C0E">
            <w:pPr>
              <w:jc w:val="center"/>
              <w:rPr>
                <w:rFonts w:ascii="宋体" w:cs="Times New Roman"/>
                <w:sz w:val="24"/>
                <w:szCs w:val="24"/>
              </w:rPr>
            </w:pPr>
            <w:r>
              <w:t>1</w:t>
            </w:r>
          </w:p>
        </w:tc>
        <w:tc>
          <w:tcPr>
            <w:tcW w:w="1277" w:type="dxa"/>
            <w:tcBorders>
              <w:bottom w:val="single" w:sz="4" w:space="0" w:color="auto"/>
            </w:tcBorders>
            <w:vAlign w:val="center"/>
          </w:tcPr>
          <w:p w:rsidR="00815C0E" w:rsidRDefault="00815C0E">
            <w:pPr>
              <w:jc w:val="center"/>
              <w:rPr>
                <w:rFonts w:ascii="宋体" w:cs="Times New Roman"/>
                <w:sz w:val="24"/>
                <w:szCs w:val="24"/>
              </w:rPr>
            </w:pPr>
            <w:r>
              <w:rPr>
                <w:rFonts w:ascii="宋体" w:hAnsi="宋体" w:cs="宋体" w:hint="eastAsia"/>
                <w:kern w:val="0"/>
              </w:rPr>
              <w:t>矮牵牛</w:t>
            </w:r>
            <w:r>
              <w:rPr>
                <w:rFonts w:ascii="宋体" w:hAnsi="宋体" w:cs="宋体"/>
                <w:kern w:val="0"/>
              </w:rPr>
              <w:t xml:space="preserve">   </w:t>
            </w:r>
            <w:r>
              <w:rPr>
                <w:rFonts w:ascii="宋体" w:hAnsi="宋体" w:cs="宋体" w:hint="eastAsia"/>
                <w:kern w:val="0"/>
              </w:rPr>
              <w:t>（玫红）</w:t>
            </w:r>
          </w:p>
        </w:tc>
        <w:tc>
          <w:tcPr>
            <w:tcW w:w="2644" w:type="dxa"/>
            <w:tcBorders>
              <w:bottom w:val="single" w:sz="4" w:space="0" w:color="auto"/>
            </w:tcBorders>
            <w:vAlign w:val="center"/>
          </w:tcPr>
          <w:p w:rsidR="00815C0E" w:rsidRDefault="00815C0E">
            <w:pPr>
              <w:jc w:val="center"/>
              <w:rPr>
                <w:rFonts w:ascii="宋体" w:cs="Times New Roman"/>
                <w:sz w:val="20"/>
                <w:szCs w:val="20"/>
              </w:rPr>
            </w:pPr>
            <w:r>
              <w:rPr>
                <w:rFonts w:ascii="宋体" w:hAnsi="宋体" w:cs="宋体" w:hint="eastAsia"/>
                <w:sz w:val="20"/>
                <w:szCs w:val="20"/>
              </w:rPr>
              <w:t>蓬径不低于</w:t>
            </w:r>
            <w:r>
              <w:rPr>
                <w:rFonts w:ascii="宋体" w:hAnsi="宋体" w:cs="宋体"/>
                <w:sz w:val="20"/>
                <w:szCs w:val="20"/>
              </w:rPr>
              <w:t>15cm</w:t>
            </w:r>
          </w:p>
        </w:tc>
        <w:tc>
          <w:tcPr>
            <w:tcW w:w="993" w:type="dxa"/>
            <w:tcBorders>
              <w:bottom w:val="single" w:sz="4" w:space="0" w:color="auto"/>
            </w:tcBorders>
            <w:vAlign w:val="center"/>
          </w:tcPr>
          <w:p w:rsidR="00815C0E" w:rsidRDefault="00815C0E">
            <w:pPr>
              <w:jc w:val="center"/>
              <w:rPr>
                <w:rFonts w:ascii="宋体" w:cs="Times New Roman"/>
                <w:sz w:val="24"/>
                <w:szCs w:val="24"/>
              </w:rPr>
            </w:pPr>
            <w:r>
              <w:rPr>
                <w:rFonts w:ascii="宋体" w:hAnsi="宋体" w:cs="宋体"/>
                <w:sz w:val="24"/>
                <w:szCs w:val="24"/>
              </w:rPr>
              <w:t>8000</w:t>
            </w:r>
          </w:p>
        </w:tc>
        <w:tc>
          <w:tcPr>
            <w:tcW w:w="850" w:type="dxa"/>
            <w:tcBorders>
              <w:bottom w:val="single" w:sz="4" w:space="0" w:color="auto"/>
            </w:tcBorders>
            <w:vAlign w:val="center"/>
          </w:tcPr>
          <w:p w:rsidR="00815C0E" w:rsidRDefault="00815C0E">
            <w:pPr>
              <w:widowControl/>
              <w:jc w:val="center"/>
              <w:rPr>
                <w:rFonts w:ascii="宋体" w:cs="Times New Roman"/>
                <w:kern w:val="0"/>
                <w:sz w:val="22"/>
                <w:szCs w:val="22"/>
              </w:rPr>
            </w:pPr>
            <w:r>
              <w:rPr>
                <w:rFonts w:ascii="宋体" w:hAnsi="宋体" w:cs="宋体" w:hint="eastAsia"/>
                <w:kern w:val="0"/>
                <w:sz w:val="22"/>
                <w:szCs w:val="22"/>
              </w:rPr>
              <w:t>盆</w:t>
            </w:r>
          </w:p>
        </w:tc>
        <w:tc>
          <w:tcPr>
            <w:tcW w:w="1134" w:type="dxa"/>
            <w:tcBorders>
              <w:bottom w:val="single" w:sz="4" w:space="0" w:color="auto"/>
            </w:tcBorders>
            <w:vAlign w:val="center"/>
          </w:tcPr>
          <w:p w:rsidR="00815C0E" w:rsidRDefault="00815C0E">
            <w:pPr>
              <w:jc w:val="center"/>
              <w:rPr>
                <w:rFonts w:ascii="宋体" w:cs="Times New Roman"/>
                <w:sz w:val="24"/>
                <w:szCs w:val="24"/>
              </w:rPr>
            </w:pPr>
            <w:r>
              <w:rPr>
                <w:rFonts w:ascii="宋体" w:cs="宋体"/>
                <w:sz w:val="24"/>
                <w:szCs w:val="24"/>
              </w:rPr>
              <w:t>0.</w:t>
            </w:r>
            <w:r>
              <w:rPr>
                <w:rFonts w:ascii="宋体" w:hAnsi="宋体" w:cs="宋体"/>
                <w:sz w:val="24"/>
                <w:szCs w:val="24"/>
              </w:rPr>
              <w:t>8</w:t>
            </w:r>
          </w:p>
        </w:tc>
        <w:tc>
          <w:tcPr>
            <w:tcW w:w="1276" w:type="dxa"/>
            <w:tcBorders>
              <w:bottom w:val="single" w:sz="4" w:space="0" w:color="auto"/>
            </w:tcBorders>
            <w:vAlign w:val="center"/>
          </w:tcPr>
          <w:p w:rsidR="00815C0E" w:rsidRDefault="00815C0E">
            <w:pPr>
              <w:jc w:val="center"/>
              <w:rPr>
                <w:rFonts w:ascii="宋体" w:cs="Times New Roman"/>
                <w:sz w:val="24"/>
                <w:szCs w:val="24"/>
              </w:rPr>
            </w:pPr>
          </w:p>
        </w:tc>
        <w:tc>
          <w:tcPr>
            <w:tcW w:w="1134" w:type="dxa"/>
            <w:tcBorders>
              <w:bottom w:val="single" w:sz="4" w:space="0" w:color="auto"/>
            </w:tcBorders>
          </w:tcPr>
          <w:p w:rsidR="00815C0E" w:rsidRDefault="00815C0E">
            <w:pPr>
              <w:jc w:val="center"/>
              <w:rPr>
                <w:rFonts w:ascii="宋体" w:cs="Times New Roman"/>
                <w:sz w:val="24"/>
                <w:szCs w:val="24"/>
              </w:rPr>
            </w:pPr>
          </w:p>
        </w:tc>
      </w:tr>
      <w:tr w:rsidR="00815C0E">
        <w:trPr>
          <w:trHeight w:val="615"/>
        </w:trPr>
        <w:tc>
          <w:tcPr>
            <w:tcW w:w="630" w:type="dxa"/>
            <w:tcBorders>
              <w:top w:val="single" w:sz="4" w:space="0" w:color="auto"/>
            </w:tcBorders>
            <w:vAlign w:val="center"/>
          </w:tcPr>
          <w:p w:rsidR="00815C0E" w:rsidRDefault="00815C0E">
            <w:pPr>
              <w:jc w:val="center"/>
            </w:pPr>
            <w:r>
              <w:t>2</w:t>
            </w:r>
          </w:p>
        </w:tc>
        <w:tc>
          <w:tcPr>
            <w:tcW w:w="1277" w:type="dxa"/>
            <w:tcBorders>
              <w:top w:val="single" w:sz="4" w:space="0" w:color="auto"/>
            </w:tcBorders>
            <w:vAlign w:val="center"/>
          </w:tcPr>
          <w:p w:rsidR="00815C0E" w:rsidRDefault="00815C0E">
            <w:pPr>
              <w:jc w:val="center"/>
              <w:rPr>
                <w:rFonts w:ascii="宋体" w:cs="Times New Roman"/>
                <w:sz w:val="24"/>
                <w:szCs w:val="24"/>
              </w:rPr>
            </w:pPr>
            <w:r>
              <w:rPr>
                <w:rFonts w:ascii="宋体" w:hAnsi="宋体" w:cs="宋体" w:hint="eastAsia"/>
                <w:kern w:val="0"/>
                <w:sz w:val="24"/>
                <w:szCs w:val="24"/>
              </w:rPr>
              <w:t>矮牵牛（粉红）</w:t>
            </w:r>
          </w:p>
        </w:tc>
        <w:tc>
          <w:tcPr>
            <w:tcW w:w="2644" w:type="dxa"/>
            <w:tcBorders>
              <w:top w:val="single" w:sz="4" w:space="0" w:color="auto"/>
            </w:tcBorders>
            <w:vAlign w:val="center"/>
          </w:tcPr>
          <w:p w:rsidR="00815C0E" w:rsidRDefault="00815C0E">
            <w:pPr>
              <w:jc w:val="center"/>
              <w:rPr>
                <w:rFonts w:ascii="宋体" w:cs="Times New Roman"/>
                <w:sz w:val="20"/>
                <w:szCs w:val="20"/>
              </w:rPr>
            </w:pPr>
            <w:r>
              <w:rPr>
                <w:rFonts w:ascii="宋体" w:hAnsi="宋体" w:cs="宋体" w:hint="eastAsia"/>
                <w:sz w:val="20"/>
                <w:szCs w:val="20"/>
              </w:rPr>
              <w:t>蓬径不低于</w:t>
            </w:r>
            <w:r>
              <w:rPr>
                <w:rFonts w:ascii="宋体" w:hAnsi="宋体" w:cs="宋体"/>
                <w:sz w:val="20"/>
                <w:szCs w:val="20"/>
              </w:rPr>
              <w:t>15cm</w:t>
            </w:r>
          </w:p>
        </w:tc>
        <w:tc>
          <w:tcPr>
            <w:tcW w:w="993" w:type="dxa"/>
            <w:tcBorders>
              <w:top w:val="single" w:sz="4" w:space="0" w:color="auto"/>
            </w:tcBorders>
            <w:vAlign w:val="center"/>
          </w:tcPr>
          <w:p w:rsidR="00815C0E" w:rsidRDefault="00815C0E">
            <w:pPr>
              <w:jc w:val="center"/>
              <w:rPr>
                <w:rFonts w:ascii="宋体" w:cs="Times New Roman"/>
                <w:sz w:val="24"/>
                <w:szCs w:val="24"/>
              </w:rPr>
            </w:pPr>
            <w:r>
              <w:rPr>
                <w:rFonts w:ascii="宋体" w:hAnsi="宋体" w:cs="宋体"/>
                <w:sz w:val="24"/>
                <w:szCs w:val="24"/>
              </w:rPr>
              <w:t>8000</w:t>
            </w:r>
          </w:p>
        </w:tc>
        <w:tc>
          <w:tcPr>
            <w:tcW w:w="850" w:type="dxa"/>
            <w:tcBorders>
              <w:top w:val="single" w:sz="4" w:space="0" w:color="auto"/>
              <w:right w:val="single" w:sz="4" w:space="0" w:color="auto"/>
            </w:tcBorders>
            <w:vAlign w:val="center"/>
          </w:tcPr>
          <w:p w:rsidR="00815C0E" w:rsidRDefault="00815C0E">
            <w:pPr>
              <w:widowControl/>
              <w:jc w:val="center"/>
              <w:rPr>
                <w:rFonts w:ascii="宋体" w:cs="Times New Roman"/>
                <w:kern w:val="0"/>
                <w:sz w:val="22"/>
                <w:szCs w:val="22"/>
              </w:rPr>
            </w:pPr>
            <w:r>
              <w:rPr>
                <w:rFonts w:ascii="宋体" w:hAnsi="宋体" w:cs="宋体" w:hint="eastAsia"/>
                <w:kern w:val="0"/>
                <w:sz w:val="22"/>
                <w:szCs w:val="22"/>
              </w:rPr>
              <w:t>盆</w:t>
            </w:r>
          </w:p>
        </w:tc>
        <w:tc>
          <w:tcPr>
            <w:tcW w:w="1134" w:type="dxa"/>
            <w:tcBorders>
              <w:top w:val="single" w:sz="4" w:space="0" w:color="auto"/>
              <w:left w:val="single" w:sz="4" w:space="0" w:color="auto"/>
            </w:tcBorders>
            <w:vAlign w:val="center"/>
          </w:tcPr>
          <w:p w:rsidR="00815C0E" w:rsidRDefault="00815C0E">
            <w:pPr>
              <w:jc w:val="center"/>
              <w:rPr>
                <w:rFonts w:ascii="宋体" w:cs="Times New Roman"/>
                <w:sz w:val="24"/>
                <w:szCs w:val="24"/>
              </w:rPr>
            </w:pPr>
            <w:r>
              <w:rPr>
                <w:rFonts w:ascii="宋体" w:cs="宋体"/>
                <w:sz w:val="24"/>
                <w:szCs w:val="24"/>
              </w:rPr>
              <w:t>0.</w:t>
            </w:r>
            <w:r>
              <w:rPr>
                <w:rFonts w:ascii="宋体" w:hAnsi="宋体" w:cs="宋体"/>
                <w:sz w:val="24"/>
                <w:szCs w:val="24"/>
              </w:rPr>
              <w:t>8</w:t>
            </w:r>
          </w:p>
        </w:tc>
        <w:tc>
          <w:tcPr>
            <w:tcW w:w="1276" w:type="dxa"/>
            <w:tcBorders>
              <w:top w:val="single" w:sz="4" w:space="0" w:color="auto"/>
            </w:tcBorders>
            <w:vAlign w:val="center"/>
          </w:tcPr>
          <w:p w:rsidR="00815C0E" w:rsidRDefault="00815C0E">
            <w:pPr>
              <w:jc w:val="center"/>
              <w:rPr>
                <w:rFonts w:ascii="宋体" w:cs="Times New Roman"/>
                <w:sz w:val="24"/>
                <w:szCs w:val="24"/>
              </w:rPr>
            </w:pPr>
          </w:p>
        </w:tc>
        <w:tc>
          <w:tcPr>
            <w:tcW w:w="1134" w:type="dxa"/>
            <w:tcBorders>
              <w:top w:val="single" w:sz="4" w:space="0" w:color="auto"/>
            </w:tcBorders>
          </w:tcPr>
          <w:p w:rsidR="00815C0E" w:rsidRDefault="00815C0E">
            <w:pPr>
              <w:jc w:val="center"/>
              <w:rPr>
                <w:rFonts w:ascii="宋体" w:cs="Times New Roman"/>
                <w:sz w:val="24"/>
                <w:szCs w:val="24"/>
              </w:rPr>
            </w:pPr>
          </w:p>
        </w:tc>
      </w:tr>
      <w:tr w:rsidR="00815C0E">
        <w:trPr>
          <w:trHeight w:val="524"/>
        </w:trPr>
        <w:tc>
          <w:tcPr>
            <w:tcW w:w="630" w:type="dxa"/>
            <w:vAlign w:val="center"/>
          </w:tcPr>
          <w:p w:rsidR="00815C0E" w:rsidRDefault="00815C0E">
            <w:pPr>
              <w:jc w:val="center"/>
              <w:rPr>
                <w:rFonts w:ascii="宋体" w:cs="Times New Roman"/>
                <w:sz w:val="24"/>
                <w:szCs w:val="24"/>
              </w:rPr>
            </w:pPr>
            <w:r>
              <w:t>3</w:t>
            </w:r>
          </w:p>
        </w:tc>
        <w:tc>
          <w:tcPr>
            <w:tcW w:w="1277" w:type="dxa"/>
            <w:vAlign w:val="center"/>
          </w:tcPr>
          <w:p w:rsidR="00815C0E" w:rsidRDefault="00815C0E">
            <w:pPr>
              <w:jc w:val="center"/>
              <w:rPr>
                <w:rFonts w:ascii="宋体" w:cs="Times New Roman"/>
                <w:sz w:val="24"/>
                <w:szCs w:val="24"/>
              </w:rPr>
            </w:pPr>
            <w:r>
              <w:rPr>
                <w:rFonts w:ascii="宋体" w:hAnsi="宋体" w:cs="宋体" w:hint="eastAsia"/>
                <w:kern w:val="0"/>
              </w:rPr>
              <w:t>孔雀草</w:t>
            </w:r>
            <w:r>
              <w:rPr>
                <w:rFonts w:ascii="宋体" w:hAnsi="宋体" w:cs="宋体"/>
                <w:kern w:val="0"/>
              </w:rPr>
              <w:t xml:space="preserve">  </w:t>
            </w:r>
            <w:r>
              <w:rPr>
                <w:rFonts w:ascii="宋体" w:hAnsi="宋体" w:cs="宋体" w:hint="eastAsia"/>
                <w:kern w:val="0"/>
              </w:rPr>
              <w:t>（黄色）</w:t>
            </w:r>
          </w:p>
        </w:tc>
        <w:tc>
          <w:tcPr>
            <w:tcW w:w="2644" w:type="dxa"/>
            <w:vAlign w:val="center"/>
          </w:tcPr>
          <w:p w:rsidR="00815C0E" w:rsidRDefault="00815C0E">
            <w:pPr>
              <w:jc w:val="center"/>
              <w:rPr>
                <w:rFonts w:ascii="宋体" w:cs="Times New Roman"/>
                <w:sz w:val="24"/>
                <w:szCs w:val="24"/>
              </w:rPr>
            </w:pPr>
            <w:r>
              <w:rPr>
                <w:rFonts w:ascii="宋体" w:hAnsi="宋体" w:cs="宋体" w:hint="eastAsia"/>
                <w:sz w:val="20"/>
                <w:szCs w:val="20"/>
              </w:rPr>
              <w:t>蓬径不低于</w:t>
            </w:r>
            <w:r>
              <w:rPr>
                <w:rFonts w:ascii="宋体" w:hAnsi="宋体" w:cs="宋体"/>
                <w:sz w:val="20"/>
                <w:szCs w:val="20"/>
              </w:rPr>
              <w:t xml:space="preserve">15cm               </w:t>
            </w:r>
          </w:p>
        </w:tc>
        <w:tc>
          <w:tcPr>
            <w:tcW w:w="993" w:type="dxa"/>
            <w:vAlign w:val="center"/>
          </w:tcPr>
          <w:p w:rsidR="00815C0E" w:rsidRDefault="00815C0E">
            <w:pPr>
              <w:jc w:val="center"/>
              <w:rPr>
                <w:rFonts w:ascii="宋体" w:cs="Times New Roman"/>
                <w:sz w:val="24"/>
                <w:szCs w:val="24"/>
              </w:rPr>
            </w:pPr>
            <w:r>
              <w:rPr>
                <w:rFonts w:ascii="宋体" w:hAnsi="宋体" w:cs="宋体"/>
                <w:sz w:val="24"/>
                <w:szCs w:val="24"/>
              </w:rPr>
              <w:t>8000</w:t>
            </w:r>
          </w:p>
        </w:tc>
        <w:tc>
          <w:tcPr>
            <w:tcW w:w="850" w:type="dxa"/>
            <w:vAlign w:val="center"/>
          </w:tcPr>
          <w:p w:rsidR="00815C0E" w:rsidRDefault="00815C0E">
            <w:pPr>
              <w:widowControl/>
              <w:jc w:val="center"/>
              <w:rPr>
                <w:rFonts w:ascii="宋体" w:cs="Times New Roman"/>
                <w:kern w:val="0"/>
                <w:sz w:val="22"/>
                <w:szCs w:val="22"/>
              </w:rPr>
            </w:pPr>
            <w:r>
              <w:rPr>
                <w:rFonts w:ascii="宋体" w:hAnsi="宋体" w:cs="宋体" w:hint="eastAsia"/>
                <w:kern w:val="0"/>
                <w:sz w:val="22"/>
                <w:szCs w:val="22"/>
              </w:rPr>
              <w:t>盆</w:t>
            </w:r>
          </w:p>
        </w:tc>
        <w:tc>
          <w:tcPr>
            <w:tcW w:w="1134" w:type="dxa"/>
            <w:vAlign w:val="center"/>
          </w:tcPr>
          <w:p w:rsidR="00815C0E" w:rsidRDefault="00815C0E">
            <w:pPr>
              <w:jc w:val="center"/>
              <w:rPr>
                <w:rFonts w:ascii="宋体" w:cs="Times New Roman"/>
                <w:sz w:val="24"/>
                <w:szCs w:val="24"/>
              </w:rPr>
            </w:pPr>
            <w:r>
              <w:rPr>
                <w:rFonts w:ascii="宋体" w:hAnsi="宋体" w:cs="宋体"/>
                <w:sz w:val="24"/>
                <w:szCs w:val="24"/>
              </w:rPr>
              <w:t>0.8</w:t>
            </w:r>
          </w:p>
        </w:tc>
        <w:tc>
          <w:tcPr>
            <w:tcW w:w="1276" w:type="dxa"/>
            <w:vAlign w:val="center"/>
          </w:tcPr>
          <w:p w:rsidR="00815C0E" w:rsidRDefault="00815C0E">
            <w:pPr>
              <w:jc w:val="center"/>
              <w:rPr>
                <w:rFonts w:ascii="宋体" w:cs="Times New Roman"/>
                <w:sz w:val="24"/>
                <w:szCs w:val="24"/>
              </w:rPr>
            </w:pPr>
          </w:p>
        </w:tc>
        <w:tc>
          <w:tcPr>
            <w:tcW w:w="1134" w:type="dxa"/>
          </w:tcPr>
          <w:p w:rsidR="00815C0E" w:rsidRDefault="00815C0E">
            <w:pPr>
              <w:jc w:val="center"/>
              <w:rPr>
                <w:rFonts w:ascii="宋体" w:cs="Times New Roman"/>
                <w:sz w:val="24"/>
                <w:szCs w:val="24"/>
              </w:rPr>
            </w:pPr>
          </w:p>
        </w:tc>
      </w:tr>
      <w:tr w:rsidR="00815C0E">
        <w:trPr>
          <w:trHeight w:val="546"/>
        </w:trPr>
        <w:tc>
          <w:tcPr>
            <w:tcW w:w="630" w:type="dxa"/>
            <w:vAlign w:val="center"/>
          </w:tcPr>
          <w:p w:rsidR="00815C0E" w:rsidRDefault="00815C0E">
            <w:pPr>
              <w:jc w:val="center"/>
              <w:rPr>
                <w:rFonts w:ascii="宋体" w:cs="Times New Roman"/>
                <w:sz w:val="24"/>
                <w:szCs w:val="24"/>
              </w:rPr>
            </w:pPr>
            <w:r>
              <w:t>4</w:t>
            </w:r>
          </w:p>
        </w:tc>
        <w:tc>
          <w:tcPr>
            <w:tcW w:w="1277" w:type="dxa"/>
            <w:vAlign w:val="center"/>
          </w:tcPr>
          <w:p w:rsidR="00815C0E" w:rsidRDefault="00815C0E">
            <w:pPr>
              <w:jc w:val="center"/>
              <w:rPr>
                <w:rFonts w:ascii="宋体" w:cs="Times New Roman"/>
                <w:sz w:val="24"/>
                <w:szCs w:val="24"/>
              </w:rPr>
            </w:pPr>
            <w:r>
              <w:rPr>
                <w:rFonts w:ascii="宋体" w:hAnsi="宋体" w:cs="宋体" w:hint="eastAsia"/>
                <w:kern w:val="0"/>
              </w:rPr>
              <w:t>一串红</w:t>
            </w:r>
            <w:r>
              <w:rPr>
                <w:rFonts w:ascii="宋体" w:hAnsi="宋体" w:cs="宋体"/>
                <w:kern w:val="0"/>
              </w:rPr>
              <w:t xml:space="preserve">  </w:t>
            </w:r>
            <w:r>
              <w:rPr>
                <w:rFonts w:ascii="宋体" w:hAnsi="宋体" w:cs="宋体" w:hint="eastAsia"/>
                <w:kern w:val="0"/>
              </w:rPr>
              <w:t>（大红）</w:t>
            </w:r>
          </w:p>
        </w:tc>
        <w:tc>
          <w:tcPr>
            <w:tcW w:w="2644" w:type="dxa"/>
            <w:vAlign w:val="center"/>
          </w:tcPr>
          <w:p w:rsidR="00815C0E" w:rsidRDefault="00815C0E">
            <w:pPr>
              <w:jc w:val="center"/>
              <w:rPr>
                <w:rFonts w:ascii="宋体" w:cs="Times New Roman"/>
                <w:sz w:val="24"/>
                <w:szCs w:val="24"/>
              </w:rPr>
            </w:pPr>
            <w:r>
              <w:rPr>
                <w:rFonts w:ascii="宋体" w:hAnsi="宋体" w:cs="宋体" w:hint="eastAsia"/>
                <w:sz w:val="20"/>
                <w:szCs w:val="20"/>
              </w:rPr>
              <w:t>蓬径不低于</w:t>
            </w:r>
            <w:r>
              <w:rPr>
                <w:rFonts w:ascii="宋体" w:hAnsi="宋体" w:cs="宋体"/>
                <w:sz w:val="20"/>
                <w:szCs w:val="20"/>
              </w:rPr>
              <w:t xml:space="preserve">12cm               </w:t>
            </w:r>
          </w:p>
        </w:tc>
        <w:tc>
          <w:tcPr>
            <w:tcW w:w="993" w:type="dxa"/>
            <w:vAlign w:val="center"/>
          </w:tcPr>
          <w:p w:rsidR="00815C0E" w:rsidRDefault="00815C0E">
            <w:pPr>
              <w:jc w:val="center"/>
              <w:rPr>
                <w:rFonts w:ascii="宋体" w:cs="Times New Roman"/>
                <w:sz w:val="24"/>
                <w:szCs w:val="24"/>
              </w:rPr>
            </w:pPr>
            <w:r>
              <w:rPr>
                <w:rFonts w:ascii="宋体" w:hAnsi="宋体" w:cs="宋体"/>
                <w:sz w:val="24"/>
                <w:szCs w:val="24"/>
              </w:rPr>
              <w:t>8000</w:t>
            </w:r>
          </w:p>
        </w:tc>
        <w:tc>
          <w:tcPr>
            <w:tcW w:w="850" w:type="dxa"/>
            <w:vAlign w:val="center"/>
          </w:tcPr>
          <w:p w:rsidR="00815C0E" w:rsidRDefault="00815C0E">
            <w:pPr>
              <w:widowControl/>
              <w:jc w:val="center"/>
              <w:rPr>
                <w:rFonts w:ascii="宋体" w:cs="Times New Roman"/>
                <w:kern w:val="0"/>
                <w:sz w:val="22"/>
                <w:szCs w:val="22"/>
              </w:rPr>
            </w:pPr>
            <w:r>
              <w:rPr>
                <w:rFonts w:ascii="宋体" w:hAnsi="宋体" w:cs="宋体" w:hint="eastAsia"/>
                <w:kern w:val="0"/>
                <w:sz w:val="22"/>
                <w:szCs w:val="22"/>
              </w:rPr>
              <w:t>盆</w:t>
            </w:r>
          </w:p>
        </w:tc>
        <w:tc>
          <w:tcPr>
            <w:tcW w:w="1134" w:type="dxa"/>
            <w:vAlign w:val="center"/>
          </w:tcPr>
          <w:p w:rsidR="00815C0E" w:rsidRDefault="00815C0E">
            <w:pPr>
              <w:jc w:val="center"/>
              <w:rPr>
                <w:rFonts w:ascii="宋体" w:cs="Times New Roman"/>
                <w:sz w:val="24"/>
                <w:szCs w:val="24"/>
              </w:rPr>
            </w:pPr>
            <w:r>
              <w:rPr>
                <w:rFonts w:ascii="宋体" w:hAnsi="宋体" w:cs="宋体"/>
                <w:sz w:val="24"/>
                <w:szCs w:val="24"/>
              </w:rPr>
              <w:t>0.8</w:t>
            </w:r>
          </w:p>
        </w:tc>
        <w:tc>
          <w:tcPr>
            <w:tcW w:w="1276" w:type="dxa"/>
            <w:vAlign w:val="center"/>
          </w:tcPr>
          <w:p w:rsidR="00815C0E" w:rsidRDefault="00815C0E">
            <w:pPr>
              <w:jc w:val="center"/>
              <w:rPr>
                <w:rFonts w:ascii="宋体" w:cs="Times New Roman"/>
                <w:sz w:val="24"/>
                <w:szCs w:val="24"/>
              </w:rPr>
            </w:pPr>
          </w:p>
        </w:tc>
        <w:tc>
          <w:tcPr>
            <w:tcW w:w="1134" w:type="dxa"/>
          </w:tcPr>
          <w:p w:rsidR="00815C0E" w:rsidRDefault="00815C0E">
            <w:pPr>
              <w:jc w:val="center"/>
              <w:rPr>
                <w:rFonts w:ascii="宋体" w:cs="Times New Roman"/>
                <w:sz w:val="24"/>
                <w:szCs w:val="24"/>
              </w:rPr>
            </w:pPr>
          </w:p>
        </w:tc>
      </w:tr>
      <w:tr w:rsidR="00815C0E">
        <w:trPr>
          <w:trHeight w:val="546"/>
        </w:trPr>
        <w:tc>
          <w:tcPr>
            <w:tcW w:w="630" w:type="dxa"/>
            <w:vAlign w:val="center"/>
          </w:tcPr>
          <w:p w:rsidR="00815C0E" w:rsidRDefault="00815C0E">
            <w:pPr>
              <w:jc w:val="center"/>
            </w:pPr>
            <w:r>
              <w:t>5</w:t>
            </w:r>
          </w:p>
        </w:tc>
        <w:tc>
          <w:tcPr>
            <w:tcW w:w="1277" w:type="dxa"/>
            <w:vAlign w:val="center"/>
          </w:tcPr>
          <w:p w:rsidR="00815C0E" w:rsidRDefault="00815C0E">
            <w:pPr>
              <w:jc w:val="center"/>
              <w:rPr>
                <w:rFonts w:ascii="宋体" w:cs="Times New Roman"/>
                <w:kern w:val="0"/>
              </w:rPr>
            </w:pPr>
            <w:r>
              <w:rPr>
                <w:rFonts w:ascii="宋体" w:hAnsi="宋体" w:cs="宋体" w:hint="eastAsia"/>
                <w:kern w:val="0"/>
              </w:rPr>
              <w:t>三色堇</w:t>
            </w:r>
          </w:p>
        </w:tc>
        <w:tc>
          <w:tcPr>
            <w:tcW w:w="2644" w:type="dxa"/>
            <w:vAlign w:val="center"/>
          </w:tcPr>
          <w:p w:rsidR="00815C0E" w:rsidRDefault="00815C0E">
            <w:pPr>
              <w:jc w:val="center"/>
              <w:rPr>
                <w:rFonts w:ascii="宋体" w:cs="Times New Roman"/>
                <w:sz w:val="20"/>
                <w:szCs w:val="20"/>
              </w:rPr>
            </w:pPr>
            <w:r>
              <w:rPr>
                <w:rFonts w:ascii="宋体" w:hAnsi="宋体" w:cs="宋体" w:hint="eastAsia"/>
                <w:sz w:val="20"/>
                <w:szCs w:val="20"/>
              </w:rPr>
              <w:t>蓬径不低于</w:t>
            </w:r>
            <w:r>
              <w:rPr>
                <w:rFonts w:ascii="宋体" w:hAnsi="宋体" w:cs="宋体"/>
                <w:sz w:val="20"/>
                <w:szCs w:val="20"/>
              </w:rPr>
              <w:t xml:space="preserve">12cm  </w:t>
            </w:r>
          </w:p>
        </w:tc>
        <w:tc>
          <w:tcPr>
            <w:tcW w:w="993" w:type="dxa"/>
            <w:vAlign w:val="center"/>
          </w:tcPr>
          <w:p w:rsidR="00815C0E" w:rsidRDefault="00815C0E">
            <w:pPr>
              <w:jc w:val="center"/>
              <w:rPr>
                <w:rFonts w:ascii="宋体" w:cs="Times New Roman"/>
                <w:sz w:val="24"/>
                <w:szCs w:val="24"/>
              </w:rPr>
            </w:pPr>
            <w:r>
              <w:rPr>
                <w:rFonts w:ascii="宋体" w:hAnsi="宋体" w:cs="宋体"/>
                <w:sz w:val="24"/>
                <w:szCs w:val="24"/>
              </w:rPr>
              <w:t>8000</w:t>
            </w:r>
          </w:p>
        </w:tc>
        <w:tc>
          <w:tcPr>
            <w:tcW w:w="850" w:type="dxa"/>
            <w:vAlign w:val="center"/>
          </w:tcPr>
          <w:p w:rsidR="00815C0E" w:rsidRDefault="00815C0E">
            <w:pPr>
              <w:widowControl/>
              <w:jc w:val="center"/>
              <w:rPr>
                <w:rFonts w:ascii="宋体" w:cs="Times New Roman"/>
                <w:kern w:val="0"/>
                <w:sz w:val="22"/>
                <w:szCs w:val="22"/>
              </w:rPr>
            </w:pPr>
            <w:r>
              <w:rPr>
                <w:rFonts w:ascii="宋体" w:hAnsi="宋体" w:cs="宋体" w:hint="eastAsia"/>
                <w:kern w:val="0"/>
                <w:sz w:val="22"/>
                <w:szCs w:val="22"/>
              </w:rPr>
              <w:t>盆</w:t>
            </w:r>
          </w:p>
        </w:tc>
        <w:tc>
          <w:tcPr>
            <w:tcW w:w="1134" w:type="dxa"/>
            <w:vAlign w:val="center"/>
          </w:tcPr>
          <w:p w:rsidR="00815C0E" w:rsidRDefault="00815C0E">
            <w:pPr>
              <w:jc w:val="center"/>
              <w:rPr>
                <w:rFonts w:ascii="宋体" w:cs="Times New Roman"/>
                <w:sz w:val="24"/>
                <w:szCs w:val="24"/>
              </w:rPr>
            </w:pPr>
            <w:r>
              <w:rPr>
                <w:rFonts w:ascii="宋体" w:hAnsi="宋体" w:cs="宋体"/>
                <w:sz w:val="24"/>
                <w:szCs w:val="24"/>
              </w:rPr>
              <w:t>0.8</w:t>
            </w:r>
          </w:p>
        </w:tc>
        <w:tc>
          <w:tcPr>
            <w:tcW w:w="1276" w:type="dxa"/>
            <w:vAlign w:val="center"/>
          </w:tcPr>
          <w:p w:rsidR="00815C0E" w:rsidRDefault="00815C0E">
            <w:pPr>
              <w:jc w:val="center"/>
              <w:rPr>
                <w:rFonts w:ascii="宋体" w:cs="Times New Roman"/>
                <w:sz w:val="24"/>
                <w:szCs w:val="24"/>
              </w:rPr>
            </w:pPr>
          </w:p>
        </w:tc>
        <w:tc>
          <w:tcPr>
            <w:tcW w:w="1134" w:type="dxa"/>
          </w:tcPr>
          <w:p w:rsidR="00815C0E" w:rsidRDefault="00815C0E">
            <w:pPr>
              <w:jc w:val="center"/>
              <w:rPr>
                <w:rFonts w:ascii="宋体" w:cs="Times New Roman"/>
                <w:sz w:val="24"/>
                <w:szCs w:val="24"/>
              </w:rPr>
            </w:pPr>
          </w:p>
        </w:tc>
      </w:tr>
      <w:tr w:rsidR="00815C0E">
        <w:trPr>
          <w:trHeight w:val="546"/>
        </w:trPr>
        <w:tc>
          <w:tcPr>
            <w:tcW w:w="630" w:type="dxa"/>
            <w:vAlign w:val="center"/>
          </w:tcPr>
          <w:p w:rsidR="00815C0E" w:rsidRDefault="00815C0E">
            <w:pPr>
              <w:jc w:val="center"/>
            </w:pPr>
            <w:r>
              <w:t>6</w:t>
            </w:r>
          </w:p>
        </w:tc>
        <w:tc>
          <w:tcPr>
            <w:tcW w:w="1277" w:type="dxa"/>
            <w:vAlign w:val="center"/>
          </w:tcPr>
          <w:p w:rsidR="00815C0E" w:rsidRDefault="00815C0E">
            <w:pPr>
              <w:jc w:val="center"/>
              <w:rPr>
                <w:rFonts w:ascii="宋体" w:cs="Times New Roman"/>
                <w:kern w:val="0"/>
              </w:rPr>
            </w:pPr>
            <w:r>
              <w:rPr>
                <w:rFonts w:ascii="宋体" w:hAnsi="宋体" w:cs="宋体" w:hint="eastAsia"/>
                <w:kern w:val="0"/>
              </w:rPr>
              <w:t>雏菊</w:t>
            </w:r>
          </w:p>
        </w:tc>
        <w:tc>
          <w:tcPr>
            <w:tcW w:w="2644" w:type="dxa"/>
            <w:vAlign w:val="center"/>
          </w:tcPr>
          <w:p w:rsidR="00815C0E" w:rsidRDefault="00815C0E">
            <w:pPr>
              <w:jc w:val="center"/>
              <w:rPr>
                <w:rFonts w:ascii="宋体" w:cs="Times New Roman"/>
                <w:sz w:val="20"/>
                <w:szCs w:val="20"/>
              </w:rPr>
            </w:pPr>
            <w:r>
              <w:rPr>
                <w:rFonts w:ascii="宋体" w:hAnsi="宋体" w:cs="宋体" w:hint="eastAsia"/>
                <w:sz w:val="20"/>
                <w:szCs w:val="20"/>
              </w:rPr>
              <w:t>蓬径不低于</w:t>
            </w:r>
            <w:r>
              <w:rPr>
                <w:rFonts w:ascii="宋体" w:hAnsi="宋体" w:cs="宋体"/>
                <w:sz w:val="20"/>
                <w:szCs w:val="20"/>
              </w:rPr>
              <w:t xml:space="preserve">12cm </w:t>
            </w:r>
          </w:p>
        </w:tc>
        <w:tc>
          <w:tcPr>
            <w:tcW w:w="993" w:type="dxa"/>
            <w:vAlign w:val="center"/>
          </w:tcPr>
          <w:p w:rsidR="00815C0E" w:rsidRDefault="00815C0E">
            <w:pPr>
              <w:jc w:val="center"/>
              <w:rPr>
                <w:rFonts w:ascii="宋体" w:cs="Times New Roman"/>
                <w:sz w:val="24"/>
                <w:szCs w:val="24"/>
              </w:rPr>
            </w:pPr>
            <w:r>
              <w:rPr>
                <w:rFonts w:ascii="宋体" w:hAnsi="宋体" w:cs="宋体"/>
                <w:sz w:val="24"/>
                <w:szCs w:val="24"/>
              </w:rPr>
              <w:t>8000</w:t>
            </w:r>
          </w:p>
        </w:tc>
        <w:tc>
          <w:tcPr>
            <w:tcW w:w="850" w:type="dxa"/>
            <w:vAlign w:val="center"/>
          </w:tcPr>
          <w:p w:rsidR="00815C0E" w:rsidRDefault="00815C0E">
            <w:pPr>
              <w:widowControl/>
              <w:jc w:val="center"/>
              <w:rPr>
                <w:rFonts w:ascii="宋体" w:cs="Times New Roman"/>
                <w:kern w:val="0"/>
                <w:sz w:val="22"/>
                <w:szCs w:val="22"/>
              </w:rPr>
            </w:pPr>
            <w:r>
              <w:rPr>
                <w:rFonts w:ascii="宋体" w:hAnsi="宋体" w:cs="宋体" w:hint="eastAsia"/>
                <w:kern w:val="0"/>
                <w:sz w:val="22"/>
                <w:szCs w:val="22"/>
              </w:rPr>
              <w:t>盆</w:t>
            </w:r>
          </w:p>
        </w:tc>
        <w:tc>
          <w:tcPr>
            <w:tcW w:w="1134" w:type="dxa"/>
            <w:vAlign w:val="center"/>
          </w:tcPr>
          <w:p w:rsidR="00815C0E" w:rsidRDefault="00815C0E">
            <w:pPr>
              <w:jc w:val="center"/>
              <w:rPr>
                <w:rFonts w:ascii="宋体" w:cs="Times New Roman"/>
                <w:sz w:val="24"/>
                <w:szCs w:val="24"/>
              </w:rPr>
            </w:pPr>
            <w:r>
              <w:rPr>
                <w:rFonts w:ascii="宋体" w:hAnsi="宋体" w:cs="宋体"/>
                <w:sz w:val="24"/>
                <w:szCs w:val="24"/>
              </w:rPr>
              <w:t>0.8</w:t>
            </w:r>
          </w:p>
        </w:tc>
        <w:tc>
          <w:tcPr>
            <w:tcW w:w="1276" w:type="dxa"/>
            <w:vAlign w:val="center"/>
          </w:tcPr>
          <w:p w:rsidR="00815C0E" w:rsidRDefault="00815C0E">
            <w:pPr>
              <w:jc w:val="center"/>
              <w:rPr>
                <w:rFonts w:ascii="宋体" w:cs="Times New Roman"/>
                <w:sz w:val="24"/>
                <w:szCs w:val="24"/>
              </w:rPr>
            </w:pPr>
          </w:p>
        </w:tc>
        <w:tc>
          <w:tcPr>
            <w:tcW w:w="1134" w:type="dxa"/>
          </w:tcPr>
          <w:p w:rsidR="00815C0E" w:rsidRDefault="00815C0E">
            <w:pPr>
              <w:jc w:val="center"/>
              <w:rPr>
                <w:rFonts w:ascii="宋体" w:cs="Times New Roman"/>
                <w:sz w:val="24"/>
                <w:szCs w:val="24"/>
              </w:rPr>
            </w:pPr>
          </w:p>
        </w:tc>
      </w:tr>
      <w:tr w:rsidR="00815C0E">
        <w:trPr>
          <w:trHeight w:val="758"/>
        </w:trPr>
        <w:tc>
          <w:tcPr>
            <w:tcW w:w="9938" w:type="dxa"/>
            <w:gridSpan w:val="8"/>
            <w:vAlign w:val="center"/>
          </w:tcPr>
          <w:p w:rsidR="00815C0E" w:rsidRDefault="00815C0E">
            <w:pPr>
              <w:widowControl/>
              <w:jc w:val="left"/>
              <w:rPr>
                <w:rFonts w:ascii="宋体" w:cs="Times New Roman"/>
                <w:kern w:val="0"/>
              </w:rPr>
            </w:pPr>
            <w:r>
              <w:rPr>
                <w:rFonts w:ascii="宋体" w:hAnsi="宋体" w:cs="宋体" w:hint="eastAsia"/>
                <w:kern w:val="0"/>
              </w:rPr>
              <w:t>总价</w:t>
            </w:r>
            <w:r>
              <w:rPr>
                <w:rFonts w:ascii="宋体" w:hAnsi="宋体" w:cs="宋体" w:hint="eastAsia"/>
                <w:kern w:val="0"/>
                <w:sz w:val="22"/>
                <w:szCs w:val="22"/>
              </w:rPr>
              <w:t>合计（大写）：</w:t>
            </w:r>
            <w:r>
              <w:rPr>
                <w:rFonts w:ascii="宋体" w:hAnsi="宋体" w:cs="宋体"/>
                <w:kern w:val="0"/>
                <w:sz w:val="22"/>
                <w:szCs w:val="22"/>
              </w:rPr>
              <w:t xml:space="preserve">                                       </w:t>
            </w:r>
            <w:r>
              <w:rPr>
                <w:rFonts w:ascii="宋体" w:hAnsi="宋体" w:cs="宋体"/>
                <w:kern w:val="0"/>
              </w:rPr>
              <w:t xml:space="preserve">  </w:t>
            </w:r>
            <w:r>
              <w:rPr>
                <w:rFonts w:ascii="宋体" w:hAnsi="宋体" w:cs="宋体" w:hint="eastAsia"/>
                <w:kern w:val="0"/>
              </w:rPr>
              <w:t>小写：</w:t>
            </w:r>
            <w:r>
              <w:rPr>
                <w:rFonts w:cs="宋体" w:hint="eastAsia"/>
              </w:rPr>
              <w:t>￥</w:t>
            </w:r>
          </w:p>
        </w:tc>
      </w:tr>
    </w:tbl>
    <w:p w:rsidR="00815C0E" w:rsidRDefault="00815C0E" w:rsidP="00815C0E">
      <w:pPr>
        <w:ind w:leftChars="-38" w:left="31680" w:hangingChars="25" w:firstLine="31680"/>
        <w:rPr>
          <w:rFonts w:cs="Times New Roman"/>
          <w:sz w:val="24"/>
          <w:szCs w:val="24"/>
        </w:rPr>
      </w:pPr>
      <w:r>
        <w:rPr>
          <w:rFonts w:cs="宋体" w:hint="eastAsia"/>
          <w:sz w:val="24"/>
          <w:szCs w:val="24"/>
        </w:rPr>
        <w:t>注：</w:t>
      </w:r>
      <w:r>
        <w:rPr>
          <w:sz w:val="24"/>
          <w:szCs w:val="24"/>
        </w:rPr>
        <w:t>1.</w:t>
      </w:r>
      <w:r>
        <w:rPr>
          <w:rFonts w:cs="宋体" w:hint="eastAsia"/>
          <w:sz w:val="24"/>
          <w:szCs w:val="24"/>
        </w:rPr>
        <w:t>以上数量为暂估量，作为招标定标的依据，具体数量以工程现场实际用量为准。</w:t>
      </w:r>
    </w:p>
    <w:p w:rsidR="00815C0E" w:rsidRDefault="00815C0E">
      <w:pPr>
        <w:rPr>
          <w:rFonts w:cs="Times New Roman"/>
          <w:sz w:val="24"/>
          <w:szCs w:val="24"/>
        </w:rPr>
      </w:pPr>
      <w:r>
        <w:rPr>
          <w:sz w:val="24"/>
          <w:szCs w:val="24"/>
        </w:rPr>
        <w:t xml:space="preserve">   2.</w:t>
      </w:r>
      <w:r>
        <w:rPr>
          <w:rFonts w:cs="宋体" w:hint="eastAsia"/>
          <w:sz w:val="24"/>
          <w:szCs w:val="24"/>
        </w:rPr>
        <w:t>每次种植的草花品种与规格按海门市环宇园林绿化服务部规定的要求培育。</w:t>
      </w:r>
    </w:p>
    <w:p w:rsidR="00815C0E" w:rsidRDefault="00815C0E">
      <w:pPr>
        <w:jc w:val="center"/>
        <w:rPr>
          <w:rFonts w:cs="Times New Roman"/>
        </w:rPr>
      </w:pPr>
      <w:bookmarkStart w:id="0" w:name="_GoBack"/>
      <w:bookmarkEnd w:id="0"/>
    </w:p>
    <w:p w:rsidR="00815C0E" w:rsidRDefault="00815C0E" w:rsidP="00E30036">
      <w:pPr>
        <w:widowControl/>
        <w:tabs>
          <w:tab w:val="left" w:pos="525"/>
          <w:tab w:val="left" w:pos="945"/>
          <w:tab w:val="left" w:pos="1470"/>
        </w:tabs>
        <w:snapToGrid w:val="0"/>
        <w:spacing w:line="400" w:lineRule="exact"/>
        <w:ind w:rightChars="-391" w:right="31680" w:firstLineChars="250" w:firstLine="31680"/>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法定代表人（授权代表）签名：</w:t>
      </w:r>
    </w:p>
    <w:p w:rsidR="00815C0E" w:rsidRDefault="00815C0E" w:rsidP="00DA6719">
      <w:pPr>
        <w:spacing w:beforeLines="50"/>
        <w:jc w:val="center"/>
        <w:outlineLvl w:val="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jc w:val="center"/>
        <w:rPr>
          <w:rFonts w:cs="Times New Roman"/>
        </w:rPr>
      </w:pPr>
    </w:p>
    <w:p w:rsidR="00815C0E" w:rsidRDefault="00815C0E">
      <w:pPr>
        <w:rPr>
          <w:rFonts w:ascii="黑体" w:eastAsia="黑体" w:hAnsi="黑体" w:cs="Times New Roman"/>
          <w:sz w:val="32"/>
          <w:szCs w:val="32"/>
        </w:rPr>
      </w:pPr>
    </w:p>
    <w:p w:rsidR="00815C0E" w:rsidRDefault="00815C0E">
      <w:pPr>
        <w:rPr>
          <w:rFonts w:ascii="黑体" w:eastAsia="黑体" w:hAnsi="黑体" w:cs="Times New Roman"/>
          <w:sz w:val="32"/>
          <w:szCs w:val="32"/>
        </w:rPr>
      </w:pPr>
    </w:p>
    <w:p w:rsidR="00815C0E" w:rsidRDefault="00815C0E">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815C0E" w:rsidRDefault="00815C0E">
      <w:pPr>
        <w:jc w:val="center"/>
        <w:rPr>
          <w:rFonts w:cs="Times New Roman"/>
        </w:rPr>
      </w:pPr>
    </w:p>
    <w:p w:rsidR="00815C0E" w:rsidRDefault="00815C0E">
      <w:pPr>
        <w:widowControl/>
        <w:spacing w:line="360" w:lineRule="auto"/>
        <w:jc w:val="center"/>
        <w:rPr>
          <w:rFonts w:ascii="方正小标宋简体" w:eastAsia="方正小标宋简体" w:hAnsi="宋体" w:cs="Times New Roman"/>
          <w:kern w:val="0"/>
          <w:sz w:val="36"/>
          <w:szCs w:val="36"/>
        </w:rPr>
      </w:pPr>
      <w:r>
        <w:rPr>
          <w:rFonts w:ascii="方正小标宋简体" w:eastAsia="方正小标宋简体" w:hAnsi="宋体" w:cs="方正小标宋简体" w:hint="eastAsia"/>
          <w:kern w:val="0"/>
          <w:sz w:val="36"/>
          <w:szCs w:val="36"/>
        </w:rPr>
        <w:t>供应商报名登记表</w:t>
      </w:r>
    </w:p>
    <w:p w:rsidR="00815C0E" w:rsidRDefault="00815C0E">
      <w:pPr>
        <w:widowControl/>
        <w:jc w:val="left"/>
        <w:rPr>
          <w:rFonts w:ascii="宋体" w:cs="Times New Roman"/>
          <w:kern w:val="0"/>
          <w:sz w:val="24"/>
          <w:szCs w:val="24"/>
        </w:rPr>
      </w:pPr>
    </w:p>
    <w:tbl>
      <w:tblPr>
        <w:tblW w:w="8773"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57"/>
        <w:gridCol w:w="883"/>
        <w:gridCol w:w="4028"/>
        <w:gridCol w:w="1276"/>
        <w:gridCol w:w="2029"/>
      </w:tblGrid>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日</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期</w:t>
            </w:r>
          </w:p>
        </w:tc>
        <w:tc>
          <w:tcPr>
            <w:tcW w:w="7333" w:type="dxa"/>
            <w:gridSpan w:val="3"/>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年</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月</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日</w:t>
            </w: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项目名称</w:t>
            </w:r>
          </w:p>
        </w:tc>
        <w:tc>
          <w:tcPr>
            <w:tcW w:w="7333" w:type="dxa"/>
            <w:gridSpan w:val="3"/>
            <w:vAlign w:val="center"/>
          </w:tcPr>
          <w:p w:rsidR="00815C0E" w:rsidRDefault="00815C0E">
            <w:pPr>
              <w:widowControl/>
              <w:jc w:val="center"/>
              <w:rPr>
                <w:rFonts w:ascii="宋体" w:cs="Times New Roman"/>
                <w:kern w:val="0"/>
                <w:sz w:val="24"/>
                <w:szCs w:val="24"/>
              </w:rPr>
            </w:pP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项目编号</w:t>
            </w:r>
          </w:p>
        </w:tc>
        <w:tc>
          <w:tcPr>
            <w:tcW w:w="7333" w:type="dxa"/>
            <w:gridSpan w:val="3"/>
            <w:vAlign w:val="center"/>
          </w:tcPr>
          <w:p w:rsidR="00815C0E" w:rsidRDefault="00815C0E">
            <w:pPr>
              <w:widowControl/>
              <w:jc w:val="center"/>
              <w:rPr>
                <w:rFonts w:ascii="宋体" w:cs="Times New Roman"/>
                <w:color w:val="444444"/>
                <w:sz w:val="24"/>
                <w:szCs w:val="24"/>
              </w:rPr>
            </w:pP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投标单位</w:t>
            </w:r>
          </w:p>
          <w:p w:rsidR="00815C0E" w:rsidRDefault="00815C0E">
            <w:pPr>
              <w:widowControl/>
              <w:jc w:val="center"/>
              <w:rPr>
                <w:rFonts w:ascii="宋体" w:cs="Times New Roman"/>
                <w:kern w:val="0"/>
                <w:sz w:val="24"/>
                <w:szCs w:val="24"/>
              </w:rPr>
            </w:pPr>
            <w:r>
              <w:rPr>
                <w:rFonts w:ascii="宋体" w:hAnsi="宋体" w:cs="宋体" w:hint="eastAsia"/>
                <w:kern w:val="0"/>
                <w:sz w:val="24"/>
                <w:szCs w:val="24"/>
              </w:rPr>
              <w:t>名称</w:t>
            </w:r>
          </w:p>
        </w:tc>
        <w:tc>
          <w:tcPr>
            <w:tcW w:w="7333" w:type="dxa"/>
            <w:gridSpan w:val="3"/>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r>
      <w:tr w:rsidR="00815C0E">
        <w:trPr>
          <w:trHeight w:val="514"/>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法人代表</w:t>
            </w:r>
          </w:p>
        </w:tc>
        <w:tc>
          <w:tcPr>
            <w:tcW w:w="4028" w:type="dxa"/>
            <w:vAlign w:val="center"/>
          </w:tcPr>
          <w:p w:rsidR="00815C0E" w:rsidRDefault="00815C0E">
            <w:pPr>
              <w:widowControl/>
              <w:jc w:val="center"/>
              <w:rPr>
                <w:rFonts w:ascii="宋体" w:cs="Times New Roman"/>
                <w:kern w:val="0"/>
                <w:sz w:val="24"/>
                <w:szCs w:val="24"/>
              </w:rPr>
            </w:pPr>
          </w:p>
        </w:tc>
        <w:tc>
          <w:tcPr>
            <w:tcW w:w="1276"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手</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机</w:t>
            </w: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授权代表</w:t>
            </w:r>
          </w:p>
        </w:tc>
        <w:tc>
          <w:tcPr>
            <w:tcW w:w="4028"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c>
          <w:tcPr>
            <w:tcW w:w="1276"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手</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机</w:t>
            </w:r>
            <w:r>
              <w:rPr>
                <w:rFonts w:ascii="宋体" w:hAnsi="宋体" w:cs="宋体"/>
                <w:kern w:val="0"/>
                <w:sz w:val="24"/>
                <w:szCs w:val="24"/>
              </w:rPr>
              <w:t xml:space="preserve"> </w:t>
            </w:r>
          </w:p>
        </w:tc>
        <w:tc>
          <w:tcPr>
            <w:tcW w:w="2029"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联系电话</w:t>
            </w:r>
          </w:p>
        </w:tc>
        <w:tc>
          <w:tcPr>
            <w:tcW w:w="4028"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c>
          <w:tcPr>
            <w:tcW w:w="1276"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传</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真</w:t>
            </w:r>
          </w:p>
        </w:tc>
        <w:tc>
          <w:tcPr>
            <w:tcW w:w="2029"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E-mail</w:t>
            </w:r>
          </w:p>
        </w:tc>
        <w:tc>
          <w:tcPr>
            <w:tcW w:w="4028"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c>
          <w:tcPr>
            <w:tcW w:w="1276"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邮政编码</w:t>
            </w:r>
          </w:p>
        </w:tc>
        <w:tc>
          <w:tcPr>
            <w:tcW w:w="2029"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r>
      <w:tr w:rsidR="00815C0E">
        <w:trPr>
          <w:trHeight w:val="540"/>
          <w:tblCellSpacing w:w="0" w:type="dxa"/>
          <w:jc w:val="center"/>
        </w:trPr>
        <w:tc>
          <w:tcPr>
            <w:tcW w:w="1440"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通信地址</w:t>
            </w:r>
          </w:p>
        </w:tc>
        <w:tc>
          <w:tcPr>
            <w:tcW w:w="7333" w:type="dxa"/>
            <w:gridSpan w:val="3"/>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r>
      <w:tr w:rsidR="00815C0E">
        <w:trPr>
          <w:trHeight w:val="540"/>
          <w:tblCellSpacing w:w="0" w:type="dxa"/>
          <w:jc w:val="center"/>
        </w:trPr>
        <w:tc>
          <w:tcPr>
            <w:tcW w:w="8773" w:type="dxa"/>
            <w:gridSpan w:val="5"/>
            <w:vAlign w:val="center"/>
          </w:tcPr>
          <w:p w:rsidR="00815C0E" w:rsidRDefault="00815C0E">
            <w:pPr>
              <w:widowControl/>
              <w:jc w:val="center"/>
              <w:rPr>
                <w:rFonts w:ascii="宋体" w:cs="Times New Roman"/>
                <w:kern w:val="0"/>
                <w:sz w:val="24"/>
                <w:szCs w:val="24"/>
              </w:rPr>
            </w:pPr>
            <w:r>
              <w:rPr>
                <w:rFonts w:ascii="宋体" w:hAnsi="宋体" w:cs="宋体" w:hint="eastAsia"/>
                <w:b/>
                <w:bCs/>
                <w:kern w:val="0"/>
                <w:sz w:val="24"/>
                <w:szCs w:val="24"/>
              </w:rPr>
              <w:t>提交的投标文件资料</w:t>
            </w:r>
          </w:p>
        </w:tc>
      </w:tr>
      <w:tr w:rsidR="00815C0E">
        <w:trPr>
          <w:trHeight w:val="514"/>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序号</w:t>
            </w:r>
          </w:p>
        </w:tc>
        <w:tc>
          <w:tcPr>
            <w:tcW w:w="4911" w:type="dxa"/>
            <w:gridSpan w:val="2"/>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投标资料</w:t>
            </w:r>
          </w:p>
        </w:tc>
        <w:tc>
          <w:tcPr>
            <w:tcW w:w="1276"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是否提交</w:t>
            </w:r>
          </w:p>
        </w:tc>
        <w:tc>
          <w:tcPr>
            <w:tcW w:w="2029" w:type="dxa"/>
            <w:vAlign w:val="center"/>
          </w:tcPr>
          <w:p w:rsidR="00815C0E" w:rsidRDefault="00815C0E">
            <w:pPr>
              <w:widowControl/>
              <w:jc w:val="center"/>
              <w:rPr>
                <w:rFonts w:ascii="宋体" w:cs="Times New Roman"/>
                <w:kern w:val="0"/>
                <w:sz w:val="24"/>
                <w:szCs w:val="24"/>
              </w:rPr>
            </w:pPr>
            <w:r>
              <w:rPr>
                <w:rFonts w:ascii="宋体" w:hAnsi="宋体" w:cs="宋体" w:hint="eastAsia"/>
                <w:kern w:val="0"/>
                <w:sz w:val="24"/>
                <w:szCs w:val="24"/>
              </w:rPr>
              <w:t>备</w:t>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注</w:t>
            </w:r>
          </w:p>
        </w:tc>
      </w:tr>
      <w:tr w:rsidR="00815C0E">
        <w:trPr>
          <w:trHeight w:val="514"/>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1</w:t>
            </w:r>
          </w:p>
        </w:tc>
        <w:tc>
          <w:tcPr>
            <w:tcW w:w="4911" w:type="dxa"/>
            <w:gridSpan w:val="2"/>
            <w:vAlign w:val="center"/>
          </w:tcPr>
          <w:p w:rsidR="00815C0E" w:rsidRDefault="00815C0E">
            <w:pPr>
              <w:widowControl/>
              <w:jc w:val="left"/>
              <w:rPr>
                <w:rFonts w:ascii="宋体" w:cs="Times New Roman"/>
                <w:kern w:val="0"/>
                <w:sz w:val="24"/>
                <w:szCs w:val="24"/>
              </w:rPr>
            </w:pPr>
            <w:r>
              <w:rPr>
                <w:rFonts w:ascii="宋体" w:hAnsi="宋体" w:cs="宋体" w:hint="eastAsia"/>
                <w:kern w:val="0"/>
                <w:sz w:val="24"/>
                <w:szCs w:val="24"/>
              </w:rPr>
              <w:t>询价单</w:t>
            </w:r>
          </w:p>
        </w:tc>
        <w:tc>
          <w:tcPr>
            <w:tcW w:w="1276" w:type="dxa"/>
            <w:vAlign w:val="center"/>
          </w:tcPr>
          <w:p w:rsidR="00815C0E" w:rsidRDefault="00815C0E">
            <w:pPr>
              <w:widowControl/>
              <w:jc w:val="center"/>
              <w:rPr>
                <w:rFonts w:ascii="宋体" w:cs="Times New Roman"/>
                <w:kern w:val="0"/>
                <w:sz w:val="24"/>
                <w:szCs w:val="24"/>
              </w:rPr>
            </w:pP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496"/>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2</w:t>
            </w:r>
          </w:p>
        </w:tc>
        <w:tc>
          <w:tcPr>
            <w:tcW w:w="4911" w:type="dxa"/>
            <w:gridSpan w:val="2"/>
            <w:vAlign w:val="center"/>
          </w:tcPr>
          <w:p w:rsidR="00815C0E" w:rsidRDefault="00815C0E">
            <w:pPr>
              <w:widowControl/>
              <w:jc w:val="left"/>
              <w:rPr>
                <w:rFonts w:ascii="宋体" w:cs="Times New Roman"/>
                <w:kern w:val="0"/>
                <w:sz w:val="24"/>
                <w:szCs w:val="24"/>
              </w:rPr>
            </w:pPr>
            <w:r>
              <w:rPr>
                <w:rFonts w:ascii="宋体" w:hAnsi="宋体" w:cs="宋体" w:hint="eastAsia"/>
                <w:kern w:val="0"/>
                <w:sz w:val="24"/>
                <w:szCs w:val="24"/>
              </w:rPr>
              <w:t>企业营业执照复印件</w:t>
            </w:r>
          </w:p>
        </w:tc>
        <w:tc>
          <w:tcPr>
            <w:tcW w:w="1276"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496"/>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3</w:t>
            </w:r>
          </w:p>
        </w:tc>
        <w:tc>
          <w:tcPr>
            <w:tcW w:w="4911" w:type="dxa"/>
            <w:gridSpan w:val="2"/>
            <w:vAlign w:val="center"/>
          </w:tcPr>
          <w:p w:rsidR="00815C0E" w:rsidRDefault="00815C0E">
            <w:pPr>
              <w:widowControl/>
              <w:jc w:val="left"/>
              <w:rPr>
                <w:rFonts w:ascii="宋体" w:cs="Times New Roman"/>
                <w:kern w:val="0"/>
                <w:sz w:val="24"/>
                <w:szCs w:val="24"/>
              </w:rPr>
            </w:pPr>
            <w:r>
              <w:rPr>
                <w:rFonts w:ascii="宋体" w:hAnsi="宋体" w:cs="宋体" w:hint="eastAsia"/>
                <w:kern w:val="0"/>
                <w:sz w:val="24"/>
                <w:szCs w:val="24"/>
              </w:rPr>
              <w:t>法人代表授权委托书原件</w:t>
            </w:r>
          </w:p>
        </w:tc>
        <w:tc>
          <w:tcPr>
            <w:tcW w:w="1276" w:type="dxa"/>
            <w:vAlign w:val="center"/>
          </w:tcPr>
          <w:p w:rsidR="00815C0E" w:rsidRDefault="00815C0E">
            <w:pPr>
              <w:widowControl/>
              <w:jc w:val="center"/>
              <w:rPr>
                <w:rFonts w:ascii="宋体" w:cs="Times New Roman"/>
                <w:kern w:val="0"/>
                <w:sz w:val="24"/>
                <w:szCs w:val="24"/>
              </w:rPr>
            </w:pP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539"/>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4</w:t>
            </w:r>
          </w:p>
        </w:tc>
        <w:tc>
          <w:tcPr>
            <w:tcW w:w="4911" w:type="dxa"/>
            <w:gridSpan w:val="2"/>
            <w:vAlign w:val="center"/>
          </w:tcPr>
          <w:p w:rsidR="00815C0E" w:rsidRDefault="00815C0E">
            <w:pPr>
              <w:widowControl/>
              <w:jc w:val="left"/>
              <w:rPr>
                <w:rFonts w:ascii="宋体" w:cs="Times New Roman"/>
                <w:kern w:val="0"/>
                <w:sz w:val="24"/>
                <w:szCs w:val="24"/>
              </w:rPr>
            </w:pPr>
            <w:r>
              <w:rPr>
                <w:rFonts w:ascii="宋体" w:hAnsi="宋体" w:cs="宋体" w:hint="eastAsia"/>
                <w:kern w:val="0"/>
                <w:sz w:val="24"/>
                <w:szCs w:val="24"/>
              </w:rPr>
              <w:t>授权代表身份证复印件</w:t>
            </w:r>
          </w:p>
        </w:tc>
        <w:tc>
          <w:tcPr>
            <w:tcW w:w="1276"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496"/>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5</w:t>
            </w:r>
          </w:p>
        </w:tc>
        <w:tc>
          <w:tcPr>
            <w:tcW w:w="4911" w:type="dxa"/>
            <w:gridSpan w:val="2"/>
            <w:vAlign w:val="center"/>
          </w:tcPr>
          <w:p w:rsidR="00815C0E" w:rsidRDefault="00815C0E">
            <w:pPr>
              <w:widowControl/>
              <w:jc w:val="left"/>
              <w:rPr>
                <w:rFonts w:ascii="宋体" w:cs="Times New Roman"/>
                <w:kern w:val="0"/>
                <w:sz w:val="24"/>
                <w:szCs w:val="24"/>
              </w:rPr>
            </w:pPr>
            <w:r>
              <w:rPr>
                <w:rFonts w:ascii="宋体" w:hAnsi="宋体" w:cs="宋体" w:hint="eastAsia"/>
                <w:kern w:val="0"/>
                <w:sz w:val="24"/>
                <w:szCs w:val="24"/>
                <w:lang w:val="en-GB"/>
              </w:rPr>
              <w:t>诚信承诺函</w:t>
            </w:r>
          </w:p>
        </w:tc>
        <w:tc>
          <w:tcPr>
            <w:tcW w:w="1276" w:type="dxa"/>
            <w:vAlign w:val="center"/>
          </w:tcPr>
          <w:p w:rsidR="00815C0E" w:rsidRDefault="00815C0E">
            <w:pPr>
              <w:widowControl/>
              <w:jc w:val="center"/>
              <w:rPr>
                <w:rFonts w:ascii="宋体" w:cs="Times New Roman"/>
                <w:kern w:val="0"/>
                <w:sz w:val="24"/>
                <w:szCs w:val="24"/>
              </w:rPr>
            </w:pPr>
            <w:r>
              <w:rPr>
                <w:rFonts w:ascii="宋体" w:cs="Times New Roman"/>
                <w:kern w:val="0"/>
                <w:sz w:val="24"/>
                <w:szCs w:val="24"/>
              </w:rPr>
              <w:t> </w:t>
            </w: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540"/>
          <w:tblCellSpacing w:w="0" w:type="dxa"/>
          <w:jc w:val="center"/>
        </w:trPr>
        <w:tc>
          <w:tcPr>
            <w:tcW w:w="557" w:type="dxa"/>
            <w:vAlign w:val="center"/>
          </w:tcPr>
          <w:p w:rsidR="00815C0E" w:rsidRDefault="00815C0E">
            <w:pPr>
              <w:widowControl/>
              <w:jc w:val="center"/>
              <w:rPr>
                <w:rFonts w:ascii="宋体" w:cs="Times New Roman"/>
                <w:kern w:val="0"/>
                <w:sz w:val="24"/>
                <w:szCs w:val="24"/>
              </w:rPr>
            </w:pPr>
            <w:r>
              <w:rPr>
                <w:rFonts w:ascii="宋体" w:hAnsi="宋体" w:cs="宋体"/>
                <w:kern w:val="0"/>
                <w:sz w:val="24"/>
                <w:szCs w:val="24"/>
              </w:rPr>
              <w:t>6</w:t>
            </w:r>
          </w:p>
        </w:tc>
        <w:tc>
          <w:tcPr>
            <w:tcW w:w="4911" w:type="dxa"/>
            <w:gridSpan w:val="2"/>
            <w:vAlign w:val="center"/>
          </w:tcPr>
          <w:p w:rsidR="00815C0E" w:rsidRDefault="00815C0E">
            <w:pPr>
              <w:widowControl/>
              <w:jc w:val="left"/>
              <w:rPr>
                <w:rFonts w:ascii="宋体" w:cs="Times New Roman"/>
                <w:kern w:val="0"/>
                <w:sz w:val="24"/>
                <w:szCs w:val="24"/>
              </w:rPr>
            </w:pPr>
            <w:r>
              <w:rPr>
                <w:rFonts w:ascii="宋体" w:hAnsi="宋体" w:cs="宋体" w:hint="eastAsia"/>
                <w:kern w:val="0"/>
                <w:sz w:val="24"/>
                <w:szCs w:val="24"/>
              </w:rPr>
              <w:t>其他</w:t>
            </w:r>
          </w:p>
        </w:tc>
        <w:tc>
          <w:tcPr>
            <w:tcW w:w="1276" w:type="dxa"/>
            <w:vAlign w:val="center"/>
          </w:tcPr>
          <w:p w:rsidR="00815C0E" w:rsidRDefault="00815C0E">
            <w:pPr>
              <w:widowControl/>
              <w:jc w:val="center"/>
              <w:rPr>
                <w:rFonts w:ascii="宋体" w:cs="Times New Roman"/>
                <w:kern w:val="0"/>
                <w:sz w:val="24"/>
                <w:szCs w:val="24"/>
              </w:rPr>
            </w:pP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540"/>
          <w:tblCellSpacing w:w="0" w:type="dxa"/>
          <w:jc w:val="center"/>
        </w:trPr>
        <w:tc>
          <w:tcPr>
            <w:tcW w:w="557" w:type="dxa"/>
            <w:vAlign w:val="center"/>
          </w:tcPr>
          <w:p w:rsidR="00815C0E" w:rsidRDefault="00815C0E">
            <w:pPr>
              <w:widowControl/>
              <w:jc w:val="center"/>
              <w:rPr>
                <w:rFonts w:ascii="宋体" w:cs="Times New Roman"/>
                <w:kern w:val="0"/>
                <w:sz w:val="24"/>
                <w:szCs w:val="24"/>
              </w:rPr>
            </w:pPr>
          </w:p>
        </w:tc>
        <w:tc>
          <w:tcPr>
            <w:tcW w:w="4911" w:type="dxa"/>
            <w:gridSpan w:val="2"/>
            <w:vAlign w:val="center"/>
          </w:tcPr>
          <w:p w:rsidR="00815C0E" w:rsidRDefault="00815C0E">
            <w:pPr>
              <w:widowControl/>
              <w:jc w:val="left"/>
              <w:rPr>
                <w:rFonts w:ascii="宋体" w:cs="Times New Roman"/>
                <w:kern w:val="0"/>
                <w:sz w:val="24"/>
                <w:szCs w:val="24"/>
              </w:rPr>
            </w:pPr>
          </w:p>
        </w:tc>
        <w:tc>
          <w:tcPr>
            <w:tcW w:w="1276" w:type="dxa"/>
            <w:vAlign w:val="center"/>
          </w:tcPr>
          <w:p w:rsidR="00815C0E" w:rsidRDefault="00815C0E">
            <w:pPr>
              <w:widowControl/>
              <w:jc w:val="center"/>
              <w:rPr>
                <w:rFonts w:ascii="宋体" w:cs="Times New Roman"/>
                <w:kern w:val="0"/>
                <w:sz w:val="24"/>
                <w:szCs w:val="24"/>
              </w:rPr>
            </w:pPr>
          </w:p>
        </w:tc>
        <w:tc>
          <w:tcPr>
            <w:tcW w:w="2029" w:type="dxa"/>
            <w:vAlign w:val="center"/>
          </w:tcPr>
          <w:p w:rsidR="00815C0E" w:rsidRDefault="00815C0E">
            <w:pPr>
              <w:widowControl/>
              <w:jc w:val="center"/>
              <w:rPr>
                <w:rFonts w:ascii="宋体" w:cs="Times New Roman"/>
                <w:kern w:val="0"/>
                <w:sz w:val="24"/>
                <w:szCs w:val="24"/>
              </w:rPr>
            </w:pPr>
          </w:p>
        </w:tc>
      </w:tr>
      <w:tr w:rsidR="00815C0E">
        <w:trPr>
          <w:trHeight w:val="540"/>
          <w:tblCellSpacing w:w="0" w:type="dxa"/>
          <w:jc w:val="center"/>
        </w:trPr>
        <w:tc>
          <w:tcPr>
            <w:tcW w:w="557" w:type="dxa"/>
            <w:vAlign w:val="center"/>
          </w:tcPr>
          <w:p w:rsidR="00815C0E" w:rsidRDefault="00815C0E">
            <w:pPr>
              <w:widowControl/>
              <w:jc w:val="center"/>
              <w:rPr>
                <w:rFonts w:ascii="宋体" w:cs="Times New Roman"/>
                <w:kern w:val="0"/>
                <w:sz w:val="24"/>
                <w:szCs w:val="24"/>
              </w:rPr>
            </w:pPr>
          </w:p>
        </w:tc>
        <w:tc>
          <w:tcPr>
            <w:tcW w:w="4911" w:type="dxa"/>
            <w:gridSpan w:val="2"/>
            <w:vAlign w:val="center"/>
          </w:tcPr>
          <w:p w:rsidR="00815C0E" w:rsidRDefault="00815C0E">
            <w:pPr>
              <w:widowControl/>
              <w:jc w:val="left"/>
              <w:rPr>
                <w:rFonts w:ascii="宋体" w:cs="Times New Roman"/>
                <w:kern w:val="0"/>
                <w:sz w:val="24"/>
                <w:szCs w:val="24"/>
              </w:rPr>
            </w:pPr>
          </w:p>
        </w:tc>
        <w:tc>
          <w:tcPr>
            <w:tcW w:w="1276" w:type="dxa"/>
            <w:vAlign w:val="center"/>
          </w:tcPr>
          <w:p w:rsidR="00815C0E" w:rsidRDefault="00815C0E">
            <w:pPr>
              <w:widowControl/>
              <w:jc w:val="center"/>
              <w:rPr>
                <w:rFonts w:ascii="宋体" w:cs="Times New Roman"/>
                <w:kern w:val="0"/>
                <w:sz w:val="24"/>
                <w:szCs w:val="24"/>
              </w:rPr>
            </w:pPr>
          </w:p>
        </w:tc>
        <w:tc>
          <w:tcPr>
            <w:tcW w:w="2029" w:type="dxa"/>
            <w:vAlign w:val="center"/>
          </w:tcPr>
          <w:p w:rsidR="00815C0E" w:rsidRDefault="00815C0E">
            <w:pPr>
              <w:widowControl/>
              <w:jc w:val="center"/>
              <w:rPr>
                <w:rFonts w:ascii="宋体" w:cs="Times New Roman"/>
                <w:kern w:val="0"/>
                <w:sz w:val="24"/>
                <w:szCs w:val="24"/>
              </w:rPr>
            </w:pPr>
          </w:p>
        </w:tc>
      </w:tr>
    </w:tbl>
    <w:p w:rsidR="00815C0E" w:rsidRDefault="00815C0E">
      <w:pPr>
        <w:widowControl/>
        <w:jc w:val="center"/>
        <w:rPr>
          <w:rFonts w:ascii="黑体" w:eastAsia="黑体" w:hAnsi="黑体" w:cs="Times New Roman"/>
          <w:sz w:val="30"/>
          <w:szCs w:val="30"/>
          <w:lang w:val="en-GB"/>
        </w:rPr>
      </w:pPr>
      <w:r>
        <w:rPr>
          <w:rFonts w:ascii="宋体" w:cs="Times New Roman"/>
          <w:kern w:val="0"/>
        </w:rPr>
        <w:br w:type="page"/>
      </w:r>
      <w:bookmarkStart w:id="1" w:name="_Toc3779"/>
      <w:bookmarkStart w:id="2" w:name="_一、法定代表人授权书"/>
      <w:r>
        <w:rPr>
          <w:rFonts w:ascii="黑体" w:eastAsia="黑体" w:hAnsi="黑体" w:cs="黑体" w:hint="eastAsia"/>
          <w:sz w:val="30"/>
          <w:szCs w:val="30"/>
          <w:lang w:val="en-GB"/>
        </w:rPr>
        <w:t>法定代表人授权书</w:t>
      </w:r>
      <w:bookmarkEnd w:id="1"/>
    </w:p>
    <w:bookmarkEnd w:id="2"/>
    <w:p w:rsidR="00815C0E" w:rsidRDefault="00815C0E">
      <w:pPr>
        <w:spacing w:line="520" w:lineRule="exact"/>
        <w:jc w:val="center"/>
        <w:rPr>
          <w:rFonts w:ascii="宋体" w:cs="Times New Roman"/>
          <w:b/>
          <w:bCs/>
        </w:rPr>
      </w:pPr>
    </w:p>
    <w:p w:rsidR="00815C0E" w:rsidRDefault="00815C0E">
      <w:pPr>
        <w:spacing w:line="520" w:lineRule="exact"/>
        <w:rPr>
          <w:rFonts w:ascii="仿宋_GB2312" w:eastAsia="仿宋_GB2312" w:hAnsi="宋体" w:cs="Times New Roman"/>
          <w:sz w:val="28"/>
          <w:szCs w:val="28"/>
        </w:rPr>
      </w:pPr>
      <w:r>
        <w:rPr>
          <w:rFonts w:ascii="仿宋_GB2312" w:eastAsia="仿宋_GB2312" w:hAnsi="宋体" w:cs="仿宋_GB2312" w:hint="eastAsia"/>
          <w:sz w:val="28"/>
          <w:szCs w:val="28"/>
        </w:rPr>
        <w:t>海门市环宇园林绿化服务部：</w:t>
      </w:r>
    </w:p>
    <w:p w:rsidR="00815C0E" w:rsidRDefault="00815C0E" w:rsidP="00E30036">
      <w:pPr>
        <w:snapToGrid w:val="0"/>
        <w:spacing w:line="52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兹授权</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u w:val="single"/>
        </w:rPr>
        <w:t>（</w:t>
      </w:r>
      <w:r>
        <w:rPr>
          <w:rFonts w:ascii="仿宋_GB2312" w:eastAsia="仿宋_GB2312" w:hAnsi="宋体" w:cs="仿宋_GB2312" w:hint="eastAsia"/>
        </w:rPr>
        <w:t>被授权人的姓名、职务</w:t>
      </w:r>
      <w:r>
        <w:rPr>
          <w:rFonts w:ascii="仿宋_GB2312" w:eastAsia="仿宋_GB2312" w:hAnsi="宋体" w:cs="仿宋_GB2312" w:hint="eastAsia"/>
          <w:sz w:val="28"/>
          <w:szCs w:val="28"/>
        </w:rPr>
        <w:t>）代表我单位参加</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w:t>
      </w:r>
      <w:r>
        <w:rPr>
          <w:rFonts w:ascii="仿宋_GB2312" w:eastAsia="仿宋_GB2312" w:hAnsi="宋体" w:cs="仿宋_GB2312" w:hint="eastAsia"/>
        </w:rPr>
        <w:t>采购项目名称及项目编号</w:t>
      </w:r>
      <w:r>
        <w:rPr>
          <w:rFonts w:ascii="仿宋_GB2312" w:eastAsia="仿宋_GB2312" w:hAnsi="宋体" w:cs="仿宋_GB2312"/>
          <w:sz w:val="28"/>
          <w:szCs w:val="28"/>
        </w:rPr>
        <w:t>)</w:t>
      </w:r>
      <w:r>
        <w:rPr>
          <w:rFonts w:ascii="仿宋_GB2312" w:eastAsia="仿宋_GB2312" w:hAnsi="宋体" w:cs="仿宋_GB2312" w:hint="eastAsia"/>
          <w:sz w:val="28"/>
          <w:szCs w:val="28"/>
        </w:rPr>
        <w:t>项目的招标采购活动，全权处理一切与该项目招标有关的事务。其在办理上述事宜过程中所签署的所有文件我单位均予以承认。</w:t>
      </w:r>
    </w:p>
    <w:p w:rsidR="00815C0E" w:rsidRDefault="00815C0E">
      <w:pPr>
        <w:spacing w:line="520" w:lineRule="exact"/>
        <w:rPr>
          <w:rFonts w:ascii="仿宋_GB2312" w:eastAsia="仿宋_GB2312" w:hAnsi="宋体" w:cs="Times New Roman"/>
        </w:rPr>
      </w:pPr>
      <w:r>
        <w:rPr>
          <w:rFonts w:ascii="仿宋_GB2312" w:eastAsia="仿宋_GB2312" w:hAnsi="宋体" w:cs="仿宋_GB2312" w:hint="eastAsia"/>
        </w:rPr>
        <w:t>附：授权代表情况：</w:t>
      </w:r>
    </w:p>
    <w:p w:rsidR="00815C0E" w:rsidRDefault="00815C0E">
      <w:pPr>
        <w:spacing w:line="520" w:lineRule="exact"/>
        <w:rPr>
          <w:rFonts w:ascii="仿宋_GB2312" w:eastAsia="仿宋_GB2312" w:hAnsi="宋体" w:cs="仿宋_GB2312"/>
          <w:u w:val="single"/>
        </w:rPr>
      </w:pPr>
      <w:r>
        <w:rPr>
          <w:rFonts w:ascii="仿宋_GB2312" w:eastAsia="仿宋_GB2312" w:hAnsi="宋体" w:cs="仿宋_GB2312" w:hint="eastAsia"/>
        </w:rPr>
        <w:t>姓名：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性别：</w:t>
      </w:r>
      <w:r>
        <w:rPr>
          <w:rFonts w:ascii="仿宋_GB2312" w:eastAsia="仿宋_GB2312" w:hAnsi="宋体" w:cs="仿宋_GB2312"/>
          <w:u w:val="single"/>
        </w:rPr>
        <w:t xml:space="preserve">    </w:t>
      </w:r>
      <w:r>
        <w:rPr>
          <w:rFonts w:ascii="仿宋_GB2312" w:eastAsia="仿宋_GB2312" w:hAnsi="宋体" w:cs="仿宋_GB2312" w:hint="eastAsia"/>
        </w:rPr>
        <w:t>年龄：</w:t>
      </w:r>
      <w:r>
        <w:rPr>
          <w:rFonts w:ascii="仿宋_GB2312" w:eastAsia="仿宋_GB2312" w:hAnsi="宋体" w:cs="仿宋_GB2312"/>
          <w:u w:val="single"/>
        </w:rPr>
        <w:t xml:space="preserve">     </w:t>
      </w:r>
      <w:r>
        <w:rPr>
          <w:rFonts w:ascii="仿宋_GB2312" w:eastAsia="仿宋_GB2312" w:hAnsi="宋体" w:cs="仿宋_GB2312" w:hint="eastAsia"/>
        </w:rPr>
        <w:t>职务：</w:t>
      </w:r>
      <w:r>
        <w:rPr>
          <w:rFonts w:ascii="仿宋_GB2312" w:eastAsia="仿宋_GB2312" w:hAnsi="宋体" w:cs="仿宋_GB2312"/>
          <w:u w:val="single"/>
        </w:rPr>
        <w:t xml:space="preserve">          </w:t>
      </w:r>
      <w:r>
        <w:rPr>
          <w:rFonts w:ascii="仿宋_GB2312" w:eastAsia="仿宋_GB2312" w:hAnsi="宋体" w:cs="仿宋_GB2312" w:hint="eastAsia"/>
        </w:rPr>
        <w:t>联系电话：</w:t>
      </w:r>
      <w:r>
        <w:rPr>
          <w:rFonts w:ascii="仿宋_GB2312" w:eastAsia="仿宋_GB2312" w:hAnsi="宋体" w:cs="仿宋_GB2312"/>
          <w:u w:val="single"/>
        </w:rPr>
        <w:t xml:space="preserve">          </w:t>
      </w:r>
      <w:r>
        <w:rPr>
          <w:rFonts w:ascii="仿宋_GB2312" w:eastAsia="仿宋_GB2312" w:hAnsi="宋体" w:cs="仿宋_GB2312" w:hint="eastAsia"/>
        </w:rPr>
        <w:t>手机：</w:t>
      </w:r>
      <w:r>
        <w:rPr>
          <w:rFonts w:ascii="仿宋_GB2312" w:eastAsia="仿宋_GB2312" w:hAnsi="宋体" w:cs="仿宋_GB2312"/>
          <w:u w:val="single"/>
        </w:rPr>
        <w:t xml:space="preserve">            </w:t>
      </w:r>
    </w:p>
    <w:p w:rsidR="00815C0E" w:rsidRDefault="00815C0E">
      <w:pPr>
        <w:spacing w:line="520" w:lineRule="exact"/>
        <w:rPr>
          <w:rFonts w:ascii="仿宋_GB2312" w:eastAsia="仿宋_GB2312" w:hAnsi="宋体" w:cs="仿宋_GB2312"/>
          <w:u w:val="single"/>
        </w:rPr>
      </w:pPr>
      <w:r>
        <w:rPr>
          <w:rFonts w:ascii="仿宋_GB2312" w:eastAsia="仿宋_GB2312" w:hAnsi="宋体" w:cs="仿宋_GB2312" w:hint="eastAsia"/>
        </w:rPr>
        <w:t>身份证号码：</w:t>
      </w:r>
      <w:r>
        <w:rPr>
          <w:rFonts w:ascii="仿宋_GB2312" w:eastAsia="仿宋_GB2312" w:hAnsi="宋体" w:cs="仿宋_GB2312"/>
          <w:u w:val="single"/>
        </w:rPr>
        <w:t xml:space="preserve">                               </w:t>
      </w:r>
    </w:p>
    <w:p w:rsidR="00815C0E" w:rsidRDefault="00815C0E">
      <w:pPr>
        <w:spacing w:line="520" w:lineRule="exact"/>
        <w:rPr>
          <w:rFonts w:ascii="仿宋_GB2312" w:eastAsia="仿宋_GB2312" w:hAnsi="宋体" w:cs="仿宋_GB2312"/>
        </w:rPr>
      </w:pPr>
      <w:r>
        <w:rPr>
          <w:rFonts w:ascii="仿宋_GB2312" w:eastAsia="仿宋_GB2312" w:hAnsi="宋体" w:cs="仿宋_GB2312" w:hint="eastAsia"/>
        </w:rPr>
        <w:t>详细通讯地址：</w:t>
      </w:r>
      <w:r>
        <w:rPr>
          <w:rFonts w:ascii="仿宋_GB2312" w:eastAsia="仿宋_GB2312" w:hAnsi="宋体" w:cs="仿宋_GB2312"/>
          <w:u w:val="single"/>
        </w:rPr>
        <w:t xml:space="preserve">                                </w:t>
      </w:r>
      <w:r>
        <w:rPr>
          <w:rFonts w:ascii="仿宋_GB2312" w:eastAsia="仿宋_GB2312" w:hAnsi="宋体" w:cs="仿宋_GB2312" w:hint="eastAsia"/>
        </w:rPr>
        <w:t>邮政编码：</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传真：</w:t>
      </w:r>
      <w:r>
        <w:rPr>
          <w:rFonts w:ascii="仿宋_GB2312" w:eastAsia="仿宋_GB2312" w:hAnsi="宋体" w:cs="仿宋_GB2312"/>
          <w:u w:val="single"/>
        </w:rPr>
        <w:t xml:space="preserve">               </w:t>
      </w:r>
      <w:r>
        <w:rPr>
          <w:rFonts w:ascii="仿宋_GB2312" w:eastAsia="仿宋_GB2312" w:hAnsi="宋体" w:cs="仿宋_GB2312"/>
        </w:rPr>
        <w:t xml:space="preserve"> </w:t>
      </w:r>
    </w:p>
    <w:p w:rsidR="00815C0E" w:rsidRDefault="00815C0E">
      <w:pPr>
        <w:spacing w:line="520" w:lineRule="exact"/>
        <w:rPr>
          <w:rFonts w:ascii="仿宋_GB2312" w:eastAsia="仿宋_GB2312" w:hAnsi="宋体" w:cs="仿宋_GB2312"/>
        </w:rPr>
      </w:pPr>
    </w:p>
    <w:p w:rsidR="00815C0E" w:rsidRDefault="00815C0E">
      <w:pPr>
        <w:spacing w:line="520" w:lineRule="exact"/>
        <w:rPr>
          <w:rFonts w:ascii="仿宋_GB2312" w:eastAsia="仿宋_GB2312" w:hAnsi="宋体" w:cs="Times New Roman"/>
          <w:sz w:val="28"/>
          <w:szCs w:val="28"/>
        </w:rPr>
      </w:pPr>
      <w:r>
        <w:rPr>
          <w:rFonts w:ascii="仿宋_GB2312" w:eastAsia="仿宋_GB2312" w:hAnsi="宋体" w:cs="仿宋_GB2312" w:hint="eastAsia"/>
          <w:sz w:val="28"/>
          <w:szCs w:val="28"/>
        </w:rPr>
        <w:t>单位名称（公章）</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法定代表人（签字）</w:t>
      </w:r>
    </w:p>
    <w:p w:rsidR="00815C0E" w:rsidRDefault="00815C0E" w:rsidP="00E30036">
      <w:pPr>
        <w:spacing w:line="520" w:lineRule="exact"/>
        <w:ind w:firstLineChars="500" w:firstLine="31680"/>
        <w:rPr>
          <w:rFonts w:ascii="仿宋_GB2312" w:eastAsia="仿宋_GB2312" w:hAnsi="宋体" w:cs="Times New Roman"/>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r>
        <w:rPr>
          <w:rFonts w:ascii="仿宋_GB2312" w:eastAsia="仿宋_GB2312" w:hAnsi="宋体" w:cs="仿宋_GB2312"/>
          <w:sz w:val="28"/>
          <w:szCs w:val="28"/>
        </w:rPr>
        <w:t xml:space="preserve">  </w:t>
      </w:r>
    </w:p>
    <w:p w:rsidR="00815C0E" w:rsidRDefault="00815C0E">
      <w:pPr>
        <w:spacing w:line="520" w:lineRule="exact"/>
        <w:rPr>
          <w:rFonts w:ascii="仿宋_GB2312" w:eastAsia="仿宋_GB2312" w:hAnsi="宋体" w:cs="Times New Roman"/>
        </w:rPr>
      </w:pPr>
    </w:p>
    <w:p w:rsidR="00815C0E" w:rsidRDefault="00815C0E">
      <w:pPr>
        <w:spacing w:line="520" w:lineRule="exact"/>
        <w:rPr>
          <w:rFonts w:ascii="仿宋_GB2312" w:eastAsia="仿宋_GB2312" w:hAnsi="宋体" w:cs="Times New Roman"/>
        </w:rPr>
      </w:pPr>
      <w:r>
        <w:rPr>
          <w:rFonts w:ascii="仿宋_GB2312" w:eastAsia="仿宋_GB2312" w:hAnsi="宋体" w:cs="仿宋_GB2312" w:hint="eastAsia"/>
        </w:rPr>
        <w:t>法定代表人身份证复印件</w:t>
      </w:r>
    </w:p>
    <w:p w:rsidR="00815C0E" w:rsidRDefault="00815C0E">
      <w:pPr>
        <w:spacing w:line="520" w:lineRule="exact"/>
        <w:rPr>
          <w:rFonts w:ascii="仿宋_GB2312" w:eastAsia="仿宋_GB2312" w:hAnsi="宋体" w:cs="Times New Roman"/>
        </w:rPr>
      </w:pPr>
    </w:p>
    <w:p w:rsidR="00815C0E" w:rsidRDefault="00815C0E" w:rsidP="00E30036">
      <w:pPr>
        <w:spacing w:line="520" w:lineRule="exact"/>
        <w:ind w:firstLineChars="200" w:firstLine="31680"/>
        <w:rPr>
          <w:rFonts w:ascii="仿宋_GB2312" w:eastAsia="仿宋_GB2312" w:hAnsi="宋体" w:cs="Times New Roman"/>
          <w:b/>
          <w:bCs/>
        </w:rPr>
      </w:pPr>
    </w:p>
    <w:p w:rsidR="00815C0E" w:rsidRDefault="00815C0E" w:rsidP="00E30036">
      <w:pPr>
        <w:spacing w:line="520" w:lineRule="exact"/>
        <w:ind w:firstLineChars="950" w:firstLine="31680"/>
        <w:rPr>
          <w:rFonts w:ascii="仿宋_GB2312" w:eastAsia="仿宋_GB2312" w:hAnsi="宋体" w:cs="Times New Roman"/>
          <w:b/>
          <w:bCs/>
        </w:rPr>
      </w:pPr>
      <w:r>
        <w:rPr>
          <w:rFonts w:ascii="仿宋_GB2312" w:eastAsia="仿宋_GB2312" w:hAnsi="宋体" w:cs="仿宋_GB2312" w:hint="eastAsia"/>
        </w:rPr>
        <w:t>（粘贴此处）</w:t>
      </w:r>
    </w:p>
    <w:p w:rsidR="00815C0E" w:rsidRDefault="00815C0E">
      <w:pPr>
        <w:snapToGrid w:val="0"/>
        <w:spacing w:line="520" w:lineRule="exact"/>
        <w:rPr>
          <w:rFonts w:ascii="仿宋_GB2312" w:eastAsia="仿宋_GB2312" w:hAnsi="宋体" w:cs="Times New Roman"/>
        </w:rPr>
      </w:pPr>
    </w:p>
    <w:p w:rsidR="00815C0E" w:rsidRDefault="00815C0E">
      <w:pPr>
        <w:snapToGrid w:val="0"/>
        <w:spacing w:line="520" w:lineRule="exact"/>
        <w:ind w:firstLine="600"/>
        <w:rPr>
          <w:rFonts w:ascii="仿宋_GB2312" w:eastAsia="仿宋_GB2312" w:cs="Times New Roman"/>
        </w:rPr>
      </w:pPr>
    </w:p>
    <w:p w:rsidR="00815C0E" w:rsidRDefault="00815C0E">
      <w:pPr>
        <w:snapToGrid w:val="0"/>
        <w:spacing w:line="520" w:lineRule="exact"/>
        <w:ind w:firstLine="600"/>
        <w:rPr>
          <w:rFonts w:ascii="仿宋_GB2312" w:eastAsia="仿宋_GB2312" w:cs="Times New Roman"/>
        </w:rPr>
      </w:pPr>
    </w:p>
    <w:p w:rsidR="00815C0E" w:rsidRDefault="00815C0E">
      <w:pPr>
        <w:pStyle w:val="NormalIndent"/>
        <w:spacing w:line="360" w:lineRule="auto"/>
        <w:rPr>
          <w:rFonts w:ascii="仿宋_GB2312" w:eastAsia="仿宋_GB2312" w:hAnsi="宋体" w:cs="Times New Roman"/>
          <w:b/>
          <w:bCs/>
        </w:rPr>
      </w:pPr>
      <w:r>
        <w:rPr>
          <w:rFonts w:ascii="仿宋_GB2312" w:eastAsia="仿宋_GB2312" w:hAnsi="宋体" w:cs="仿宋_GB2312" w:hint="eastAsia"/>
          <w:b/>
          <w:bCs/>
        </w:rPr>
        <w:t>注</w:t>
      </w:r>
      <w:r>
        <w:rPr>
          <w:rFonts w:ascii="仿宋_GB2312" w:eastAsia="仿宋_GB2312" w:hAnsi="宋体" w:cs="仿宋_GB2312"/>
          <w:b/>
          <w:bCs/>
        </w:rPr>
        <w:t>:</w:t>
      </w:r>
      <w:r>
        <w:rPr>
          <w:rFonts w:ascii="仿宋_GB2312" w:eastAsia="仿宋_GB2312" w:hAnsi="宋体" w:cs="仿宋_GB2312" w:hint="eastAsia"/>
          <w:b/>
          <w:bCs/>
        </w:rPr>
        <w:t>参加投标时授权代表须将身份证原件带至开标现场核查。</w:t>
      </w:r>
    </w:p>
    <w:p w:rsidR="00815C0E" w:rsidRDefault="00815C0E">
      <w:pPr>
        <w:pStyle w:val="Heading2"/>
        <w:rPr>
          <w:rFonts w:cs="Times New Roman"/>
          <w:lang w:val="en-GB"/>
        </w:rPr>
      </w:pPr>
    </w:p>
    <w:p w:rsidR="00815C0E" w:rsidRDefault="00815C0E">
      <w:pPr>
        <w:pStyle w:val="Heading2"/>
        <w:rPr>
          <w:rFonts w:ascii="黑体" w:eastAsia="黑体" w:hAnsi="黑体" w:cs="Times New Roman"/>
          <w:sz w:val="32"/>
          <w:szCs w:val="32"/>
          <w:lang w:val="en-GB"/>
        </w:rPr>
      </w:pPr>
      <w:r>
        <w:rPr>
          <w:rFonts w:cs="Times New Roman"/>
          <w:lang w:val="en-GB"/>
        </w:rPr>
        <w:br w:type="page"/>
      </w:r>
      <w:bookmarkStart w:id="3" w:name="_Toc29991"/>
      <w:bookmarkStart w:id="4" w:name="_三、诚信承诺函"/>
      <w:r>
        <w:rPr>
          <w:rFonts w:ascii="黑体" w:eastAsia="黑体" w:hAnsi="黑体" w:cs="黑体" w:hint="eastAsia"/>
          <w:sz w:val="32"/>
          <w:szCs w:val="32"/>
          <w:lang w:val="en-GB"/>
        </w:rPr>
        <w:t>诚信承诺函</w:t>
      </w:r>
      <w:bookmarkEnd w:id="3"/>
    </w:p>
    <w:bookmarkEnd w:id="4"/>
    <w:p w:rsidR="00815C0E" w:rsidRDefault="00815C0E" w:rsidP="00DA6719">
      <w:pPr>
        <w:pStyle w:val="p0"/>
        <w:spacing w:beforeLines="50" w:line="480" w:lineRule="atLeast"/>
        <w:rPr>
          <w:rFonts w:ascii="仿宋_GB2312" w:eastAsia="仿宋_GB2312" w:hAnsi="宋体"/>
          <w:sz w:val="28"/>
          <w:szCs w:val="28"/>
        </w:rPr>
      </w:pPr>
      <w:r>
        <w:rPr>
          <w:rFonts w:ascii="仿宋_GB2312" w:eastAsia="仿宋_GB2312" w:hAnsi="宋体" w:cs="仿宋_GB2312" w:hint="eastAsia"/>
          <w:sz w:val="28"/>
          <w:szCs w:val="28"/>
          <w:u w:val="single"/>
        </w:rPr>
        <w:t>海门市环宇园林绿化服务部</w:t>
      </w:r>
      <w:r>
        <w:rPr>
          <w:rFonts w:ascii="仿宋_GB2312" w:eastAsia="仿宋_GB2312" w:hAnsi="宋体" w:cs="仿宋_GB2312" w:hint="eastAsia"/>
          <w:sz w:val="28"/>
          <w:szCs w:val="28"/>
        </w:rPr>
        <w:t>：</w:t>
      </w:r>
    </w:p>
    <w:p w:rsidR="00815C0E" w:rsidRDefault="00815C0E" w:rsidP="00E30036">
      <w:pPr>
        <w:pStyle w:val="p0"/>
        <w:ind w:firstLineChars="200" w:firstLine="31680"/>
        <w:rPr>
          <w:rFonts w:ascii="仿宋_GB2312" w:eastAsia="仿宋_GB2312" w:hAnsi="宋体"/>
          <w:sz w:val="28"/>
          <w:szCs w:val="28"/>
        </w:rPr>
      </w:pPr>
      <w:r>
        <w:rPr>
          <w:rFonts w:ascii="仿宋_GB2312" w:eastAsia="仿宋_GB2312" w:hAnsi="宋体" w:cs="仿宋_GB2312" w:hint="eastAsia"/>
          <w:spacing w:val="8"/>
          <w:sz w:val="28"/>
          <w:szCs w:val="28"/>
        </w:rPr>
        <w:t>我单位参与贵单位组织的</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（项目名称</w:t>
      </w:r>
      <w:r>
        <w:rPr>
          <w:rFonts w:ascii="仿宋_GB2312" w:eastAsia="仿宋_GB2312" w:hAnsi="宋体" w:cs="仿宋_GB2312" w:hint="eastAsia"/>
          <w:spacing w:val="8"/>
          <w:sz w:val="28"/>
          <w:szCs w:val="28"/>
        </w:rPr>
        <w:t>及编号</w:t>
      </w:r>
      <w:r>
        <w:rPr>
          <w:rFonts w:ascii="仿宋_GB2312" w:eastAsia="仿宋_GB2312" w:hAnsi="宋体" w:cs="仿宋_GB2312" w:hint="eastAsia"/>
          <w:sz w:val="28"/>
          <w:szCs w:val="28"/>
        </w:rPr>
        <w:t>）的投标，我单位</w:t>
      </w:r>
      <w:r>
        <w:rPr>
          <w:rFonts w:ascii="仿宋_GB2312" w:eastAsia="仿宋_GB2312" w:hAnsi="宋体" w:cs="仿宋_GB2312" w:hint="eastAsia"/>
          <w:spacing w:val="8"/>
          <w:sz w:val="28"/>
          <w:szCs w:val="28"/>
        </w:rPr>
        <w:t>慎重</w:t>
      </w:r>
      <w:r>
        <w:rPr>
          <w:rFonts w:ascii="仿宋_GB2312" w:eastAsia="仿宋_GB2312" w:hAnsi="宋体" w:cs="仿宋_GB2312" w:hint="eastAsia"/>
          <w:sz w:val="28"/>
          <w:szCs w:val="28"/>
        </w:rPr>
        <w:t>作出以下承诺：</w:t>
      </w:r>
    </w:p>
    <w:p w:rsidR="00815C0E" w:rsidRDefault="00815C0E">
      <w:pPr>
        <w:pStyle w:val="p0"/>
        <w:spacing w:line="480" w:lineRule="atLeast"/>
        <w:ind w:firstLine="480"/>
        <w:rPr>
          <w:rFonts w:ascii="仿宋_GB2312" w:eastAsia="仿宋_GB2312" w:hAnsi="宋体"/>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、我单位参与本项目投标，提交的投标文件包括资格审查材料均真实可信。证件及有关附件是真实的，绝无提供虚假材料行为。</w:t>
      </w:r>
    </w:p>
    <w:p w:rsidR="00815C0E" w:rsidRDefault="00815C0E">
      <w:pPr>
        <w:pStyle w:val="p0"/>
        <w:spacing w:line="480" w:lineRule="atLeast"/>
        <w:ind w:firstLine="480"/>
        <w:rPr>
          <w:rFonts w:ascii="仿宋_GB2312" w:eastAsia="仿宋_GB2312" w:hAnsi="宋体"/>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、我单位参与本项目投标绝无借资质、挂靠行为。</w:t>
      </w:r>
    </w:p>
    <w:p w:rsidR="00815C0E" w:rsidRDefault="00815C0E">
      <w:pPr>
        <w:pStyle w:val="p0"/>
        <w:spacing w:line="480" w:lineRule="atLeast"/>
        <w:ind w:firstLine="480"/>
        <w:rPr>
          <w:rFonts w:ascii="仿宋_GB2312" w:eastAsia="仿宋_GB2312" w:hAnsi="宋体"/>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、本项目授权代表为本单位正式员工。</w:t>
      </w:r>
    </w:p>
    <w:p w:rsidR="00815C0E" w:rsidRDefault="00815C0E">
      <w:pPr>
        <w:pStyle w:val="p0"/>
        <w:spacing w:line="480" w:lineRule="atLeast"/>
        <w:ind w:firstLine="480"/>
        <w:rPr>
          <w:rFonts w:ascii="仿宋_GB2312" w:eastAsia="仿宋_GB2312" w:hAnsi="宋体"/>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、我单位遵守国家廉政相关规定，无失信、行贿等不良行为。</w:t>
      </w:r>
    </w:p>
    <w:p w:rsidR="00815C0E" w:rsidRDefault="00815C0E">
      <w:pPr>
        <w:pStyle w:val="p0"/>
        <w:spacing w:line="480" w:lineRule="atLeast"/>
        <w:ind w:firstLine="480"/>
        <w:rPr>
          <w:rFonts w:ascii="仿宋_GB2312" w:eastAsia="仿宋_GB2312" w:hAnsi="宋体"/>
          <w:sz w:val="28"/>
          <w:szCs w:val="28"/>
          <w:lang w:val="en-GB"/>
        </w:rPr>
      </w:pPr>
      <w:r>
        <w:rPr>
          <w:rFonts w:ascii="仿宋_GB2312" w:eastAsia="仿宋_GB2312" w:hAnsi="宋体" w:cs="仿宋_GB2312"/>
          <w:sz w:val="28"/>
          <w:szCs w:val="28"/>
        </w:rPr>
        <w:t>5</w:t>
      </w:r>
      <w:r>
        <w:rPr>
          <w:rFonts w:ascii="仿宋_GB2312" w:eastAsia="仿宋_GB2312" w:hAnsi="宋体" w:cs="仿宋_GB2312" w:hint="eastAsia"/>
          <w:sz w:val="28"/>
          <w:szCs w:val="28"/>
        </w:rPr>
        <w:t>、</w:t>
      </w:r>
      <w:r>
        <w:rPr>
          <w:rFonts w:ascii="仿宋_GB2312" w:eastAsia="仿宋_GB2312" w:hAnsi="宋体" w:cs="仿宋_GB2312" w:hint="eastAsia"/>
          <w:sz w:val="28"/>
          <w:szCs w:val="28"/>
          <w:lang w:val="en-GB"/>
        </w:rPr>
        <w:t>我单位</w:t>
      </w:r>
      <w:r>
        <w:rPr>
          <w:rFonts w:ascii="仿宋_GB2312" w:eastAsia="仿宋_GB2312" w:hAnsi="宋体" w:cs="仿宋_GB2312" w:hint="eastAsia"/>
          <w:sz w:val="28"/>
          <w:szCs w:val="28"/>
        </w:rPr>
        <w:t>参与本项目</w:t>
      </w:r>
      <w:r>
        <w:rPr>
          <w:rFonts w:ascii="仿宋_GB2312" w:eastAsia="仿宋_GB2312" w:hAnsi="宋体" w:cs="仿宋_GB2312" w:hint="eastAsia"/>
          <w:sz w:val="28"/>
          <w:szCs w:val="28"/>
          <w:lang w:val="en-GB"/>
        </w:rPr>
        <w:t>投标</w:t>
      </w:r>
      <w:r>
        <w:rPr>
          <w:rFonts w:ascii="仿宋_GB2312" w:eastAsia="仿宋_GB2312" w:hAnsi="宋体" w:cs="仿宋_GB2312" w:hint="eastAsia"/>
          <w:sz w:val="28"/>
          <w:szCs w:val="28"/>
        </w:rPr>
        <w:t>绝无</w:t>
      </w:r>
      <w:r>
        <w:rPr>
          <w:rFonts w:ascii="仿宋_GB2312" w:eastAsia="仿宋_GB2312" w:hAnsi="宋体" w:cs="仿宋_GB2312" w:hint="eastAsia"/>
          <w:sz w:val="28"/>
          <w:szCs w:val="28"/>
          <w:lang w:val="en-GB"/>
        </w:rPr>
        <w:t>串标、围标等行为。</w:t>
      </w:r>
    </w:p>
    <w:p w:rsidR="00815C0E" w:rsidRDefault="00815C0E">
      <w:pPr>
        <w:pStyle w:val="p0"/>
        <w:spacing w:line="480" w:lineRule="atLeast"/>
        <w:ind w:firstLine="480"/>
        <w:rPr>
          <w:rFonts w:ascii="仿宋_GB2312" w:eastAsia="仿宋_GB2312" w:hAnsi="宋体"/>
          <w:sz w:val="28"/>
          <w:szCs w:val="28"/>
          <w:lang w:val="en-GB"/>
        </w:rPr>
      </w:pPr>
      <w:r>
        <w:rPr>
          <w:rFonts w:ascii="仿宋_GB2312" w:eastAsia="仿宋_GB2312" w:hAnsi="宋体" w:cs="仿宋_GB2312"/>
          <w:sz w:val="28"/>
          <w:szCs w:val="28"/>
        </w:rPr>
        <w:t>6</w:t>
      </w:r>
      <w:r>
        <w:rPr>
          <w:rFonts w:ascii="仿宋_GB2312" w:eastAsia="仿宋_GB2312" w:cs="仿宋_GB2312" w:hint="eastAsia"/>
          <w:sz w:val="24"/>
          <w:szCs w:val="24"/>
        </w:rPr>
        <w:t>、</w:t>
      </w:r>
      <w:r>
        <w:rPr>
          <w:rFonts w:ascii="仿宋_GB2312" w:eastAsia="仿宋_GB2312" w:hAnsi="宋体" w:cs="仿宋_GB2312" w:hint="eastAsia"/>
          <w:sz w:val="28"/>
          <w:szCs w:val="28"/>
          <w:lang w:val="en-GB"/>
        </w:rPr>
        <w:t>我单位在前三年内，在经营活动中没有重大违法记录。</w:t>
      </w:r>
    </w:p>
    <w:p w:rsidR="00815C0E" w:rsidRDefault="00815C0E">
      <w:pPr>
        <w:pStyle w:val="p0"/>
        <w:spacing w:line="480" w:lineRule="atLeast"/>
        <w:ind w:firstLine="480"/>
        <w:rPr>
          <w:rFonts w:ascii="仿宋_GB2312" w:eastAsia="仿宋_GB2312" w:hAnsi="宋体"/>
          <w:sz w:val="28"/>
          <w:szCs w:val="28"/>
        </w:rPr>
      </w:pPr>
      <w:r>
        <w:rPr>
          <w:rFonts w:ascii="仿宋_GB2312" w:eastAsia="仿宋_GB2312" w:hAnsi="宋体" w:cs="仿宋_GB2312"/>
          <w:sz w:val="28"/>
          <w:szCs w:val="28"/>
        </w:rPr>
        <w:t>7</w:t>
      </w:r>
      <w:r>
        <w:rPr>
          <w:rFonts w:ascii="仿宋_GB2312" w:eastAsia="仿宋_GB2312" w:hAnsi="宋体" w:cs="仿宋_GB2312" w:hint="eastAsia"/>
          <w:sz w:val="28"/>
          <w:szCs w:val="28"/>
        </w:rPr>
        <w:t>、如中标，我单位将按照招标文件规定并在中标通知书规定的时限内与采购单位签订合同。</w:t>
      </w:r>
    </w:p>
    <w:p w:rsidR="00815C0E" w:rsidRDefault="00815C0E">
      <w:pPr>
        <w:pStyle w:val="p0"/>
        <w:spacing w:line="480" w:lineRule="atLeast"/>
        <w:ind w:firstLine="480"/>
        <w:rPr>
          <w:rFonts w:ascii="仿宋_GB2312" w:eastAsia="仿宋_GB2312" w:hAnsi="宋体"/>
          <w:sz w:val="28"/>
          <w:szCs w:val="28"/>
        </w:rPr>
      </w:pPr>
      <w:r>
        <w:rPr>
          <w:rFonts w:ascii="仿宋_GB2312" w:eastAsia="仿宋_GB2312" w:hAnsi="宋体" w:cs="仿宋_GB2312"/>
          <w:sz w:val="28"/>
          <w:szCs w:val="28"/>
        </w:rPr>
        <w:t>8</w:t>
      </w:r>
      <w:r>
        <w:rPr>
          <w:rFonts w:ascii="仿宋_GB2312" w:eastAsia="仿宋_GB2312" w:hAnsi="宋体" w:cs="仿宋_GB2312" w:hint="eastAsia"/>
          <w:sz w:val="28"/>
          <w:szCs w:val="28"/>
        </w:rPr>
        <w:t>、如中标，我单位将按照招标文件规定以及投标文件中承诺的相关事项向招标人提供完整相关证明材料或配合采购人做好相关工作。</w:t>
      </w:r>
    </w:p>
    <w:p w:rsidR="00815C0E" w:rsidRDefault="00815C0E" w:rsidP="00E30036">
      <w:pPr>
        <w:pStyle w:val="p0"/>
        <w:spacing w:line="480" w:lineRule="atLeast"/>
        <w:ind w:firstLineChars="200" w:firstLine="31680"/>
        <w:jc w:val="both"/>
        <w:rPr>
          <w:rFonts w:ascii="仿宋_GB2312" w:eastAsia="仿宋_GB2312" w:hAnsi="宋体"/>
          <w:sz w:val="28"/>
          <w:szCs w:val="28"/>
        </w:rPr>
      </w:pPr>
      <w:r>
        <w:rPr>
          <w:rFonts w:ascii="仿宋_GB2312" w:eastAsia="仿宋_GB2312" w:hAnsi="宋体" w:cs="仿宋_GB2312" w:hint="eastAsia"/>
          <w:sz w:val="28"/>
          <w:szCs w:val="28"/>
        </w:rPr>
        <w:t>若我单位未能兑现以上承诺，愿意放弃本项目中标资格，愿意放弃收回本项目全部投标保证金的权利，愿意接受招标人和监管部门的其它处罚，并愿意承担因违反上述承诺内容所引发的一切责任与后果。</w:t>
      </w:r>
    </w:p>
    <w:p w:rsidR="00815C0E" w:rsidRDefault="00815C0E">
      <w:pPr>
        <w:pStyle w:val="p0"/>
        <w:spacing w:line="560" w:lineRule="atLeast"/>
        <w:rPr>
          <w:rFonts w:ascii="仿宋_GB2312" w:eastAsia="仿宋_GB2312" w:hAnsi="宋体"/>
          <w:sz w:val="24"/>
          <w:szCs w:val="24"/>
        </w:rPr>
      </w:pPr>
      <w:r>
        <w:rPr>
          <w:rFonts w:ascii="仿宋_GB2312" w:eastAsia="仿宋_GB2312" w:hAnsi="宋体" w:cs="仿宋_GB2312"/>
          <w:sz w:val="28"/>
          <w:szCs w:val="28"/>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投标人（盖公章）：</w:t>
      </w:r>
      <w:r>
        <w:rPr>
          <w:rFonts w:ascii="仿宋_GB2312" w:eastAsia="仿宋_GB2312" w:hAnsi="宋体" w:cs="仿宋_GB2312"/>
          <w:sz w:val="24"/>
          <w:szCs w:val="24"/>
        </w:rPr>
        <w:t xml:space="preserve"> </w:t>
      </w:r>
      <w:r>
        <w:rPr>
          <w:rFonts w:ascii="仿宋_GB2312" w:eastAsia="仿宋_GB2312" w:hAnsi="宋体" w:cs="仿宋_GB2312"/>
          <w:sz w:val="24"/>
          <w:szCs w:val="24"/>
          <w:u w:val="single"/>
        </w:rPr>
        <w:t xml:space="preserve">                     </w:t>
      </w:r>
    </w:p>
    <w:p w:rsidR="00815C0E" w:rsidRDefault="00815C0E">
      <w:pPr>
        <w:pStyle w:val="p0"/>
        <w:spacing w:line="560" w:lineRule="atLeast"/>
        <w:rPr>
          <w:rFonts w:ascii="仿宋_GB2312" w:eastAsia="仿宋_GB2312" w:hAnsi="宋体" w:cs="仿宋_GB2312"/>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法定代表人或授权代表（签字）：</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p>
    <w:p w:rsidR="00815C0E" w:rsidRDefault="00815C0E" w:rsidP="00E30036">
      <w:pPr>
        <w:pStyle w:val="p0"/>
        <w:spacing w:line="560" w:lineRule="atLeast"/>
        <w:ind w:firstLineChars="1225" w:firstLine="31680"/>
        <w:rPr>
          <w:rFonts w:ascii="仿宋_GB2312" w:eastAsia="仿宋_GB2312"/>
        </w:rPr>
      </w:pPr>
      <w:r>
        <w:rPr>
          <w:rFonts w:ascii="仿宋_GB2312" w:eastAsia="仿宋_GB2312" w:hAnsi="宋体" w:cs="仿宋_GB2312"/>
          <w:sz w:val="24"/>
          <w:szCs w:val="24"/>
        </w:rPr>
        <w:t xml:space="preserve"> </w:t>
      </w:r>
      <w:r>
        <w:rPr>
          <w:rFonts w:ascii="仿宋_GB2312" w:eastAsia="仿宋_GB2312" w:hAnsi="宋体" w:cs="仿宋_GB2312"/>
          <w:color w:val="666666"/>
          <w:sz w:val="24"/>
          <w:szCs w:val="24"/>
        </w:rPr>
        <w:t xml:space="preserve">                      </w:t>
      </w:r>
      <w:r>
        <w:rPr>
          <w:rFonts w:ascii="仿宋_GB2312" w:eastAsia="仿宋_GB2312" w:hAnsi="宋体" w:cs="仿宋_GB2312"/>
          <w:color w:val="666666"/>
          <w:sz w:val="24"/>
          <w:szCs w:val="24"/>
          <w:u w:val="single"/>
        </w:rPr>
        <w:t xml:space="preserve">      </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年</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月</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日</w:t>
      </w:r>
    </w:p>
    <w:p w:rsidR="00815C0E" w:rsidRDefault="00815C0E">
      <w:pPr>
        <w:rPr>
          <w:rFonts w:ascii="黑体" w:eastAsia="黑体" w:hAnsi="黑体" w:cs="Times New Roman"/>
          <w:b/>
          <w:bCs/>
          <w:sz w:val="28"/>
          <w:szCs w:val="28"/>
        </w:rPr>
      </w:pPr>
    </w:p>
    <w:sectPr w:rsidR="00815C0E" w:rsidSect="006563B0">
      <w:headerReference w:type="default" r:id="rId6"/>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0E" w:rsidRDefault="00815C0E" w:rsidP="006563B0">
      <w:pPr>
        <w:rPr>
          <w:rFonts w:cs="Times New Roman"/>
        </w:rPr>
      </w:pPr>
      <w:r>
        <w:rPr>
          <w:rFonts w:cs="Times New Roman"/>
        </w:rPr>
        <w:separator/>
      </w:r>
    </w:p>
  </w:endnote>
  <w:endnote w:type="continuationSeparator" w:id="0">
    <w:p w:rsidR="00815C0E" w:rsidRDefault="00815C0E" w:rsidP="006563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0E" w:rsidRDefault="00815C0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0E" w:rsidRDefault="00815C0E" w:rsidP="006563B0">
      <w:pPr>
        <w:rPr>
          <w:rFonts w:cs="Times New Roman"/>
        </w:rPr>
      </w:pPr>
      <w:r>
        <w:rPr>
          <w:rFonts w:cs="Times New Roman"/>
        </w:rPr>
        <w:separator/>
      </w:r>
    </w:p>
  </w:footnote>
  <w:footnote w:type="continuationSeparator" w:id="0">
    <w:p w:rsidR="00815C0E" w:rsidRDefault="00815C0E" w:rsidP="006563B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0E" w:rsidRDefault="00815C0E" w:rsidP="00746FA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6B472D"/>
    <w:rsid w:val="00026A7A"/>
    <w:rsid w:val="0003001D"/>
    <w:rsid w:val="000D21BF"/>
    <w:rsid w:val="002A2158"/>
    <w:rsid w:val="003A02A3"/>
    <w:rsid w:val="003A5BDB"/>
    <w:rsid w:val="004366E2"/>
    <w:rsid w:val="004836AA"/>
    <w:rsid w:val="005F00A3"/>
    <w:rsid w:val="006563B0"/>
    <w:rsid w:val="00684853"/>
    <w:rsid w:val="006F382E"/>
    <w:rsid w:val="006F55D7"/>
    <w:rsid w:val="00746FA7"/>
    <w:rsid w:val="00815C0E"/>
    <w:rsid w:val="00831109"/>
    <w:rsid w:val="009613C1"/>
    <w:rsid w:val="00991E76"/>
    <w:rsid w:val="00AA46D7"/>
    <w:rsid w:val="00BE5D78"/>
    <w:rsid w:val="00C25B75"/>
    <w:rsid w:val="00DA6719"/>
    <w:rsid w:val="00DF7CC2"/>
    <w:rsid w:val="00E30036"/>
    <w:rsid w:val="146B472D"/>
    <w:rsid w:val="4BF06804"/>
    <w:rsid w:val="719B36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B0"/>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6563B0"/>
    <w:pPr>
      <w:keepNext/>
      <w:keepLines/>
      <w:widowControl/>
      <w:spacing w:before="120" w:after="120"/>
      <w:jc w:val="center"/>
      <w:outlineLvl w:val="1"/>
    </w:pPr>
    <w:rPr>
      <w:rFonts w:ascii="仿宋_GB2312" w:eastAsia="仿宋_GB2312" w:hAnsi="Arial" w:cs="仿宋_GB2312"/>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56BD"/>
    <w:rPr>
      <w:rFonts w:asciiTheme="majorHAnsi" w:eastAsiaTheme="majorEastAsia" w:hAnsiTheme="majorHAnsi" w:cstheme="majorBidi"/>
      <w:b/>
      <w:bCs/>
      <w:sz w:val="32"/>
      <w:szCs w:val="32"/>
    </w:rPr>
  </w:style>
  <w:style w:type="paragraph" w:styleId="NormalIndent">
    <w:name w:val="Normal Indent"/>
    <w:basedOn w:val="Normal"/>
    <w:uiPriority w:val="99"/>
    <w:rsid w:val="006563B0"/>
    <w:pPr>
      <w:ind w:firstLine="420"/>
    </w:pPr>
  </w:style>
  <w:style w:type="paragraph" w:styleId="Footer">
    <w:name w:val="footer"/>
    <w:basedOn w:val="Normal"/>
    <w:link w:val="FooterChar"/>
    <w:uiPriority w:val="99"/>
    <w:rsid w:val="00656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856BD"/>
    <w:rPr>
      <w:rFonts w:ascii="Calibri" w:hAnsi="Calibri" w:cs="Calibri"/>
      <w:sz w:val="18"/>
      <w:szCs w:val="18"/>
    </w:rPr>
  </w:style>
  <w:style w:type="paragraph" w:styleId="Header">
    <w:name w:val="header"/>
    <w:basedOn w:val="Normal"/>
    <w:link w:val="HeaderChar"/>
    <w:uiPriority w:val="99"/>
    <w:rsid w:val="00656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856BD"/>
    <w:rPr>
      <w:rFonts w:ascii="Calibri" w:hAnsi="Calibri" w:cs="Calibri"/>
      <w:sz w:val="18"/>
      <w:szCs w:val="18"/>
    </w:rPr>
  </w:style>
  <w:style w:type="paragraph" w:customStyle="1" w:styleId="a">
    <w:name w:val="正"/>
    <w:basedOn w:val="Normal"/>
    <w:uiPriority w:val="99"/>
    <w:rsid w:val="006563B0"/>
    <w:pPr>
      <w:spacing w:line="360" w:lineRule="auto"/>
      <w:ind w:left="360" w:hangingChars="150" w:hanging="360"/>
    </w:pPr>
    <w:rPr>
      <w:rFonts w:ascii="Times New Roman" w:hAnsi="Times New Roman" w:cs="Times New Roman"/>
      <w:sz w:val="24"/>
      <w:szCs w:val="24"/>
    </w:rPr>
  </w:style>
  <w:style w:type="paragraph" w:customStyle="1" w:styleId="p0">
    <w:name w:val="p0"/>
    <w:uiPriority w:val="99"/>
    <w:rsid w:val="006563B0"/>
    <w:rPr>
      <w:kern w:val="0"/>
      <w:sz w:val="20"/>
      <w:szCs w:val="20"/>
    </w:rPr>
  </w:style>
  <w:style w:type="paragraph" w:styleId="NormalWeb">
    <w:name w:val="Normal (Web)"/>
    <w:basedOn w:val="Normal"/>
    <w:uiPriority w:val="99"/>
    <w:rsid w:val="006F382E"/>
    <w:pPr>
      <w:widowControl/>
      <w:spacing w:before="100" w:beforeAutospacing="1" w:after="100" w:afterAutospacing="1" w:line="340" w:lineRule="atLeast"/>
      <w:jc w:val="left"/>
    </w:pPr>
    <w:rPr>
      <w:rFonts w:ascii="宋体" w:hAnsi="宋体" w:cs="宋体"/>
      <w:kern w:val="0"/>
      <w:sz w:val="19"/>
      <w:szCs w:val="19"/>
    </w:rPr>
  </w:style>
</w:styles>
</file>

<file path=word/webSettings.xml><?xml version="1.0" encoding="utf-8"?>
<w:webSettings xmlns:r="http://schemas.openxmlformats.org/officeDocument/2006/relationships" xmlns:w="http://schemas.openxmlformats.org/wordprocessingml/2006/main">
  <w:divs>
    <w:div w:id="1533570237">
      <w:marLeft w:val="0"/>
      <w:marRight w:val="0"/>
      <w:marTop w:val="0"/>
      <w:marBottom w:val="0"/>
      <w:divBdr>
        <w:top w:val="none" w:sz="0" w:space="0" w:color="auto"/>
        <w:left w:val="none" w:sz="0" w:space="0" w:color="auto"/>
        <w:bottom w:val="none" w:sz="0" w:space="0" w:color="auto"/>
        <w:right w:val="none" w:sz="0" w:space="0" w:color="auto"/>
      </w:divBdr>
      <w:divsChild>
        <w:div w:id="1533570236">
          <w:marLeft w:val="0"/>
          <w:marRight w:val="0"/>
          <w:marTop w:val="0"/>
          <w:marBottom w:val="0"/>
          <w:divBdr>
            <w:top w:val="none" w:sz="0" w:space="0" w:color="auto"/>
            <w:left w:val="none" w:sz="0" w:space="0" w:color="auto"/>
            <w:bottom w:val="none" w:sz="0" w:space="0" w:color="auto"/>
            <w:right w:val="none" w:sz="0" w:space="0" w:color="auto"/>
          </w:divBdr>
          <w:divsChild>
            <w:div w:id="15335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674</Words>
  <Characters>3846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海门市环宇园林绿化服务部2019年春季草花采购询价招标公告</dc:title>
  <dc:subject/>
  <dc:creator>Administrator</dc:creator>
  <cp:keywords/>
  <dc:description/>
  <cp:lastModifiedBy>MC SYSTEM</cp:lastModifiedBy>
  <cp:revision>3</cp:revision>
  <dcterms:created xsi:type="dcterms:W3CDTF">2019-03-14T02:59:00Z</dcterms:created>
  <dcterms:modified xsi:type="dcterms:W3CDTF">2019-03-14T03:00:00Z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