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115"/>
        <w:gridCol w:w="726"/>
        <w:gridCol w:w="1080"/>
        <w:gridCol w:w="900"/>
        <w:gridCol w:w="200"/>
        <w:gridCol w:w="1632"/>
        <w:gridCol w:w="938"/>
        <w:gridCol w:w="2062"/>
        <w:gridCol w:w="1444"/>
        <w:gridCol w:w="2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283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48"/>
                <w:szCs w:val="48"/>
              </w:rPr>
              <w:t>常乐镇三级以上河道河长方案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 xml:space="preserve">          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河道名称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河道等级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境内河流长度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（km）</w:t>
            </w: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级河长</w:t>
            </w:r>
          </w:p>
        </w:tc>
        <w:tc>
          <w:tcPr>
            <w:tcW w:w="44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镇级河长</w:t>
            </w:r>
          </w:p>
        </w:tc>
        <w:tc>
          <w:tcPr>
            <w:tcW w:w="2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涉及村（居）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手机</w:t>
            </w:r>
          </w:p>
        </w:tc>
        <w:tc>
          <w:tcPr>
            <w:tcW w:w="2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通启运河（海门段）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一级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14.5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成建平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区政府党组成员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潘秋梅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镇党委副书记、政协工会主任（兼）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13814638866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培育村、颐生村、为群村、中南村、八烈村、常中村、匡北村、培才村、长春村、锦程村、长德村、庵宝村、麒北村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青龙河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二级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9.41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姜勇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委常委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、政法委书记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何松梅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政法委员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13921666266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玉竹村、颐生村、中南村、为群村、八烈村、如意村、振复村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大洪河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二级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李俊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委常委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、人武部政委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任海健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人武部长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13921642558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玉竹村、培才村、常中村、匡北村、振复村、常来村、常胜村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大新河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二级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宋涯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委常委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、海门经济技术开发区党工委副书记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李炎昊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副镇长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13962833666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麒新村、广南村、麒北村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br w:type="page"/>
      </w: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115"/>
        <w:gridCol w:w="726"/>
        <w:gridCol w:w="1080"/>
        <w:gridCol w:w="900"/>
        <w:gridCol w:w="1620"/>
        <w:gridCol w:w="996"/>
        <w:gridCol w:w="2112"/>
        <w:gridCol w:w="1480"/>
        <w:gridCol w:w="2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海门河（海门段）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二级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王一兵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副区长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朱水兵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麒麟办事处主任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15050616865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双乐村、双河村、麒新村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新官河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三级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7.95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张文锦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区委常委、区政府副区长、党组副书记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张春华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副镇长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15851330027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培育村、为群村、文明村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民灶河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三级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9.91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成建平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区政府党组成员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葛海超</w:t>
            </w:r>
          </w:p>
        </w:tc>
        <w:tc>
          <w:tcPr>
            <w:tcW w:w="2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宣传委员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15906280307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培育村、颐生村、为群村、如意村、文明村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21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太平港</w:t>
            </w:r>
          </w:p>
        </w:tc>
        <w:tc>
          <w:tcPr>
            <w:tcW w:w="7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三级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9.77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李俊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区委常委、人武部政委</w:t>
            </w:r>
          </w:p>
        </w:tc>
        <w:tc>
          <w:tcPr>
            <w:tcW w:w="9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蔡双全</w:t>
            </w:r>
          </w:p>
        </w:tc>
        <w:tc>
          <w:tcPr>
            <w:tcW w:w="21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纪委书记</w:t>
            </w:r>
          </w:p>
        </w:tc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18260589966</w:t>
            </w:r>
          </w:p>
        </w:tc>
        <w:tc>
          <w:tcPr>
            <w:tcW w:w="2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玉竹村、常中村、匡北村、常胜村、八烈村、振复村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三匡河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三级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7.98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李俊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区委常委、人武部政委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徐菲菲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组织委员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18260581321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双乐村、培才村、长春村、匡北村、锦程村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21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界牌河</w:t>
            </w:r>
          </w:p>
        </w:tc>
        <w:tc>
          <w:tcPr>
            <w:tcW w:w="7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三级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8.3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宋涯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区委常委、副区长</w:t>
            </w:r>
          </w:p>
        </w:tc>
        <w:tc>
          <w:tcPr>
            <w:tcW w:w="9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包佳超</w:t>
            </w:r>
          </w:p>
        </w:tc>
        <w:tc>
          <w:tcPr>
            <w:tcW w:w="21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宣传委员</w:t>
            </w:r>
          </w:p>
        </w:tc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13814638998</w:t>
            </w:r>
          </w:p>
        </w:tc>
        <w:tc>
          <w:tcPr>
            <w:tcW w:w="2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麒新村、双河村、广南村、锦程村、庵宝村、长德村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>
        <w:trPr>
          <w:trHeight w:val="600" w:hRule="atLeast"/>
        </w:trPr>
        <w:tc>
          <w:tcPr>
            <w:tcW w:w="5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11</w:t>
            </w:r>
          </w:p>
        </w:tc>
        <w:tc>
          <w:tcPr>
            <w:tcW w:w="21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海界河</w:t>
            </w:r>
          </w:p>
        </w:tc>
        <w:tc>
          <w:tcPr>
            <w:tcW w:w="7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三级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7.35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王瑊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副区长</w:t>
            </w:r>
          </w:p>
        </w:tc>
        <w:tc>
          <w:tcPr>
            <w:tcW w:w="9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虞卫燕</w:t>
            </w:r>
          </w:p>
        </w:tc>
        <w:tc>
          <w:tcPr>
            <w:tcW w:w="21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副镇长</w:t>
            </w:r>
          </w:p>
        </w:tc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13912435079</w:t>
            </w:r>
          </w:p>
        </w:tc>
        <w:tc>
          <w:tcPr>
            <w:tcW w:w="2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麒北村、庵宝村、长德村、常来村、振复村、如意村、文明村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12</w:t>
            </w:r>
          </w:p>
        </w:tc>
        <w:tc>
          <w:tcPr>
            <w:tcW w:w="21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通沙河</w:t>
            </w:r>
          </w:p>
        </w:tc>
        <w:tc>
          <w:tcPr>
            <w:tcW w:w="7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三级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王一兵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副区长</w:t>
            </w:r>
          </w:p>
        </w:tc>
        <w:tc>
          <w:tcPr>
            <w:tcW w:w="9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朱杰</w:t>
            </w:r>
          </w:p>
        </w:tc>
        <w:tc>
          <w:tcPr>
            <w:tcW w:w="21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统战委员</w:t>
            </w:r>
          </w:p>
        </w:tc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18252508966</w:t>
            </w:r>
          </w:p>
        </w:tc>
        <w:tc>
          <w:tcPr>
            <w:tcW w:w="2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中南村、常中村、培才村、长春村、锦程村、广南村、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OGFkZmQ5MGI2NzUyNTVlZDA2NDUzOTQyNjg1OTgifQ=="/>
  </w:docVars>
  <w:rsids>
    <w:rsidRoot w:val="50CE50FD"/>
    <w:rsid w:val="0FBB0257"/>
    <w:rsid w:val="103A70DD"/>
    <w:rsid w:val="3F01436F"/>
    <w:rsid w:val="50CE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2025-10-10T02:31:00Z</dcterms:created>
  <dc:creator>Administrator</dc:creator>
  <cp:lastModifiedBy>Administrator</cp:lastModifiedBy>
  <dcterms:modified xsi:type="dcterms:W3CDTF">2025-10-10T02:32:45Z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0DDF7413894F40FA93B18562C1C912D5_11</vt:lpwstr>
  </property>
</Properties>
</file>