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7A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原海门兆丰化工有限公司地块土壤污染状况调查报告公示</w:t>
      </w:r>
    </w:p>
    <w:p w14:paraId="22C2C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EFEA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根据《中华人民共和国土壤污染防治法》《污染地块土壤环境管理办法（试行）》等相关规定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原海门兆丰化工有限公司地块土壤污染状况调查报告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主要内容予以公示，具体公示内容如下：</w:t>
      </w:r>
    </w:p>
    <w:p w14:paraId="13CA0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1A00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项目名称：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原海门兆丰化工有限公司地块土壤污染状况调查报告</w:t>
      </w:r>
    </w:p>
    <w:p w14:paraId="32B51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委托单位：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南通市海门生态环境局</w:t>
      </w:r>
    </w:p>
    <w:p w14:paraId="6E357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调查单位：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南京国环科技股份有限公司</w:t>
      </w:r>
    </w:p>
    <w:p w14:paraId="31050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钻探单位：江苏中气环境科技有限公司</w:t>
      </w:r>
    </w:p>
    <w:p w14:paraId="28736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监测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单位：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江苏正康检测技术有限公司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、江苏中气环境科技有限公司</w:t>
      </w:r>
    </w:p>
    <w:p w14:paraId="41CD6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82AC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海门兆丰化工有限公司地块位于海门青龙化工园区，南侧为奥顿开林（江苏）化工有限公司、北至青化河、西侧为海门市禾丰化学肥料有限公司、东侧为海门市达源水务有限公司，占地面积22400平方米。该公司2002年建成后，主要生产四聚乙醛、邻苯基苯酚、芝麻酚和亚甲基双甲基萘磺酸钠（3000吨/年40%MF溶液、7000吨/年96%MF固体），2019年4月份停产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后期拟规划为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绿地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，属于《土壤环境质量建设用地土壤污染风险管控标准（试行）》（GB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36600—2018）中的第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类用地。</w:t>
      </w:r>
    </w:p>
    <w:p w14:paraId="66E22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根据《建设用地土壤污染状况调查技术导则》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HJ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25.1-2019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《建设用地土壤污染风险管控和修复监测技术导则》（HJ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25.2-2019）等相关导则和指南要求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本调查地块共布设土壤采样点6个土壤点位和2个地下水点位；此外，在本次调查地块东侧未利用地布设1个水土共用清洁对照点，土壤采样深度为4.5m；地下水监测井深度为4.5m。</w:t>
      </w:r>
    </w:p>
    <w:p w14:paraId="71415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调查结果显示，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海门兆丰化工有限公司地块土壤样品检测指标含量均不超过《土壤环境质量建设用地土壤污染风险管控标准（试行）》（GB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36600-2018）（第二类用地）筛选值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，地下水样品检测指标均不超过《地下水质量标准》（GB/T 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14848-2017）Ⅳ类标准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石油类不超过标准参考值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地块满足规划用地（第二类用地——绿地）的土壤环境质量要求。</w:t>
      </w:r>
    </w:p>
    <w:p w14:paraId="12412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DE6A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0513-69956513</w:t>
      </w:r>
    </w:p>
    <w:p w14:paraId="1669C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通讯地址：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南通市海门区珠江路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333号</w:t>
      </w:r>
    </w:p>
    <w:p w14:paraId="56CF2AFF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E7B57"/>
    <w:rsid w:val="128E7B57"/>
    <w:rsid w:val="18477163"/>
    <w:rsid w:val="308F7F2A"/>
    <w:rsid w:val="712A1F38"/>
    <w:rsid w:val="7149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723</Words>
  <Characters>823</Characters>
  <Lines>0</Lines>
  <Paragraphs>0</Paragraphs>
  <TotalTime>6</TotalTime>
  <ScaleCrop>false</ScaleCrop>
  <LinksUpToDate>false</LinksUpToDate>
  <CharactersWithSpaces>823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2026-02-06T05:56:00Z</dcterms:created>
  <dc:creator>向凌宇</dc:creator>
  <cp:lastModifiedBy>向凌宇</cp:lastModifiedBy>
  <dcterms:modified xsi:type="dcterms:W3CDTF">2026-02-06T08:29:26Z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CFE2272BF956464689C3E253CE7CB896_13</vt:lpwstr>
  </property>
  <property fmtid="{D5CDD505-2E9C-101B-9397-08002B2CF9AE}" pid="4" name="KSOTemplateDocerSaveRecord">
    <vt:lpwstr>eyJoZGlkIjoiMzIxMDNlMDI1N2ZlYTgzNTk5ZWQ4MWQ4YmE3NThiMTUiLCJ1c2VySWQiOiI2NzI4NTg5NDQifQ==</vt:lpwstr>
  </property>
</Properties>
</file>