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eastAsia="小标宋"/>
          <w:sz w:val="36"/>
          <w:szCs w:val="36"/>
        </w:rPr>
      </w:pPr>
      <w:r>
        <w:rPr>
          <w:rFonts w:hint="eastAsia" w:ascii="小标宋" w:eastAsia="小标宋"/>
          <w:sz w:val="36"/>
          <w:szCs w:val="36"/>
        </w:rPr>
        <w:t>南通市海门区交通运输局</w:t>
      </w:r>
      <w:bookmarkStart w:id="1" w:name="_GoBack"/>
      <w:bookmarkEnd w:id="1"/>
    </w:p>
    <w:p>
      <w:pPr>
        <w:jc w:val="center"/>
        <w:rPr>
          <w:rFonts w:hint="eastAsia" w:ascii="小标宋" w:eastAsia="小标宋"/>
          <w:sz w:val="36"/>
          <w:szCs w:val="36"/>
        </w:rPr>
      </w:pPr>
      <w:r>
        <w:rPr>
          <w:rFonts w:hint="eastAsia" w:ascii="小标宋" w:eastAsia="小标宋"/>
          <w:sz w:val="36"/>
          <w:szCs w:val="36"/>
        </w:rPr>
        <w:t>2024年</w:t>
      </w:r>
      <w:r>
        <w:rPr>
          <w:rFonts w:hint="eastAsia" w:ascii="小标宋" w:eastAsia="小标宋"/>
          <w:sz w:val="36"/>
          <w:szCs w:val="36"/>
          <w:lang w:val="en-US" w:eastAsia="zh-CN"/>
        </w:rPr>
        <w:t>车辆超限超载非现场执法系统运维</w:t>
      </w:r>
      <w:r>
        <w:rPr>
          <w:rFonts w:hint="eastAsia" w:ascii="小标宋" w:eastAsia="小标宋"/>
          <w:sz w:val="36"/>
          <w:szCs w:val="36"/>
        </w:rPr>
        <w:t>采购项目</w:t>
      </w:r>
    </w:p>
    <w:p>
      <w:pPr>
        <w:rPr>
          <w:rFonts w:hint="eastAsia" w:ascii="小标宋" w:eastAsia="小标宋"/>
          <w:sz w:val="36"/>
          <w:szCs w:val="36"/>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spacing w:line="360" w:lineRule="auto"/>
        <w:jc w:val="center"/>
        <w:rPr>
          <w:rFonts w:hint="eastAsia" w:ascii="小标宋" w:eastAsia="小标宋"/>
          <w:sz w:val="44"/>
          <w:szCs w:val="44"/>
        </w:rPr>
      </w:pPr>
      <w:r>
        <w:rPr>
          <w:rFonts w:hint="eastAsia" w:ascii="小标宋" w:eastAsia="小标宋"/>
          <w:sz w:val="44"/>
          <w:szCs w:val="44"/>
        </w:rPr>
        <w:t>投标响应文件</w:t>
      </w:r>
    </w:p>
    <w:p>
      <w:pPr>
        <w:rPr>
          <w:rFonts w:hint="eastAsia" w:ascii="小标宋" w:eastAsia="小标宋"/>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hint="eastAsia" w:ascii="方正楷体_GBK" w:eastAsia="方正楷体_GBK"/>
          <w:sz w:val="32"/>
          <w:szCs w:val="32"/>
        </w:rPr>
      </w:pPr>
      <w:r>
        <w:rPr>
          <w:rFonts w:hint="eastAsia" w:ascii="方正楷体_GBK" w:eastAsia="方正楷体_GBK"/>
          <w:sz w:val="32"/>
          <w:szCs w:val="32"/>
        </w:rPr>
        <w:t>供应商：</w:t>
      </w:r>
      <w:r>
        <w:rPr>
          <w:rFonts w:hint="eastAsia" w:ascii="方正楷体_GBK" w:eastAsia="方正楷体_GBK"/>
          <w:sz w:val="32"/>
          <w:szCs w:val="32"/>
          <w:u w:val="single"/>
        </w:rPr>
        <w:t xml:space="preserve">                       </w:t>
      </w:r>
      <w:r>
        <w:rPr>
          <w:rFonts w:hint="eastAsia" w:ascii="方正楷体_GBK" w:eastAsia="方正楷体_GBK"/>
          <w:sz w:val="32"/>
          <w:szCs w:val="32"/>
        </w:rPr>
        <w:t>（盖单位章）</w:t>
      </w:r>
    </w:p>
    <w:p>
      <w:pPr>
        <w:jc w:val="center"/>
        <w:rPr>
          <w:rFonts w:hint="eastAsia" w:ascii="方正楷体_GBK" w:eastAsia="方正楷体_GBK"/>
          <w:sz w:val="32"/>
          <w:szCs w:val="32"/>
          <w:u w:val="single"/>
        </w:rPr>
      </w:pPr>
    </w:p>
    <w:p>
      <w:pPr>
        <w:jc w:val="center"/>
        <w:rPr>
          <w:rFonts w:hint="eastAsia" w:ascii="方正楷体_GBK" w:eastAsia="方正楷体_GBK"/>
          <w:sz w:val="32"/>
          <w:szCs w:val="32"/>
        </w:rPr>
      </w:pPr>
      <w:r>
        <w:rPr>
          <w:rFonts w:hint="eastAsia" w:ascii="方正楷体_GBK" w:eastAsia="方正楷体_GBK"/>
          <w:sz w:val="32"/>
          <w:szCs w:val="32"/>
          <w:u w:val="single"/>
        </w:rPr>
        <w:t xml:space="preserve">        </w:t>
      </w:r>
      <w:r>
        <w:rPr>
          <w:rFonts w:hint="eastAsia" w:ascii="方正楷体_GBK" w:eastAsia="方正楷体_GBK"/>
          <w:sz w:val="32"/>
          <w:szCs w:val="32"/>
        </w:rPr>
        <w:t>年</w:t>
      </w:r>
      <w:r>
        <w:rPr>
          <w:rFonts w:hint="eastAsia" w:ascii="方正楷体_GBK" w:eastAsia="方正楷体_GBK"/>
          <w:sz w:val="32"/>
          <w:szCs w:val="32"/>
          <w:u w:val="single"/>
        </w:rPr>
        <w:t xml:space="preserve">        </w:t>
      </w:r>
      <w:r>
        <w:rPr>
          <w:rFonts w:hint="eastAsia" w:ascii="方正楷体_GBK" w:eastAsia="方正楷体_GBK"/>
          <w:sz w:val="32"/>
          <w:szCs w:val="32"/>
        </w:rPr>
        <w:t>月</w:t>
      </w:r>
      <w:r>
        <w:rPr>
          <w:rFonts w:hint="eastAsia" w:ascii="方正楷体_GBK" w:eastAsia="方正楷体_GBK"/>
          <w:sz w:val="32"/>
          <w:szCs w:val="32"/>
          <w:u w:val="single"/>
        </w:rPr>
        <w:t xml:space="preserve">        </w:t>
      </w:r>
      <w:r>
        <w:rPr>
          <w:rFonts w:hint="eastAsia" w:ascii="方正楷体_GBK" w:eastAsia="方正楷体_GBK"/>
          <w:sz w:val="32"/>
          <w:szCs w:val="32"/>
        </w:rPr>
        <w:t>日</w:t>
      </w:r>
    </w:p>
    <w:p>
      <w:pPr>
        <w:spacing w:line="360" w:lineRule="auto"/>
        <w:ind w:firstLine="560" w:firstLineChars="200"/>
        <w:jc w:val="center"/>
        <w:rPr>
          <w:rFonts w:hint="eastAsia" w:ascii="黑体" w:hAnsi="黑体" w:eastAsia="黑体"/>
          <w:sz w:val="28"/>
        </w:rPr>
        <w:sectPr>
          <w:pgSz w:w="11906" w:h="16838"/>
          <w:pgMar w:top="1440" w:right="1800" w:bottom="1440" w:left="1800" w:header="851" w:footer="992" w:gutter="0"/>
          <w:cols w:space="425" w:num="1"/>
          <w:docGrid w:type="lines" w:linePitch="312" w:charSpace="0"/>
        </w:sectPr>
      </w:pPr>
      <w:r>
        <w:rPr>
          <w:rFonts w:hint="eastAsia" w:ascii="黑体" w:hAnsi="黑体" w:eastAsia="黑体"/>
          <w:sz w:val="28"/>
        </w:rPr>
        <w:br w:type="page"/>
      </w:r>
    </w:p>
    <w:p>
      <w:pPr>
        <w:spacing w:line="360" w:lineRule="auto"/>
        <w:ind w:firstLine="640" w:firstLineChars="200"/>
        <w:jc w:val="center"/>
        <w:rPr>
          <w:rFonts w:hint="eastAsia" w:ascii="小标宋" w:eastAsia="小标宋"/>
          <w:b/>
          <w:bCs/>
          <w:sz w:val="32"/>
          <w:szCs w:val="32"/>
          <w:lang w:val="en-US" w:eastAsia="zh-CN"/>
        </w:rPr>
      </w:pPr>
      <w:r>
        <w:rPr>
          <w:rFonts w:hint="eastAsia" w:ascii="小标宋" w:eastAsia="小标宋"/>
          <w:b/>
          <w:bCs/>
          <w:sz w:val="32"/>
          <w:szCs w:val="32"/>
          <w:lang w:val="en-US" w:eastAsia="zh-CN"/>
        </w:rPr>
        <w:t>目录</w:t>
      </w:r>
    </w:p>
    <w:p>
      <w:pPr>
        <w:rPr>
          <w:rFonts w:hint="eastAsia" w:ascii="小标宋" w:eastAsia="小标宋"/>
          <w:b/>
          <w:bCs/>
          <w:sz w:val="32"/>
          <w:szCs w:val="32"/>
          <w:lang w:val="en-US" w:eastAsia="zh-CN"/>
        </w:rPr>
      </w:pPr>
    </w:p>
    <w:p>
      <w:p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一、投标函</w:t>
      </w:r>
    </w:p>
    <w:p>
      <w:p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二、法定代表人授权委托书</w:t>
      </w:r>
    </w:p>
    <w:p>
      <w:pPr>
        <w:spacing w:line="360" w:lineRule="auto"/>
        <w:ind w:firstLine="1440" w:firstLineChars="6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三、</w:t>
      </w:r>
      <w:r>
        <w:rPr>
          <w:rFonts w:hint="eastAsia" w:ascii="宋体" w:hAnsi="宋体" w:cs="宋体"/>
          <w:color w:val="auto"/>
          <w:sz w:val="24"/>
          <w:highlight w:val="none"/>
          <w:lang w:val="en-US" w:eastAsia="zh-CN"/>
        </w:rPr>
        <w:t>承诺书</w:t>
      </w:r>
    </w:p>
    <w:p>
      <w:pPr>
        <w:spacing w:line="360" w:lineRule="auto"/>
        <w:ind w:firstLine="1440" w:firstLineChars="6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四、</w:t>
      </w:r>
      <w:r>
        <w:rPr>
          <w:rFonts w:hint="eastAsia" w:ascii="宋体" w:hAnsi="宋体" w:cs="宋体"/>
          <w:color w:val="auto"/>
          <w:sz w:val="24"/>
          <w:highlight w:val="none"/>
          <w:lang w:val="en-US" w:eastAsia="zh-CN"/>
        </w:rPr>
        <w:t>资格审查资料</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spacing w:line="360" w:lineRule="auto"/>
        <w:ind w:firstLine="640" w:firstLineChars="200"/>
        <w:jc w:val="center"/>
        <w:rPr>
          <w:rFonts w:hint="eastAsia" w:ascii="小标宋" w:eastAsia="小标宋"/>
          <w:sz w:val="32"/>
          <w:szCs w:val="32"/>
        </w:rPr>
      </w:pPr>
      <w:r>
        <w:rPr>
          <w:rFonts w:hint="eastAsia" w:ascii="小标宋" w:eastAsia="小标宋"/>
          <w:b/>
          <w:bCs/>
          <w:sz w:val="32"/>
          <w:szCs w:val="32"/>
        </w:rPr>
        <w:t>一、投标函</w:t>
      </w:r>
    </w:p>
    <w:p>
      <w:pPr>
        <w:spacing w:line="360" w:lineRule="auto"/>
        <w:jc w:val="left"/>
        <w:rPr>
          <w:rFonts w:hint="eastAsia" w:ascii="方正仿宋_GBK" w:hAnsi="宋体" w:eastAsia="方正仿宋_GBK"/>
          <w:sz w:val="32"/>
          <w:szCs w:val="32"/>
        </w:rPr>
      </w:pPr>
      <w:r>
        <w:rPr>
          <w:rFonts w:hint="eastAsia" w:ascii="方正仿宋_GBK" w:eastAsia="方正仿宋_GBK"/>
          <w:sz w:val="32"/>
          <w:szCs w:val="32"/>
          <w:u w:val="single"/>
        </w:rPr>
        <w:t>南通市海门区交通运输局</w:t>
      </w:r>
      <w:r>
        <w:rPr>
          <w:rFonts w:hint="eastAsia" w:ascii="方正仿宋_GBK" w:hAnsi="宋体" w:eastAsia="方正仿宋_GBK" w:cs="宋体"/>
          <w:sz w:val="32"/>
          <w:szCs w:val="32"/>
        </w:rPr>
        <w:t>：</w:t>
      </w:r>
    </w:p>
    <w:p>
      <w:pPr>
        <w:spacing w:line="360" w:lineRule="auto"/>
        <w:jc w:val="left"/>
        <w:rPr>
          <w:rFonts w:hint="eastAsia" w:ascii="方正仿宋_GBK" w:hAnsi="宋体" w:eastAsia="方正仿宋_GBK"/>
          <w:sz w:val="32"/>
          <w:szCs w:val="32"/>
        </w:rPr>
      </w:pPr>
      <w:r>
        <w:rPr>
          <w:rFonts w:hint="eastAsia" w:ascii="方正仿宋_GBK" w:hAnsi="宋体" w:eastAsia="方正仿宋_GBK"/>
          <w:sz w:val="32"/>
          <w:szCs w:val="32"/>
        </w:rPr>
        <w:t xml:space="preserve">    </w:t>
      </w:r>
    </w:p>
    <w:p>
      <w:pPr>
        <w:spacing w:line="360" w:lineRule="auto"/>
        <w:ind w:firstLine="640" w:firstLineChars="200"/>
        <w:jc w:val="left"/>
        <w:rPr>
          <w:rFonts w:hint="eastAsia" w:ascii="方正仿宋_GBK" w:hAnsi="宋体" w:eastAsia="方正仿宋_GBK"/>
          <w:sz w:val="32"/>
          <w:szCs w:val="32"/>
        </w:rPr>
      </w:pPr>
      <w:r>
        <w:rPr>
          <w:rFonts w:hint="eastAsia" w:ascii="方正仿宋_GBK" w:hAnsi="宋体" w:eastAsia="方正仿宋_GBK"/>
          <w:sz w:val="32"/>
          <w:szCs w:val="32"/>
        </w:rPr>
        <w:t>经研究</w:t>
      </w:r>
      <w:r>
        <w:rPr>
          <w:rFonts w:hint="eastAsia" w:ascii="方正仿宋_GBK" w:eastAsia="方正仿宋_GBK"/>
          <w:sz w:val="32"/>
          <w:szCs w:val="32"/>
          <w:u w:val="single"/>
        </w:rPr>
        <w:t>南通市海门区交通运输局2024年</w:t>
      </w:r>
      <w:r>
        <w:rPr>
          <w:rFonts w:hint="eastAsia" w:ascii="方正仿宋_GBK" w:eastAsia="方正仿宋_GBK"/>
          <w:sz w:val="32"/>
          <w:szCs w:val="32"/>
          <w:u w:val="single"/>
          <w:lang w:val="en-US" w:eastAsia="zh-CN"/>
        </w:rPr>
        <w:t>车辆超限超载非现场执法系统运维</w:t>
      </w:r>
      <w:r>
        <w:rPr>
          <w:rFonts w:hint="eastAsia" w:ascii="方正仿宋_GBK" w:eastAsia="方正仿宋_GBK"/>
          <w:sz w:val="32"/>
          <w:szCs w:val="32"/>
          <w:u w:val="single"/>
        </w:rPr>
        <w:t>采购项目</w:t>
      </w:r>
      <w:r>
        <w:rPr>
          <w:rFonts w:hint="eastAsia" w:ascii="方正仿宋_GBK" w:hAnsi="宋体" w:eastAsia="方正仿宋_GBK"/>
          <w:sz w:val="32"/>
          <w:szCs w:val="32"/>
        </w:rPr>
        <w:t>（项目名称）招标文件的全部内容，我方就该项目进行投标。</w:t>
      </w:r>
    </w:p>
    <w:p>
      <w:pPr>
        <w:spacing w:line="360" w:lineRule="auto"/>
        <w:ind w:firstLine="640" w:firstLineChars="200"/>
        <w:jc w:val="left"/>
        <w:rPr>
          <w:rFonts w:hint="eastAsia" w:ascii="方正仿宋_GBK" w:hAnsi="宋体" w:eastAsia="方正仿宋_GBK"/>
          <w:sz w:val="32"/>
          <w:szCs w:val="32"/>
        </w:rPr>
      </w:pPr>
      <w:r>
        <w:rPr>
          <w:rFonts w:hint="eastAsia" w:ascii="方正仿宋_GBK" w:hAnsi="宋体" w:eastAsia="方正仿宋_GBK"/>
          <w:sz w:val="32"/>
          <w:szCs w:val="32"/>
        </w:rPr>
        <w:t>根据分析计算，我方愿意以</w:t>
      </w:r>
      <w:r>
        <w:rPr>
          <w:rFonts w:hint="eastAsia" w:ascii="方正仿宋_GBK" w:hAnsi="宋体" w:eastAsia="方正仿宋_GBK"/>
          <w:sz w:val="32"/>
          <w:szCs w:val="32"/>
          <w:u w:val="single"/>
        </w:rPr>
        <w:t xml:space="preserve">         元（大写：    ）</w:t>
      </w:r>
      <w:r>
        <w:rPr>
          <w:rFonts w:hint="eastAsia" w:ascii="方正仿宋_GBK" w:hAnsi="宋体" w:eastAsia="方正仿宋_GBK"/>
          <w:sz w:val="32"/>
          <w:szCs w:val="32"/>
        </w:rPr>
        <w:t>的投标报价，按合同约定承担并完成本项目所规定的工作。</w:t>
      </w:r>
    </w:p>
    <w:p>
      <w:pPr>
        <w:spacing w:line="360" w:lineRule="auto"/>
        <w:ind w:firstLine="640" w:firstLineChars="200"/>
        <w:jc w:val="left"/>
        <w:rPr>
          <w:rFonts w:hint="eastAsia" w:ascii="方正仿宋_GBK" w:hAnsi="宋体" w:eastAsia="方正仿宋_GBK"/>
          <w:sz w:val="32"/>
          <w:szCs w:val="32"/>
        </w:rPr>
      </w:pPr>
      <w:r>
        <w:rPr>
          <w:rFonts w:hint="eastAsia" w:ascii="方正仿宋_GBK" w:hAnsi="宋体" w:eastAsia="方正仿宋_GBK"/>
          <w:sz w:val="32"/>
          <w:szCs w:val="32"/>
        </w:rPr>
        <w:t>服务期限：</w:t>
      </w:r>
      <w:r>
        <w:rPr>
          <w:rFonts w:hint="eastAsia" w:ascii="方正仿宋_GBK" w:hAnsi="宋体" w:eastAsia="方正仿宋_GBK"/>
          <w:sz w:val="32"/>
          <w:szCs w:val="32"/>
          <w:u w:val="single"/>
        </w:rPr>
        <w:t>2024年1月至2024年12月3</w:t>
      </w:r>
      <w:r>
        <w:rPr>
          <w:rFonts w:hint="eastAsia" w:ascii="方正仿宋_GBK" w:hAnsi="宋体" w:eastAsia="方正仿宋_GBK"/>
          <w:sz w:val="32"/>
          <w:szCs w:val="32"/>
          <w:u w:val="single"/>
          <w:lang w:val="en-US" w:eastAsia="zh-CN"/>
        </w:rPr>
        <w:t>1</w:t>
      </w:r>
      <w:r>
        <w:rPr>
          <w:rFonts w:hint="eastAsia" w:ascii="方正仿宋_GBK" w:hAnsi="宋体" w:eastAsia="方正仿宋_GBK"/>
          <w:sz w:val="32"/>
          <w:szCs w:val="32"/>
          <w:u w:val="single"/>
        </w:rPr>
        <w:t>日</w:t>
      </w:r>
      <w:r>
        <w:rPr>
          <w:rFonts w:hint="eastAsia" w:ascii="方正仿宋_GBK" w:hAnsi="宋体" w:eastAsia="方正仿宋_GBK"/>
          <w:sz w:val="32"/>
          <w:szCs w:val="32"/>
        </w:rPr>
        <w:t>。</w:t>
      </w:r>
    </w:p>
    <w:p>
      <w:pPr>
        <w:spacing w:line="360" w:lineRule="auto"/>
        <w:ind w:firstLine="640" w:firstLineChars="200"/>
        <w:jc w:val="left"/>
        <w:rPr>
          <w:rFonts w:hint="eastAsia" w:ascii="方正仿宋_GBK" w:hAnsi="宋体" w:eastAsia="方正仿宋_GBK"/>
          <w:sz w:val="32"/>
          <w:szCs w:val="32"/>
        </w:rPr>
      </w:pPr>
    </w:p>
    <w:p>
      <w:pPr>
        <w:spacing w:line="360" w:lineRule="auto"/>
        <w:ind w:firstLine="640" w:firstLineChars="200"/>
        <w:jc w:val="left"/>
        <w:rPr>
          <w:rFonts w:hint="eastAsia" w:ascii="方正仿宋_GBK" w:hAnsi="宋体" w:eastAsia="方正仿宋_GBK"/>
          <w:sz w:val="32"/>
          <w:szCs w:val="32"/>
        </w:rPr>
      </w:pPr>
    </w:p>
    <w:p>
      <w:pPr>
        <w:spacing w:line="360" w:lineRule="auto"/>
        <w:ind w:firstLine="640" w:firstLineChars="200"/>
        <w:jc w:val="left"/>
        <w:rPr>
          <w:rFonts w:hint="eastAsia" w:ascii="方正仿宋_GBK" w:hAnsi="宋体" w:eastAsia="方正仿宋_GBK"/>
          <w:sz w:val="32"/>
          <w:szCs w:val="32"/>
        </w:rPr>
      </w:pPr>
    </w:p>
    <w:p>
      <w:pPr>
        <w:spacing w:line="360" w:lineRule="auto"/>
        <w:ind w:firstLine="1600" w:firstLineChars="500"/>
        <w:jc w:val="left"/>
        <w:rPr>
          <w:rFonts w:hint="eastAsia" w:ascii="方正仿宋_GBK" w:hAnsi="宋体" w:eastAsia="方正仿宋_GBK"/>
          <w:sz w:val="32"/>
          <w:szCs w:val="32"/>
        </w:rPr>
      </w:pPr>
      <w:r>
        <w:rPr>
          <w:rFonts w:hint="eastAsia" w:ascii="方正仿宋_GBK" w:hAnsi="宋体" w:eastAsia="方正仿宋_GBK"/>
          <w:sz w:val="32"/>
          <w:szCs w:val="32"/>
        </w:rPr>
        <w:t>供应商（盖单位章）：</w:t>
      </w:r>
      <w:r>
        <w:rPr>
          <w:rFonts w:hint="eastAsia" w:ascii="方正仿宋_GBK" w:hAnsi="宋体" w:eastAsia="方正仿宋_GBK"/>
          <w:sz w:val="32"/>
          <w:szCs w:val="32"/>
          <w:u w:val="single"/>
        </w:rPr>
        <w:t xml:space="preserve">                       </w:t>
      </w:r>
    </w:p>
    <w:p>
      <w:pPr>
        <w:spacing w:line="360" w:lineRule="auto"/>
        <w:jc w:val="left"/>
        <w:rPr>
          <w:rFonts w:hint="eastAsia" w:ascii="方正仿宋_GBK" w:hAnsi="宋体" w:eastAsia="方正仿宋_GBK"/>
          <w:sz w:val="32"/>
          <w:szCs w:val="32"/>
        </w:rPr>
      </w:pPr>
      <w:r>
        <w:rPr>
          <w:rFonts w:hint="eastAsia" w:ascii="方正仿宋_GBK" w:hAnsi="宋体" w:eastAsia="方正仿宋_GBK"/>
          <w:sz w:val="32"/>
          <w:szCs w:val="32"/>
        </w:rPr>
        <w:t xml:space="preserve">          法定代表人或</w:t>
      </w:r>
    </w:p>
    <w:p>
      <w:pPr>
        <w:spacing w:line="360" w:lineRule="auto"/>
        <w:jc w:val="left"/>
        <w:rPr>
          <w:rFonts w:hint="eastAsia" w:ascii="方正仿宋_GBK" w:hAnsi="宋体" w:eastAsia="方正仿宋_GBK"/>
          <w:sz w:val="32"/>
          <w:szCs w:val="32"/>
        </w:rPr>
      </w:pPr>
      <w:r>
        <w:rPr>
          <w:rFonts w:hint="eastAsia" w:ascii="方正仿宋_GBK" w:hAnsi="宋体" w:eastAsia="方正仿宋_GBK"/>
          <w:sz w:val="32"/>
          <w:szCs w:val="32"/>
        </w:rPr>
        <w:t>其委托代理人（亲笔签名或盖章）：</w:t>
      </w:r>
      <w:r>
        <w:rPr>
          <w:rFonts w:hint="eastAsia" w:ascii="方正仿宋_GBK" w:hAnsi="宋体" w:eastAsia="方正仿宋_GBK"/>
          <w:sz w:val="32"/>
          <w:szCs w:val="32"/>
          <w:u w:val="single"/>
        </w:rPr>
        <w:t xml:space="preserve">                   </w:t>
      </w:r>
    </w:p>
    <w:p>
      <w:pPr>
        <w:spacing w:line="360" w:lineRule="auto"/>
        <w:jc w:val="left"/>
        <w:rPr>
          <w:rFonts w:hint="eastAsia" w:ascii="方正仿宋_GBK" w:hAnsi="宋体" w:eastAsia="方正仿宋_GBK"/>
          <w:sz w:val="32"/>
          <w:szCs w:val="32"/>
        </w:rPr>
      </w:pPr>
      <w:r>
        <w:rPr>
          <w:rFonts w:hint="eastAsia" w:ascii="方正仿宋_GBK" w:hAnsi="宋体" w:eastAsia="方正仿宋_GBK"/>
          <w:sz w:val="32"/>
          <w:szCs w:val="32"/>
        </w:rPr>
        <w:t xml:space="preserve">                                              </w:t>
      </w:r>
    </w:p>
    <w:p>
      <w:pPr>
        <w:spacing w:line="360" w:lineRule="auto"/>
        <w:jc w:val="left"/>
        <w:rPr>
          <w:rFonts w:hint="eastAsia" w:ascii="方正仿宋_GBK" w:hAnsi="宋体" w:eastAsia="方正仿宋_GBK"/>
          <w:sz w:val="32"/>
          <w:szCs w:val="32"/>
        </w:rPr>
      </w:pPr>
      <w:r>
        <w:rPr>
          <w:rFonts w:hint="eastAsia" w:ascii="方正仿宋_GBK" w:hAnsi="宋体" w:eastAsia="方正仿宋_GBK"/>
          <w:sz w:val="32"/>
          <w:szCs w:val="32"/>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月</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日</w:t>
      </w:r>
    </w:p>
    <w:p>
      <w:pPr>
        <w:spacing w:line="440" w:lineRule="exact"/>
        <w:ind w:firstLine="5520" w:firstLineChars="2400"/>
        <w:rPr>
          <w:rFonts w:ascii="宋体" w:hAnsi="宋体"/>
          <w:sz w:val="23"/>
          <w:szCs w:val="23"/>
        </w:rPr>
      </w:pPr>
    </w:p>
    <w:p>
      <w:pPr>
        <w:spacing w:line="440" w:lineRule="exact"/>
        <w:ind w:firstLine="4800" w:firstLineChars="2400"/>
        <w:rPr>
          <w:rFonts w:ascii="宋体" w:hAnsi="宋体"/>
          <w:szCs w:val="21"/>
        </w:rPr>
      </w:pPr>
    </w:p>
    <w:p>
      <w:pPr>
        <w:spacing w:line="360" w:lineRule="auto"/>
        <w:ind w:firstLine="400" w:firstLineChars="200"/>
        <w:jc w:val="center"/>
        <w:rPr>
          <w:rFonts w:ascii="宋体" w:hAnsi="宋体" w:cs="宋体"/>
          <w:kern w:val="2"/>
          <w:sz w:val="28"/>
          <w:szCs w:val="28"/>
        </w:rPr>
      </w:pPr>
      <w:r>
        <w:rPr>
          <w:rFonts w:hint="eastAsia"/>
        </w:rPr>
        <w:br w:type="page"/>
      </w:r>
      <w:r>
        <w:rPr>
          <w:rFonts w:hint="eastAsia" w:ascii="小标宋" w:eastAsia="小标宋"/>
          <w:b/>
          <w:bCs/>
          <w:sz w:val="32"/>
          <w:szCs w:val="32"/>
        </w:rPr>
        <w:t>二、法定代表人授权委托书</w:t>
      </w:r>
    </w:p>
    <w:p>
      <w:pPr>
        <w:rPr>
          <w:rFonts w:ascii="宋体" w:hAnsi="宋体" w:cs="宋体"/>
          <w:kern w:val="2"/>
          <w:sz w:val="32"/>
          <w:szCs w:val="32"/>
        </w:rPr>
      </w:pPr>
    </w:p>
    <w:p>
      <w:pPr>
        <w:spacing w:line="360" w:lineRule="auto"/>
        <w:ind w:firstLine="640" w:firstLineChars="200"/>
        <w:rPr>
          <w:rFonts w:hint="eastAsia" w:ascii="方正仿宋_GBK" w:hAnsi="宋体" w:eastAsia="方正仿宋_GBK" w:cs="宋体"/>
          <w:kern w:val="2"/>
          <w:sz w:val="32"/>
          <w:szCs w:val="32"/>
        </w:rPr>
      </w:pPr>
      <w:r>
        <w:rPr>
          <w:rFonts w:hint="eastAsia" w:ascii="方正仿宋_GBK" w:hAnsi="宋体" w:eastAsia="方正仿宋_GBK" w:cs="宋体"/>
          <w:kern w:val="2"/>
          <w:sz w:val="32"/>
          <w:szCs w:val="32"/>
        </w:rPr>
        <w:t>本人</w:t>
      </w:r>
      <w:r>
        <w:rPr>
          <w:rFonts w:hint="eastAsia" w:ascii="方正仿宋_GBK" w:hAnsi="宋体" w:eastAsia="方正仿宋_GBK" w:cs="宋体"/>
          <w:kern w:val="2"/>
          <w:sz w:val="32"/>
          <w:szCs w:val="32"/>
          <w:u w:val="single"/>
        </w:rPr>
        <w:t xml:space="preserve">       </w:t>
      </w:r>
      <w:r>
        <w:rPr>
          <w:rFonts w:hint="eastAsia" w:ascii="方正仿宋_GBK" w:hAnsi="宋体" w:eastAsia="方正仿宋_GBK" w:cs="宋体"/>
          <w:kern w:val="2"/>
          <w:sz w:val="32"/>
          <w:szCs w:val="32"/>
        </w:rPr>
        <w:t>（姓名）系</w:t>
      </w:r>
      <w:r>
        <w:rPr>
          <w:rFonts w:hint="eastAsia" w:ascii="方正仿宋_GBK" w:hAnsi="宋体" w:eastAsia="方正仿宋_GBK" w:cs="宋体"/>
          <w:kern w:val="2"/>
          <w:sz w:val="32"/>
          <w:szCs w:val="32"/>
          <w:u w:val="single"/>
        </w:rPr>
        <w:t xml:space="preserve">       </w:t>
      </w:r>
      <w:r>
        <w:rPr>
          <w:rFonts w:hint="eastAsia" w:ascii="方正仿宋_GBK" w:hAnsi="宋体" w:eastAsia="方正仿宋_GBK" w:cs="宋体"/>
          <w:kern w:val="2"/>
          <w:sz w:val="32"/>
          <w:szCs w:val="32"/>
        </w:rPr>
        <w:t>（授权单位名称）的法定代表人，现委托</w:t>
      </w:r>
      <w:r>
        <w:rPr>
          <w:rFonts w:hint="eastAsia" w:ascii="方正仿宋_GBK" w:hAnsi="宋体" w:eastAsia="方正仿宋_GBK" w:cs="宋体"/>
          <w:kern w:val="2"/>
          <w:sz w:val="32"/>
          <w:szCs w:val="32"/>
          <w:u w:val="single"/>
        </w:rPr>
        <w:t xml:space="preserve">       </w:t>
      </w:r>
      <w:r>
        <w:rPr>
          <w:rFonts w:hint="eastAsia" w:ascii="方正仿宋_GBK" w:hAnsi="宋体" w:eastAsia="方正仿宋_GBK" w:cs="宋体"/>
          <w:kern w:val="2"/>
          <w:sz w:val="32"/>
          <w:szCs w:val="32"/>
        </w:rPr>
        <w:t>（姓名）为我方代理人，以我方名义全权处理与本次</w:t>
      </w:r>
      <w:r>
        <w:rPr>
          <w:rFonts w:hint="eastAsia" w:ascii="方正仿宋_GBK" w:eastAsia="方正仿宋_GBK"/>
          <w:sz w:val="32"/>
          <w:szCs w:val="32"/>
          <w:u w:val="single"/>
        </w:rPr>
        <w:t>南通市海门区交通运输局2024年</w:t>
      </w:r>
      <w:r>
        <w:rPr>
          <w:rFonts w:hint="eastAsia" w:ascii="方正仿宋_GBK" w:eastAsia="方正仿宋_GBK"/>
          <w:sz w:val="32"/>
          <w:szCs w:val="32"/>
          <w:u w:val="single"/>
          <w:lang w:val="en-US" w:eastAsia="zh-CN"/>
        </w:rPr>
        <w:t>车辆超限超载非现场执法系统运维</w:t>
      </w:r>
      <w:r>
        <w:rPr>
          <w:rFonts w:hint="eastAsia" w:ascii="方正仿宋_GBK" w:eastAsia="方正仿宋_GBK"/>
          <w:sz w:val="32"/>
          <w:szCs w:val="32"/>
          <w:u w:val="single"/>
        </w:rPr>
        <w:t>采购项目</w:t>
      </w:r>
      <w:r>
        <w:rPr>
          <w:rFonts w:hint="eastAsia" w:ascii="方正仿宋_GBK" w:hAnsi="宋体" w:eastAsia="方正仿宋_GBK" w:cs="宋体"/>
          <w:kern w:val="2"/>
          <w:sz w:val="32"/>
          <w:szCs w:val="32"/>
        </w:rPr>
        <w:t>有关的一切事务，其法律后果由我方承担。</w:t>
      </w:r>
    </w:p>
    <w:p>
      <w:pPr>
        <w:spacing w:line="360" w:lineRule="auto"/>
        <w:ind w:firstLine="640" w:firstLineChars="200"/>
        <w:rPr>
          <w:rFonts w:hint="eastAsia" w:ascii="方正仿宋_GBK" w:hAnsi="宋体" w:eastAsia="方正仿宋_GBK" w:cs="宋体"/>
          <w:kern w:val="2"/>
          <w:sz w:val="32"/>
          <w:szCs w:val="32"/>
        </w:rPr>
      </w:pPr>
      <w:r>
        <w:rPr>
          <w:rFonts w:hint="eastAsia" w:ascii="方正仿宋_GBK" w:hAnsi="宋体" w:eastAsia="方正仿宋_GBK" w:cs="宋体"/>
          <w:kern w:val="2"/>
          <w:sz w:val="32"/>
          <w:szCs w:val="32"/>
        </w:rPr>
        <w:t>本授权书于签署之日起生效。代理人无转委托权。</w:t>
      </w:r>
    </w:p>
    <w:p>
      <w:pPr>
        <w:spacing w:line="360" w:lineRule="auto"/>
        <w:ind w:firstLine="480" w:firstLineChars="150"/>
        <w:rPr>
          <w:rFonts w:hint="eastAsia" w:ascii="方正仿宋_GBK" w:hAnsi="宋体" w:eastAsia="方正仿宋_GBK" w:cs="宋体"/>
          <w:kern w:val="2"/>
          <w:sz w:val="32"/>
          <w:szCs w:val="32"/>
        </w:rPr>
      </w:pPr>
    </w:p>
    <w:p>
      <w:pPr>
        <w:spacing w:line="480" w:lineRule="auto"/>
        <w:ind w:firstLine="1920" w:firstLineChars="600"/>
        <w:rPr>
          <w:rFonts w:hint="eastAsia" w:ascii="方正仿宋_GBK" w:hAnsi="宋体" w:eastAsia="方正仿宋_GBK"/>
          <w:kern w:val="2"/>
          <w:sz w:val="32"/>
          <w:szCs w:val="32"/>
        </w:rPr>
      </w:pPr>
      <w:r>
        <w:rPr>
          <w:rFonts w:hint="eastAsia" w:ascii="方正仿宋_GBK" w:hAnsi="宋体" w:eastAsia="方正仿宋_GBK"/>
          <w:kern w:val="2"/>
          <w:sz w:val="32"/>
          <w:szCs w:val="32"/>
        </w:rPr>
        <w:t>供应商（盖单位章）：</w:t>
      </w:r>
      <w:r>
        <w:rPr>
          <w:rFonts w:hint="eastAsia" w:ascii="方正仿宋_GBK" w:hAnsi="宋体" w:eastAsia="方正仿宋_GBK"/>
          <w:kern w:val="2"/>
          <w:sz w:val="32"/>
          <w:szCs w:val="32"/>
          <w:u w:val="single"/>
        </w:rPr>
        <w:t xml:space="preserve">                       </w:t>
      </w:r>
    </w:p>
    <w:p>
      <w:pPr>
        <w:spacing w:line="480" w:lineRule="auto"/>
        <w:ind w:firstLine="1920" w:firstLineChars="600"/>
        <w:rPr>
          <w:rFonts w:hint="eastAsia" w:ascii="方正仿宋_GBK" w:hAnsi="宋体" w:eastAsia="方正仿宋_GBK"/>
          <w:kern w:val="2"/>
          <w:sz w:val="32"/>
          <w:szCs w:val="32"/>
        </w:rPr>
      </w:pPr>
      <w:r>
        <w:rPr>
          <w:rFonts w:hint="eastAsia" w:ascii="方正仿宋_GBK" w:hAnsi="宋体" w:eastAsia="方正仿宋_GBK"/>
          <w:kern w:val="2"/>
          <w:sz w:val="32"/>
          <w:szCs w:val="32"/>
        </w:rPr>
        <w:t>法定代表人（签字或盖章）：</w:t>
      </w:r>
      <w:r>
        <w:rPr>
          <w:rFonts w:hint="eastAsia" w:ascii="方正仿宋_GBK" w:hAnsi="宋体" w:eastAsia="方正仿宋_GBK"/>
          <w:kern w:val="2"/>
          <w:sz w:val="32"/>
          <w:szCs w:val="32"/>
          <w:u w:val="single"/>
        </w:rPr>
        <w:t xml:space="preserve">                    </w:t>
      </w:r>
    </w:p>
    <w:p>
      <w:pPr>
        <w:spacing w:line="480" w:lineRule="auto"/>
        <w:ind w:firstLine="1920" w:firstLineChars="600"/>
        <w:rPr>
          <w:rFonts w:hint="eastAsia" w:ascii="方正仿宋_GBK" w:hAnsi="宋体" w:eastAsia="方正仿宋_GBK"/>
          <w:kern w:val="2"/>
          <w:sz w:val="32"/>
          <w:szCs w:val="32"/>
          <w:u w:val="single"/>
        </w:rPr>
      </w:pPr>
      <w:r>
        <w:rPr>
          <w:rFonts w:hint="eastAsia" w:ascii="方正仿宋_GBK" w:hAnsi="宋体" w:eastAsia="方正仿宋_GBK"/>
          <w:kern w:val="2"/>
          <w:sz w:val="32"/>
          <w:szCs w:val="32"/>
        </w:rPr>
        <w:t>身份证号码：</w:t>
      </w:r>
      <w:r>
        <w:rPr>
          <w:rFonts w:hint="eastAsia" w:ascii="方正仿宋_GBK" w:hAnsi="宋体" w:eastAsia="方正仿宋_GBK"/>
          <w:kern w:val="2"/>
          <w:sz w:val="32"/>
          <w:szCs w:val="32"/>
          <w:u w:val="single"/>
        </w:rPr>
        <w:t xml:space="preserve">                            </w:t>
      </w:r>
    </w:p>
    <w:p>
      <w:pPr>
        <w:spacing w:line="480" w:lineRule="auto"/>
        <w:ind w:firstLine="1920" w:firstLineChars="600"/>
        <w:rPr>
          <w:rFonts w:hint="eastAsia" w:ascii="方正仿宋_GBK" w:hAnsi="宋体" w:eastAsia="方正仿宋_GBK"/>
          <w:kern w:val="2"/>
          <w:sz w:val="32"/>
          <w:szCs w:val="32"/>
          <w:u w:val="single"/>
        </w:rPr>
      </w:pPr>
      <w:r>
        <w:rPr>
          <w:rFonts w:hint="eastAsia" w:ascii="方正仿宋_GBK" w:hAnsi="宋体" w:eastAsia="方正仿宋_GBK"/>
          <w:kern w:val="2"/>
          <w:sz w:val="32"/>
          <w:szCs w:val="32"/>
        </w:rPr>
        <w:t>委托代理人（签字或盖章）：</w:t>
      </w:r>
      <w:r>
        <w:rPr>
          <w:rFonts w:hint="eastAsia" w:ascii="方正仿宋_GBK" w:hAnsi="宋体" w:eastAsia="方正仿宋_GBK"/>
          <w:kern w:val="2"/>
          <w:sz w:val="32"/>
          <w:szCs w:val="32"/>
          <w:u w:val="single"/>
        </w:rPr>
        <w:t xml:space="preserve">                     </w:t>
      </w:r>
    </w:p>
    <w:p>
      <w:pPr>
        <w:spacing w:line="480" w:lineRule="auto"/>
        <w:ind w:firstLine="1920" w:firstLineChars="600"/>
        <w:rPr>
          <w:rFonts w:hint="eastAsia" w:ascii="方正仿宋_GBK" w:hAnsi="宋体" w:eastAsia="方正仿宋_GBK"/>
          <w:kern w:val="2"/>
          <w:sz w:val="32"/>
          <w:szCs w:val="32"/>
        </w:rPr>
      </w:pPr>
      <w:r>
        <w:rPr>
          <w:rFonts w:hint="eastAsia" w:ascii="方正仿宋_GBK" w:hAnsi="宋体" w:eastAsia="方正仿宋_GBK"/>
          <w:kern w:val="2"/>
          <w:sz w:val="32"/>
          <w:szCs w:val="32"/>
        </w:rPr>
        <w:t>身份证号码：</w:t>
      </w:r>
      <w:r>
        <w:rPr>
          <w:rFonts w:hint="eastAsia" w:ascii="方正仿宋_GBK" w:hAnsi="宋体" w:eastAsia="方正仿宋_GBK"/>
          <w:kern w:val="2"/>
          <w:sz w:val="32"/>
          <w:szCs w:val="32"/>
          <w:u w:val="single"/>
        </w:rPr>
        <w:t xml:space="preserve">                             </w:t>
      </w:r>
    </w:p>
    <w:p>
      <w:pPr>
        <w:spacing w:line="360" w:lineRule="auto"/>
        <w:ind w:firstLine="3200" w:firstLineChars="1000"/>
        <w:rPr>
          <w:rFonts w:hint="eastAsia" w:ascii="方正仿宋_GBK" w:hAnsi="宋体" w:eastAsia="方正仿宋_GBK" w:cs="宋体"/>
          <w:kern w:val="2"/>
          <w:sz w:val="32"/>
          <w:szCs w:val="32"/>
        </w:rPr>
      </w:pPr>
      <w:r>
        <w:rPr>
          <w:rFonts w:hint="eastAsia" w:ascii="方正仿宋_GBK" w:hAnsi="宋体" w:eastAsia="方正仿宋_GBK"/>
          <w:kern w:val="2"/>
          <w:sz w:val="32"/>
          <w:szCs w:val="32"/>
          <w:u w:val="single"/>
        </w:rPr>
        <w:t xml:space="preserve">         </w:t>
      </w:r>
      <w:r>
        <w:rPr>
          <w:rFonts w:hint="eastAsia" w:ascii="方正仿宋_GBK" w:hAnsi="宋体" w:eastAsia="方正仿宋_GBK"/>
          <w:kern w:val="2"/>
          <w:sz w:val="32"/>
          <w:szCs w:val="32"/>
        </w:rPr>
        <w:t>年</w:t>
      </w:r>
      <w:r>
        <w:rPr>
          <w:rFonts w:hint="eastAsia" w:ascii="方正仿宋_GBK" w:hAnsi="宋体" w:eastAsia="方正仿宋_GBK"/>
          <w:kern w:val="2"/>
          <w:sz w:val="32"/>
          <w:szCs w:val="32"/>
          <w:u w:val="single"/>
        </w:rPr>
        <w:t xml:space="preserve">       </w:t>
      </w:r>
      <w:r>
        <w:rPr>
          <w:rFonts w:hint="eastAsia" w:ascii="方正仿宋_GBK" w:hAnsi="宋体" w:eastAsia="方正仿宋_GBK"/>
          <w:kern w:val="2"/>
          <w:sz w:val="32"/>
          <w:szCs w:val="32"/>
        </w:rPr>
        <w:t>月</w:t>
      </w:r>
      <w:r>
        <w:rPr>
          <w:rFonts w:hint="eastAsia" w:ascii="方正仿宋_GBK" w:hAnsi="宋体" w:eastAsia="方正仿宋_GBK"/>
          <w:kern w:val="2"/>
          <w:sz w:val="32"/>
          <w:szCs w:val="32"/>
          <w:u w:val="single"/>
        </w:rPr>
        <w:t xml:space="preserve">     </w:t>
      </w:r>
      <w:r>
        <w:rPr>
          <w:rFonts w:hint="eastAsia" w:ascii="方正仿宋_GBK" w:hAnsi="宋体" w:eastAsia="方正仿宋_GBK"/>
          <w:kern w:val="2"/>
          <w:sz w:val="32"/>
          <w:szCs w:val="32"/>
        </w:rPr>
        <w:t>日</w:t>
      </w:r>
    </w:p>
    <w:p>
      <w:pPr>
        <w:snapToGrid w:val="0"/>
        <w:spacing w:line="400" w:lineRule="exact"/>
        <w:ind w:firstLine="617" w:firstLineChars="192"/>
        <w:contextualSpacing/>
        <w:rPr>
          <w:rFonts w:ascii="宋体" w:hAnsi="宋体" w:cs="宋体"/>
          <w:b/>
          <w:sz w:val="32"/>
          <w:szCs w:val="32"/>
        </w:rPr>
      </w:pPr>
    </w:p>
    <w:p>
      <w:pPr>
        <w:snapToGrid w:val="0"/>
        <w:spacing w:line="400" w:lineRule="exact"/>
        <w:ind w:firstLine="576" w:firstLineChars="192"/>
        <w:contextualSpacing/>
        <w:rPr>
          <w:rFonts w:hint="eastAsia" w:ascii="方正仿宋_GBK" w:hAnsi="宋体" w:eastAsia="方正仿宋_GBK" w:cs="宋体"/>
          <w:bCs/>
          <w:sz w:val="30"/>
          <w:szCs w:val="30"/>
        </w:rPr>
      </w:pPr>
      <w:r>
        <w:rPr>
          <w:rFonts w:hint="eastAsia" w:ascii="方正仿宋_GBK" w:hAnsi="宋体" w:eastAsia="方正仿宋_GBK" w:cs="宋体"/>
          <w:bCs/>
          <w:sz w:val="30"/>
          <w:szCs w:val="30"/>
        </w:rPr>
        <w:t>注：</w:t>
      </w:r>
    </w:p>
    <w:p>
      <w:pPr>
        <w:snapToGrid w:val="0"/>
        <w:spacing w:line="400" w:lineRule="exact"/>
        <w:ind w:firstLine="576" w:firstLineChars="192"/>
        <w:contextualSpacing/>
        <w:rPr>
          <w:rFonts w:hint="eastAsia" w:ascii="方正仿宋_GBK" w:hAnsi="宋体" w:eastAsia="方正仿宋_GBK" w:cs="宋体"/>
          <w:bCs/>
          <w:sz w:val="30"/>
          <w:szCs w:val="30"/>
        </w:rPr>
      </w:pPr>
      <w:r>
        <w:rPr>
          <w:rFonts w:hint="eastAsia" w:ascii="方正仿宋_GBK" w:hAnsi="宋体" w:eastAsia="方正仿宋_GBK" w:cs="宋体"/>
          <w:bCs/>
          <w:sz w:val="30"/>
          <w:szCs w:val="30"/>
        </w:rPr>
        <w:t>若供应商法定代表人亲自签署本投标响应文件并参加开标活动，可以不提供本授权委托书。</w:t>
      </w:r>
    </w:p>
    <w:p>
      <w:pPr>
        <w:pStyle w:val="2"/>
        <w:ind w:left="400"/>
      </w:pPr>
    </w:p>
    <w:p>
      <w:pPr>
        <w:widowControl/>
        <w:jc w:val="left"/>
      </w:pPr>
      <w:r>
        <w:br w:type="page"/>
      </w:r>
    </w:p>
    <w:p>
      <w:pPr>
        <w:spacing w:line="360" w:lineRule="auto"/>
        <w:ind w:firstLine="640" w:firstLineChars="200"/>
        <w:jc w:val="center"/>
        <w:rPr>
          <w:rFonts w:ascii="小标宋" w:eastAsia="小标宋"/>
          <w:b/>
          <w:bCs/>
          <w:sz w:val="32"/>
          <w:szCs w:val="32"/>
        </w:rPr>
      </w:pPr>
      <w:r>
        <w:rPr>
          <w:rFonts w:hint="eastAsia" w:ascii="小标宋" w:eastAsia="小标宋"/>
          <w:b/>
          <w:bCs/>
          <w:sz w:val="32"/>
          <w:szCs w:val="32"/>
        </w:rPr>
        <w:t>三、承诺书</w:t>
      </w:r>
    </w:p>
    <w:p>
      <w:pPr>
        <w:spacing w:line="400" w:lineRule="exact"/>
        <w:rPr>
          <w:rFonts w:hint="eastAsia" w:ascii="方正仿宋_GBK" w:hAnsi="宋体" w:eastAsia="方正仿宋_GBK" w:cs="宋体"/>
          <w:sz w:val="28"/>
          <w:szCs w:val="28"/>
          <w:lang w:val="zh-CN"/>
        </w:rPr>
      </w:pPr>
      <w:r>
        <w:rPr>
          <w:rFonts w:hint="eastAsia" w:ascii="方正仿宋_GBK" w:hAnsi="宋体" w:eastAsia="方正仿宋_GBK" w:cs="宋体"/>
          <w:sz w:val="28"/>
          <w:szCs w:val="28"/>
          <w:lang w:val="zh-CN"/>
        </w:rPr>
        <w:t>南通市海门区交通运输局</w:t>
      </w:r>
    </w:p>
    <w:p>
      <w:pPr>
        <w:spacing w:line="400" w:lineRule="exact"/>
        <w:ind w:firstLine="560" w:firstLineChars="200"/>
        <w:rPr>
          <w:rFonts w:hint="eastAsia" w:ascii="方正仿宋_GBK" w:hAnsi="宋体" w:eastAsia="方正仿宋_GBK" w:cs="宋体"/>
          <w:sz w:val="28"/>
          <w:szCs w:val="28"/>
          <w:lang w:val="zh-CN"/>
        </w:rPr>
      </w:pPr>
      <w:r>
        <w:rPr>
          <w:rFonts w:hint="eastAsia" w:ascii="方正仿宋_GBK" w:hAnsi="宋体" w:eastAsia="方正仿宋_GBK" w:cs="宋体"/>
          <w:bCs/>
          <w:color w:val="000000"/>
          <w:sz w:val="28"/>
          <w:szCs w:val="28"/>
        </w:rPr>
        <w:t>我单位参加</w:t>
      </w:r>
      <w:r>
        <w:rPr>
          <w:rFonts w:hint="eastAsia" w:ascii="方正仿宋_GBK" w:eastAsia="方正仿宋_GBK"/>
          <w:sz w:val="28"/>
          <w:szCs w:val="28"/>
          <w:u w:val="single"/>
        </w:rPr>
        <w:t>南通市海门区交通运输局2024年</w:t>
      </w:r>
      <w:r>
        <w:rPr>
          <w:rFonts w:hint="eastAsia" w:ascii="方正仿宋_GBK" w:eastAsia="方正仿宋_GBK"/>
          <w:sz w:val="28"/>
          <w:szCs w:val="28"/>
          <w:u w:val="single"/>
          <w:lang w:val="en-US" w:eastAsia="zh-CN"/>
        </w:rPr>
        <w:t>车辆超限超载非现场执法系统运维</w:t>
      </w:r>
      <w:r>
        <w:rPr>
          <w:rFonts w:hint="eastAsia" w:ascii="方正仿宋_GBK" w:eastAsia="方正仿宋_GBK"/>
          <w:sz w:val="28"/>
          <w:szCs w:val="28"/>
          <w:u w:val="single"/>
        </w:rPr>
        <w:t>采购项目</w:t>
      </w:r>
      <w:r>
        <w:rPr>
          <w:rFonts w:hint="eastAsia" w:ascii="方正仿宋_GBK" w:hAnsi="宋体" w:eastAsia="方正仿宋_GBK" w:cs="宋体"/>
          <w:bCs/>
          <w:color w:val="000000"/>
          <w:sz w:val="28"/>
          <w:szCs w:val="28"/>
        </w:rPr>
        <w:t>（项目名称）的投标活动，</w:t>
      </w:r>
      <w:r>
        <w:rPr>
          <w:rFonts w:hint="eastAsia" w:ascii="方正仿宋_GBK" w:hAnsi="宋体" w:eastAsia="方正仿宋_GBK" w:cs="宋体"/>
          <w:sz w:val="28"/>
          <w:szCs w:val="28"/>
          <w:lang w:val="zh-CN"/>
        </w:rPr>
        <w:t>本人代表本单位作出以下承诺：</w:t>
      </w:r>
    </w:p>
    <w:p>
      <w:pPr>
        <w:spacing w:line="400" w:lineRule="exact"/>
        <w:ind w:firstLine="560" w:firstLineChars="200"/>
        <w:rPr>
          <w:rFonts w:hint="eastAsia" w:ascii="方正仿宋_GBK" w:hAnsi="宋体" w:eastAsia="方正仿宋_GBK" w:cs="宋体"/>
          <w:sz w:val="28"/>
          <w:szCs w:val="28"/>
          <w:lang w:val="zh-CN"/>
        </w:rPr>
      </w:pPr>
      <w:r>
        <w:rPr>
          <w:rFonts w:hint="eastAsia" w:ascii="方正仿宋_GBK" w:hAnsi="宋体" w:eastAsia="方正仿宋_GBK" w:cs="宋体"/>
          <w:sz w:val="28"/>
          <w:szCs w:val="28"/>
          <w:lang w:val="zh-CN"/>
        </w:rPr>
        <w:t>一、本单位对所提交的所有资料，均合法、真实、准确、有效，无任何伪造、修改、虚假成分；</w:t>
      </w:r>
    </w:p>
    <w:p>
      <w:pPr>
        <w:spacing w:line="400" w:lineRule="exact"/>
        <w:ind w:firstLine="560" w:firstLineChars="200"/>
        <w:rPr>
          <w:rFonts w:hint="eastAsia" w:ascii="方正仿宋_GBK" w:hAnsi="宋体" w:eastAsia="方正仿宋_GBK" w:cs="宋体"/>
          <w:sz w:val="28"/>
          <w:szCs w:val="28"/>
          <w:lang w:val="zh-CN"/>
        </w:rPr>
      </w:pPr>
      <w:r>
        <w:rPr>
          <w:rFonts w:hint="eastAsia" w:ascii="方正仿宋_GBK" w:hAnsi="宋体" w:eastAsia="方正仿宋_GBK" w:cs="宋体"/>
          <w:sz w:val="28"/>
          <w:szCs w:val="28"/>
          <w:lang w:val="zh-CN"/>
        </w:rPr>
        <w:t>二、严格依照国家和省、市、县关于政府采购等方面的法律、法规、规章、规范性文件，参加招标投标活动；积极履行社会责任，促进廉政建设；</w:t>
      </w:r>
    </w:p>
    <w:p>
      <w:pPr>
        <w:spacing w:line="400" w:lineRule="exact"/>
        <w:ind w:firstLine="560" w:firstLineChars="200"/>
        <w:rPr>
          <w:rFonts w:hint="eastAsia" w:ascii="方正仿宋_GBK" w:hAnsi="宋体" w:eastAsia="方正仿宋_GBK" w:cs="宋体"/>
          <w:sz w:val="28"/>
          <w:szCs w:val="28"/>
          <w:lang w:val="zh-CN"/>
        </w:rPr>
      </w:pPr>
      <w:r>
        <w:rPr>
          <w:rFonts w:hint="eastAsia" w:ascii="方正仿宋_GBK" w:hAnsi="宋体" w:eastAsia="方正仿宋_GBK" w:cs="宋体"/>
          <w:sz w:val="28"/>
          <w:szCs w:val="28"/>
          <w:lang w:val="zh-CN"/>
        </w:rPr>
        <w:t>三、自我约束、自我管理，守合同、重信用，不参与围标串标、弄虚作假、骗取中标、干扰评标、违约毁约、恶意投诉等行为，主动维护招标投标的良好秩序；</w:t>
      </w:r>
    </w:p>
    <w:p>
      <w:pPr>
        <w:spacing w:line="400" w:lineRule="exact"/>
        <w:ind w:firstLine="560" w:firstLineChars="200"/>
        <w:rPr>
          <w:rFonts w:hint="eastAsia" w:ascii="方正仿宋_GBK" w:hAnsi="宋体" w:eastAsia="方正仿宋_GBK" w:cs="宋体"/>
          <w:sz w:val="28"/>
          <w:szCs w:val="28"/>
          <w:lang w:val="zh-CN"/>
        </w:rPr>
      </w:pPr>
      <w:r>
        <w:rPr>
          <w:rFonts w:hint="eastAsia" w:ascii="方正仿宋_GBK" w:hAnsi="宋体" w:eastAsia="方正仿宋_GBK" w:cs="宋体"/>
          <w:sz w:val="28"/>
          <w:szCs w:val="28"/>
          <w:lang w:val="zh-CN"/>
        </w:rPr>
        <w:t>四、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400" w:lineRule="exact"/>
        <w:ind w:firstLine="560" w:firstLineChars="200"/>
        <w:rPr>
          <w:rFonts w:hint="eastAsia" w:ascii="方正仿宋_GBK" w:hAnsi="宋体" w:eastAsia="方正仿宋_GBK" w:cs="宋体"/>
          <w:sz w:val="28"/>
          <w:szCs w:val="28"/>
          <w:lang w:val="zh-CN"/>
        </w:rPr>
      </w:pPr>
      <w:r>
        <w:rPr>
          <w:rFonts w:hint="eastAsia" w:ascii="方正仿宋_GBK" w:hAnsi="宋体" w:eastAsia="方正仿宋_GBK" w:cs="宋体"/>
          <w:sz w:val="28"/>
          <w:szCs w:val="28"/>
          <w:lang w:val="zh-CN"/>
        </w:rPr>
        <w:t>五、自觉接受政府部门、行业组织、社会公众、新闻舆论等监督；</w:t>
      </w:r>
    </w:p>
    <w:p>
      <w:pPr>
        <w:spacing w:line="400" w:lineRule="exact"/>
        <w:ind w:firstLine="560" w:firstLineChars="200"/>
        <w:jc w:val="left"/>
        <w:rPr>
          <w:rFonts w:hint="eastAsia" w:ascii="方正仿宋_GBK" w:hAnsi="宋体" w:eastAsia="方正仿宋_GBK" w:cs="宋体"/>
          <w:sz w:val="28"/>
          <w:szCs w:val="28"/>
          <w:lang w:val="zh-CN"/>
        </w:rPr>
      </w:pPr>
      <w:r>
        <w:rPr>
          <w:rFonts w:hint="eastAsia" w:ascii="方正仿宋_GBK" w:hAnsi="宋体" w:eastAsia="方正仿宋_GBK" w:cs="宋体"/>
          <w:sz w:val="28"/>
          <w:szCs w:val="28"/>
          <w:lang w:val="zh-CN"/>
        </w:rPr>
        <w:t>六、参加本次政府采购活动前 3 年内，我公司在经营活动中没有因违法经营受到刑事处罚或者责令停产停业、吊销许可证或者执照、较大数额罚款等行政处罚。在投标截止时间节点，没有被“信用中国”网站（www.creditchina.gov.cn）列入失信被执行人、重大税收违法案件当事人名单、政府采购严重失信行为记录名单；</w:t>
      </w:r>
    </w:p>
    <w:p>
      <w:pPr>
        <w:spacing w:line="400" w:lineRule="exact"/>
        <w:ind w:firstLine="482"/>
        <w:rPr>
          <w:rFonts w:hint="eastAsia" w:ascii="方正仿宋_GBK" w:hAnsi="宋体" w:eastAsia="方正仿宋_GBK" w:cs="宋体"/>
          <w:color w:val="000000"/>
          <w:kern w:val="2"/>
          <w:sz w:val="28"/>
          <w:szCs w:val="28"/>
        </w:rPr>
      </w:pPr>
      <w:r>
        <w:rPr>
          <w:rFonts w:hint="eastAsia" w:ascii="方正仿宋_GBK" w:hAnsi="宋体" w:eastAsia="方正仿宋_GBK" w:cs="宋体"/>
          <w:sz w:val="28"/>
          <w:szCs w:val="28"/>
          <w:lang w:val="zh-CN"/>
        </w:rPr>
        <w:t>七、</w:t>
      </w:r>
      <w:r>
        <w:rPr>
          <w:rFonts w:hint="eastAsia" w:ascii="方正仿宋_GBK" w:hAnsi="宋体" w:eastAsia="方正仿宋_GBK" w:cs="宋体"/>
          <w:bCs/>
          <w:color w:val="000000"/>
          <w:kern w:val="2"/>
          <w:sz w:val="28"/>
          <w:szCs w:val="28"/>
        </w:rPr>
        <w:t>我单位具有独立承担民事责任的能力，</w:t>
      </w:r>
      <w:r>
        <w:rPr>
          <w:rFonts w:hint="eastAsia" w:ascii="方正仿宋_GBK" w:hAnsi="宋体" w:eastAsia="方正仿宋_GBK" w:cs="宋体"/>
          <w:color w:val="000000"/>
          <w:kern w:val="2"/>
          <w:sz w:val="28"/>
          <w:szCs w:val="28"/>
        </w:rPr>
        <w:t>具有履行合同所必需的设备和专业技术能力。</w:t>
      </w:r>
    </w:p>
    <w:p>
      <w:pPr>
        <w:spacing w:line="360" w:lineRule="auto"/>
        <w:ind w:firstLine="560" w:firstLineChars="200"/>
        <w:rPr>
          <w:rFonts w:hint="eastAsia" w:ascii="方正仿宋_GBK" w:hAnsi="宋体" w:eastAsia="方正仿宋_GBK" w:cs="宋体"/>
          <w:b/>
          <w:sz w:val="28"/>
          <w:szCs w:val="28"/>
          <w:lang w:val="zh-CN"/>
        </w:rPr>
      </w:pPr>
      <w:r>
        <w:rPr>
          <w:rFonts w:hint="eastAsia" w:ascii="方正仿宋_GBK" w:hAnsi="宋体" w:eastAsia="方正仿宋_GBK" w:cs="宋体"/>
          <w:b/>
          <w:sz w:val="28"/>
          <w:szCs w:val="28"/>
          <w:lang w:val="zh-CN"/>
        </w:rPr>
        <w:t>如有违反上述承诺的不良行为，本单位同意接受任何处罚。</w:t>
      </w:r>
    </w:p>
    <w:p>
      <w:pPr>
        <w:spacing w:line="360" w:lineRule="auto"/>
        <w:ind w:firstLine="3080" w:firstLineChars="1100"/>
        <w:rPr>
          <w:rFonts w:hint="eastAsia" w:ascii="方正仿宋_GBK" w:hAnsi="宋体" w:eastAsia="方正仿宋_GBK" w:cs="宋体"/>
          <w:sz w:val="28"/>
          <w:szCs w:val="28"/>
          <w:lang w:val="zh-CN"/>
        </w:rPr>
      </w:pPr>
    </w:p>
    <w:p>
      <w:pPr>
        <w:spacing w:line="360" w:lineRule="auto"/>
        <w:ind w:firstLine="2240" w:firstLineChars="800"/>
        <w:rPr>
          <w:rFonts w:hint="eastAsia" w:ascii="方正仿宋_GBK" w:hAnsi="宋体" w:eastAsia="方正仿宋_GBK" w:cs="宋体"/>
          <w:sz w:val="28"/>
          <w:szCs w:val="28"/>
          <w:u w:val="single"/>
          <w:lang w:val="zh-CN"/>
        </w:rPr>
      </w:pPr>
      <w:r>
        <w:rPr>
          <w:rFonts w:hint="eastAsia" w:ascii="方正仿宋_GBK" w:hAnsi="宋体" w:eastAsia="方正仿宋_GBK" w:cs="宋体"/>
          <w:sz w:val="28"/>
          <w:szCs w:val="28"/>
          <w:lang w:val="zh-CN"/>
        </w:rPr>
        <w:t>投标供应商全称(盖公章)：</w:t>
      </w:r>
    </w:p>
    <w:p>
      <w:pPr>
        <w:spacing w:line="360" w:lineRule="auto"/>
        <w:ind w:firstLine="2240" w:firstLineChars="800"/>
        <w:jc w:val="left"/>
        <w:rPr>
          <w:rFonts w:hint="eastAsia" w:ascii="方正仿宋_GBK" w:hAnsi="宋体" w:eastAsia="方正仿宋_GBK"/>
          <w:sz w:val="28"/>
          <w:szCs w:val="28"/>
        </w:rPr>
      </w:pPr>
      <w:r>
        <w:rPr>
          <w:rFonts w:hint="eastAsia" w:ascii="方正仿宋_GBK" w:hAnsi="宋体" w:eastAsia="方正仿宋_GBK" w:cs="宋体"/>
          <w:sz w:val="28"/>
          <w:szCs w:val="28"/>
          <w:lang w:val="zh-CN"/>
        </w:rPr>
        <w:t>法定代表人</w:t>
      </w:r>
      <w:r>
        <w:rPr>
          <w:rFonts w:hint="eastAsia" w:ascii="方正仿宋_GBK" w:hAnsi="宋体" w:eastAsia="方正仿宋_GBK"/>
          <w:sz w:val="28"/>
          <w:szCs w:val="28"/>
        </w:rPr>
        <w:t>或</w:t>
      </w:r>
    </w:p>
    <w:p>
      <w:pPr>
        <w:spacing w:line="360" w:lineRule="auto"/>
        <w:ind w:firstLine="2240" w:firstLineChars="800"/>
        <w:rPr>
          <w:rFonts w:hint="eastAsia" w:ascii="方正仿宋_GBK" w:hAnsi="宋体" w:eastAsia="方正仿宋_GBK" w:cs="宋体"/>
          <w:kern w:val="2"/>
          <w:sz w:val="28"/>
          <w:szCs w:val="28"/>
          <w:u w:val="single"/>
          <w:lang w:val="zh-CN"/>
        </w:rPr>
      </w:pPr>
      <w:r>
        <w:rPr>
          <w:rFonts w:hint="eastAsia" w:ascii="方正仿宋_GBK" w:hAnsi="宋体" w:eastAsia="方正仿宋_GBK"/>
          <w:sz w:val="28"/>
          <w:szCs w:val="28"/>
        </w:rPr>
        <w:t>其委托代理人</w:t>
      </w:r>
      <w:r>
        <w:rPr>
          <w:rFonts w:hint="eastAsia" w:ascii="方正仿宋_GBK" w:hAnsi="宋体" w:eastAsia="方正仿宋_GBK" w:cs="宋体"/>
          <w:sz w:val="28"/>
          <w:szCs w:val="28"/>
          <w:lang w:val="zh-CN"/>
        </w:rPr>
        <w:t>（签字或盖章）：</w:t>
      </w:r>
    </w:p>
    <w:p>
      <w:pPr>
        <w:spacing w:line="360" w:lineRule="auto"/>
        <w:ind w:firstLine="2240" w:firstLineChars="800"/>
        <w:jc w:val="center"/>
      </w:pPr>
      <w:r>
        <w:rPr>
          <w:rFonts w:hint="eastAsia" w:ascii="方正仿宋_GBK" w:hAnsi="宋体" w:eastAsia="方正仿宋_GBK" w:cs="宋体"/>
          <w:sz w:val="28"/>
          <w:szCs w:val="28"/>
          <w:lang w:val="zh-CN"/>
        </w:rPr>
        <w:t>时间：  年  月   日</w:t>
      </w:r>
      <w:r>
        <w:br w:type="page"/>
      </w:r>
      <w:bookmarkStart w:id="0" w:name="_Toc282634994"/>
    </w:p>
    <w:p>
      <w:pPr>
        <w:numPr>
          <w:ilvl w:val="0"/>
          <w:numId w:val="1"/>
        </w:numPr>
        <w:spacing w:line="360" w:lineRule="auto"/>
        <w:ind w:firstLine="2561" w:firstLineChars="800"/>
        <w:jc w:val="left"/>
        <w:rPr>
          <w:rFonts w:hint="eastAsia" w:ascii="小标宋" w:eastAsia="小标宋"/>
          <w:b/>
          <w:bCs/>
          <w:sz w:val="32"/>
          <w:szCs w:val="32"/>
          <w:lang w:val="en-US" w:eastAsia="zh-CN"/>
        </w:rPr>
      </w:pPr>
      <w:r>
        <w:rPr>
          <w:rFonts w:hint="eastAsia" w:ascii="小标宋" w:eastAsia="小标宋"/>
          <w:b/>
          <w:bCs/>
          <w:sz w:val="32"/>
          <w:szCs w:val="32"/>
          <w:lang w:val="en-US" w:eastAsia="zh-CN"/>
        </w:rPr>
        <w:t>资格审查资料</w:t>
      </w:r>
    </w:p>
    <w:p>
      <w:pPr>
        <w:tabs>
          <w:tab w:val="left" w:pos="1834"/>
        </w:tabs>
        <w:adjustRightInd w:val="0"/>
        <w:snapToGrid w:val="0"/>
        <w:spacing w:line="400" w:lineRule="exact"/>
        <w:ind w:firstLine="850" w:firstLineChars="425"/>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表1  企业</w:t>
      </w:r>
      <w:r>
        <w:rPr>
          <w:rFonts w:hint="eastAsia" w:ascii="宋体" w:hAnsi="宋体" w:cs="宋体"/>
          <w:color w:val="auto"/>
          <w:szCs w:val="21"/>
          <w:highlight w:val="none"/>
          <w:lang w:val="en-US" w:eastAsia="zh-CN"/>
        </w:rPr>
        <w:t>营业执照</w:t>
      </w:r>
    </w:p>
    <w:p>
      <w:pPr>
        <w:tabs>
          <w:tab w:val="left" w:pos="1834"/>
        </w:tabs>
        <w:adjustRightInd w:val="0"/>
        <w:snapToGrid w:val="0"/>
        <w:spacing w:line="400" w:lineRule="exact"/>
        <w:ind w:firstLine="850" w:firstLineChars="42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表2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企业基本情况表</w:t>
      </w:r>
    </w:p>
    <w:p>
      <w:pPr>
        <w:tabs>
          <w:tab w:val="left" w:pos="1834"/>
        </w:tabs>
        <w:adjustRightInd w:val="0"/>
        <w:snapToGrid w:val="0"/>
        <w:spacing w:line="400" w:lineRule="exact"/>
        <w:ind w:firstLine="850" w:firstLineChars="425"/>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表3  企业财务状况表</w:t>
      </w:r>
    </w:p>
    <w:p>
      <w:pPr>
        <w:tabs>
          <w:tab w:val="left" w:pos="1834"/>
        </w:tabs>
        <w:adjustRightInd w:val="0"/>
        <w:snapToGrid w:val="0"/>
        <w:spacing w:line="400" w:lineRule="exact"/>
        <w:ind w:firstLine="850" w:firstLineChars="425"/>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表4  企业已建工程表</w:t>
      </w:r>
    </w:p>
    <w:p>
      <w:pPr>
        <w:tabs>
          <w:tab w:val="left" w:pos="1834"/>
        </w:tabs>
        <w:adjustRightInd w:val="0"/>
        <w:snapToGrid w:val="0"/>
        <w:spacing w:line="400" w:lineRule="exact"/>
        <w:ind w:firstLine="850" w:firstLineChars="425"/>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表5  </w:t>
      </w:r>
      <w:r>
        <w:rPr>
          <w:rFonts w:hint="eastAsia" w:ascii="宋体" w:hAnsi="宋体" w:cs="宋体"/>
          <w:color w:val="auto"/>
          <w:szCs w:val="21"/>
          <w:highlight w:val="none"/>
          <w:lang w:val="en-US" w:eastAsia="zh-CN"/>
        </w:rPr>
        <w:t>投入本项目主要人员情况表</w:t>
      </w:r>
    </w:p>
    <w:p>
      <w:pPr>
        <w:tabs>
          <w:tab w:val="left" w:pos="1834"/>
        </w:tabs>
        <w:adjustRightInd w:val="0"/>
        <w:snapToGrid w:val="0"/>
        <w:spacing w:line="400" w:lineRule="exact"/>
        <w:ind w:firstLine="850" w:firstLineChars="425"/>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表6  </w:t>
      </w:r>
      <w:r>
        <w:rPr>
          <w:rFonts w:hint="eastAsia" w:ascii="宋体" w:hAnsi="宋体" w:cs="宋体"/>
          <w:color w:val="auto"/>
          <w:szCs w:val="21"/>
          <w:highlight w:val="none"/>
          <w:lang w:val="en-US" w:eastAsia="zh-CN"/>
        </w:rPr>
        <w:t>其他</w:t>
      </w:r>
    </w:p>
    <w:p>
      <w:pPr>
        <w:tabs>
          <w:tab w:val="left" w:pos="1834"/>
        </w:tabs>
        <w:adjustRightInd w:val="0"/>
        <w:snapToGrid w:val="0"/>
        <w:spacing w:line="400" w:lineRule="exact"/>
        <w:ind w:firstLine="850" w:firstLineChars="425"/>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除上述以外，还应按照招标文件第二章“投标人须知”要求提供以下证明文件：</w:t>
      </w:r>
    </w:p>
    <w:p>
      <w:pPr>
        <w:tabs>
          <w:tab w:val="left" w:pos="1834"/>
        </w:tabs>
        <w:adjustRightInd w:val="0"/>
        <w:snapToGrid w:val="0"/>
        <w:spacing w:line="400" w:lineRule="exact"/>
        <w:ind w:firstLine="850" w:firstLineChars="425"/>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（1）投标人在国家企业信用信息公示系统中未被列入严重违法失信企业名单的网页截图复印件；</w:t>
      </w:r>
    </w:p>
    <w:p>
      <w:pPr>
        <w:tabs>
          <w:tab w:val="left" w:pos="1834"/>
        </w:tabs>
        <w:adjustRightInd w:val="0"/>
        <w:snapToGrid w:val="0"/>
        <w:spacing w:line="400" w:lineRule="exact"/>
        <w:ind w:firstLine="850" w:firstLineChars="42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（2）投标人在“信用中国”网站中未被列入失信被执行人名单的网页截图复印件；</w:t>
      </w:r>
    </w:p>
    <w:p>
      <w:pPr>
        <w:tabs>
          <w:tab w:val="left" w:pos="1834"/>
        </w:tabs>
        <w:adjustRightInd w:val="0"/>
        <w:snapToGrid w:val="0"/>
        <w:spacing w:line="400" w:lineRule="exact"/>
        <w:ind w:firstLine="850" w:firstLineChars="42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（3）投标人须知前附表中要求提供的其他资格审查资料。</w:t>
      </w:r>
    </w:p>
    <w:p>
      <w:pPr>
        <w:pStyle w:val="2"/>
        <w:numPr>
          <w:numId w:val="0"/>
        </w:numPr>
        <w:rPr>
          <w:rFonts w:hint="default"/>
          <w:lang w:val="en-US" w:eastAsia="zh-CN"/>
        </w:rP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spacing w:line="360" w:lineRule="auto"/>
        <w:ind w:firstLine="1600" w:firstLineChars="800"/>
        <w:jc w:val="center"/>
      </w:pPr>
    </w:p>
    <w:p>
      <w:pPr>
        <w:pStyle w:val="2"/>
      </w:pPr>
    </w:p>
    <w:p/>
    <w:p>
      <w:pPr>
        <w:spacing w:line="360" w:lineRule="auto"/>
        <w:ind w:firstLine="1600" w:firstLineChars="800"/>
        <w:jc w:val="center"/>
      </w:pPr>
    </w:p>
    <w:p>
      <w:pPr>
        <w:spacing w:line="360" w:lineRule="auto"/>
        <w:jc w:val="center"/>
        <w:rPr>
          <w:rFonts w:hint="eastAsia" w:ascii="方正小标宋简体" w:hAnsi="方正小标宋简体" w:eastAsia="方正小标宋简体" w:cs="方正小标宋简体"/>
          <w:color w:val="auto"/>
          <w:sz w:val="28"/>
          <w:szCs w:val="28"/>
          <w:highlight w:val="none"/>
          <w:lang w:eastAsia="zh-CN"/>
        </w:rPr>
      </w:pPr>
      <w:r>
        <w:rPr>
          <w:rFonts w:hint="eastAsia" w:ascii="方正小标宋简体" w:hAnsi="方正小标宋简体" w:eastAsia="方正小标宋简体" w:cs="方正小标宋简体"/>
          <w:color w:val="auto"/>
          <w:sz w:val="28"/>
          <w:szCs w:val="28"/>
          <w:highlight w:val="none"/>
        </w:rPr>
        <w:t>表1  企业</w:t>
      </w:r>
      <w:r>
        <w:rPr>
          <w:rFonts w:hint="eastAsia" w:ascii="方正小标宋简体" w:hAnsi="方正小标宋简体" w:eastAsia="方正小标宋简体" w:cs="方正小标宋简体"/>
          <w:color w:val="auto"/>
          <w:sz w:val="28"/>
          <w:szCs w:val="28"/>
          <w:highlight w:val="none"/>
          <w:lang w:val="en-US" w:eastAsia="zh-CN"/>
        </w:rPr>
        <w:t>营业执照</w:t>
      </w:r>
    </w:p>
    <w:p>
      <w:pPr>
        <w:pStyle w:val="2"/>
        <w:rPr>
          <w:rFonts w:hint="eastAsia" w:ascii="方正小标宋简体" w:hAnsi="方正小标宋简体" w:eastAsia="方正小标宋简体" w:cs="方正小标宋简体"/>
          <w:color w:val="auto"/>
          <w:sz w:val="28"/>
          <w:szCs w:val="28"/>
          <w:highlight w:val="none"/>
        </w:rPr>
      </w:pPr>
    </w:p>
    <w:p>
      <w:pPr>
        <w:rPr>
          <w:rFonts w:hint="eastAsia"/>
        </w:rPr>
        <w:sectPr>
          <w:pgSz w:w="11906" w:h="16838"/>
          <w:pgMar w:top="1440" w:right="1800" w:bottom="1440" w:left="1800" w:header="851" w:footer="992" w:gutter="0"/>
          <w:cols w:space="425" w:num="1"/>
          <w:docGrid w:type="lines" w:linePitch="312" w:charSpace="0"/>
        </w:sectPr>
      </w:pPr>
    </w:p>
    <w:p>
      <w:pPr>
        <w:spacing w:line="360" w:lineRule="auto"/>
        <w:ind w:firstLine="2240" w:firstLineChars="800"/>
        <w:jc w:val="center"/>
        <w:rPr>
          <w:rFonts w:hint="eastAsia" w:ascii="方正小标宋简体" w:hAnsi="方正小标宋简体" w:eastAsia="方正小标宋简体" w:cs="方正小标宋简体"/>
          <w:color w:val="auto"/>
          <w:sz w:val="28"/>
          <w:szCs w:val="28"/>
          <w:highlight w:val="none"/>
          <w:lang w:val="en-US" w:eastAsia="zh-CN"/>
        </w:rPr>
      </w:pPr>
      <w:r>
        <w:rPr>
          <w:rFonts w:hint="eastAsia" w:ascii="方正小标宋简体" w:hAnsi="方正小标宋简体" w:eastAsia="方正小标宋简体" w:cs="方正小标宋简体"/>
          <w:color w:val="auto"/>
          <w:sz w:val="28"/>
          <w:szCs w:val="28"/>
          <w:highlight w:val="none"/>
        </w:rPr>
        <w:t>表</w:t>
      </w:r>
      <w:r>
        <w:rPr>
          <w:rFonts w:hint="eastAsia" w:ascii="方正小标宋简体" w:hAnsi="方正小标宋简体" w:eastAsia="方正小标宋简体" w:cs="方正小标宋简体"/>
          <w:color w:val="auto"/>
          <w:sz w:val="28"/>
          <w:szCs w:val="28"/>
          <w:highlight w:val="none"/>
          <w:lang w:val="en-US" w:eastAsia="zh-CN"/>
        </w:rPr>
        <w:t>2</w:t>
      </w:r>
      <w:r>
        <w:rPr>
          <w:rFonts w:hint="eastAsia" w:ascii="方正小标宋简体" w:hAnsi="方正小标宋简体" w:eastAsia="方正小标宋简体" w:cs="方正小标宋简体"/>
          <w:color w:val="auto"/>
          <w:sz w:val="28"/>
          <w:szCs w:val="28"/>
          <w:highlight w:val="none"/>
        </w:rPr>
        <w:t xml:space="preserve">  企业</w:t>
      </w:r>
      <w:r>
        <w:rPr>
          <w:rFonts w:hint="eastAsia" w:ascii="方正小标宋简体" w:hAnsi="方正小标宋简体" w:eastAsia="方正小标宋简体" w:cs="方正小标宋简体"/>
          <w:color w:val="auto"/>
          <w:sz w:val="28"/>
          <w:szCs w:val="28"/>
          <w:highlight w:val="none"/>
          <w:lang w:val="en-US" w:eastAsia="zh-CN"/>
        </w:rPr>
        <w:t>基本情况表</w:t>
      </w:r>
    </w:p>
    <w:p>
      <w:pPr>
        <w:ind w:right="-34" w:firstLine="100" w:firstLineChars="5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标段号：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bl>
      <w:tblPr>
        <w:tblStyle w:val="6"/>
        <w:tblW w:w="9510" w:type="dxa"/>
        <w:tblInd w:w="0" w:type="dxa"/>
        <w:tblLayout w:type="autofit"/>
        <w:tblCellMar>
          <w:top w:w="0" w:type="dxa"/>
          <w:left w:w="0" w:type="dxa"/>
          <w:bottom w:w="0" w:type="dxa"/>
          <w:right w:w="0" w:type="dxa"/>
        </w:tblCellMar>
      </w:tblPr>
      <w:tblGrid>
        <w:gridCol w:w="1740"/>
        <w:gridCol w:w="2020"/>
        <w:gridCol w:w="2020"/>
        <w:gridCol w:w="1160"/>
        <w:gridCol w:w="980"/>
        <w:gridCol w:w="1590"/>
      </w:tblGrid>
      <w:tr>
        <w:tblPrEx>
          <w:tblCellMar>
            <w:top w:w="0" w:type="dxa"/>
            <w:left w:w="0" w:type="dxa"/>
            <w:bottom w:w="0" w:type="dxa"/>
            <w:right w:w="0" w:type="dxa"/>
          </w:tblCellMar>
        </w:tblPrEx>
        <w:trPr>
          <w:trHeight w:val="600" w:hRule="atLeast"/>
        </w:trPr>
        <w:tc>
          <w:tcPr>
            <w:tcW w:w="1740"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投标人/申请人  全称</w:t>
            </w:r>
          </w:p>
        </w:tc>
        <w:tc>
          <w:tcPr>
            <w:tcW w:w="7770" w:type="dxa"/>
            <w:gridSpan w:val="5"/>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r>
      <w:tr>
        <w:tblPrEx>
          <w:tblCellMar>
            <w:top w:w="0" w:type="dxa"/>
            <w:left w:w="0" w:type="dxa"/>
            <w:bottom w:w="0" w:type="dxa"/>
            <w:right w:w="0"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主要业务</w:t>
            </w:r>
          </w:p>
        </w:tc>
        <w:tc>
          <w:tcPr>
            <w:tcW w:w="7770" w:type="dxa"/>
            <w:gridSpan w:val="5"/>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r>
      <w:tr>
        <w:tblPrEx>
          <w:tblCellMar>
            <w:top w:w="0" w:type="dxa"/>
            <w:left w:w="0" w:type="dxa"/>
            <w:bottom w:w="0" w:type="dxa"/>
            <w:right w:w="0"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营业范围</w:t>
            </w:r>
          </w:p>
        </w:tc>
        <w:tc>
          <w:tcPr>
            <w:tcW w:w="7770" w:type="dxa"/>
            <w:gridSpan w:val="5"/>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r>
      <w:tr>
        <w:tblPrEx>
          <w:tblCellMar>
            <w:top w:w="0" w:type="dxa"/>
            <w:left w:w="0" w:type="dxa"/>
            <w:bottom w:w="0" w:type="dxa"/>
            <w:right w:w="0"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营业执照</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1.注册号：</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2.注册资本金：</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xml:space="preserve">3.信用等级： </w:t>
            </w:r>
          </w:p>
        </w:tc>
      </w:tr>
      <w:tr>
        <w:tblPrEx>
          <w:tblCellMar>
            <w:top w:w="0" w:type="dxa"/>
            <w:left w:w="0" w:type="dxa"/>
            <w:bottom w:w="0" w:type="dxa"/>
            <w:right w:w="0"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建立日期</w:t>
            </w:r>
          </w:p>
        </w:tc>
        <w:tc>
          <w:tcPr>
            <w:tcW w:w="4040" w:type="dxa"/>
            <w:gridSpan w:val="2"/>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c>
          <w:tcPr>
            <w:tcW w:w="2140" w:type="dxa"/>
            <w:gridSpan w:val="2"/>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现有职工总人数（人）</w:t>
            </w:r>
          </w:p>
        </w:tc>
        <w:tc>
          <w:tcPr>
            <w:tcW w:w="159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r>
      <w:tr>
        <w:tblPrEx>
          <w:tblCellMar>
            <w:top w:w="0" w:type="dxa"/>
            <w:left w:w="0" w:type="dxa"/>
            <w:bottom w:w="0" w:type="dxa"/>
            <w:right w:w="0" w:type="dxa"/>
          </w:tblCellMar>
        </w:tblPrEx>
        <w:trPr>
          <w:trHeight w:val="600" w:hRule="atLeast"/>
        </w:trPr>
        <w:tc>
          <w:tcPr>
            <w:tcW w:w="1740" w:type="dxa"/>
            <w:vMerge w:val="restart"/>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联系方式</w:t>
            </w:r>
          </w:p>
        </w:tc>
        <w:tc>
          <w:tcPr>
            <w:tcW w:w="4040" w:type="dxa"/>
            <w:gridSpan w:val="2"/>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1.地址：</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2.邮编：</w:t>
            </w:r>
          </w:p>
        </w:tc>
      </w:tr>
      <w:tr>
        <w:tblPrEx>
          <w:tblCellMar>
            <w:top w:w="0" w:type="dxa"/>
            <w:left w:w="0" w:type="dxa"/>
            <w:bottom w:w="0" w:type="dxa"/>
            <w:right w:w="0"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color w:val="auto"/>
                <w:highlight w:val="none"/>
              </w:rPr>
            </w:pPr>
          </w:p>
        </w:tc>
        <w:tc>
          <w:tcPr>
            <w:tcW w:w="4040" w:type="dxa"/>
            <w:gridSpan w:val="2"/>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3.电话：</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4.传真：</w:t>
            </w:r>
          </w:p>
        </w:tc>
      </w:tr>
      <w:tr>
        <w:tblPrEx>
          <w:tblCellMar>
            <w:top w:w="0" w:type="dxa"/>
            <w:left w:w="0" w:type="dxa"/>
            <w:bottom w:w="0" w:type="dxa"/>
            <w:right w:w="0"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法人代表</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1.姓名：</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2.职务：</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3.联系电话：</w:t>
            </w:r>
          </w:p>
        </w:tc>
      </w:tr>
      <w:tr>
        <w:tblPrEx>
          <w:tblCellMar>
            <w:top w:w="0" w:type="dxa"/>
            <w:left w:w="0" w:type="dxa"/>
            <w:bottom w:w="0" w:type="dxa"/>
            <w:right w:w="0"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技术负责人</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1.姓名：</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2.职务：</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3.联系电话：</w:t>
            </w:r>
          </w:p>
        </w:tc>
      </w:tr>
      <w:tr>
        <w:tblPrEx>
          <w:tblCellMar>
            <w:top w:w="0" w:type="dxa"/>
            <w:left w:w="0" w:type="dxa"/>
            <w:bottom w:w="0" w:type="dxa"/>
            <w:right w:w="0" w:type="dxa"/>
          </w:tblCellMar>
        </w:tblPrEx>
        <w:trPr>
          <w:trHeight w:val="600" w:hRule="atLeast"/>
        </w:trPr>
        <w:tc>
          <w:tcPr>
            <w:tcW w:w="1740" w:type="dxa"/>
            <w:vMerge w:val="restart"/>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联系人</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1.姓名：</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2.职务：</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3.联系电话：</w:t>
            </w:r>
          </w:p>
        </w:tc>
      </w:tr>
      <w:tr>
        <w:tblPrEx>
          <w:tblCellMar>
            <w:top w:w="0" w:type="dxa"/>
            <w:left w:w="0" w:type="dxa"/>
            <w:bottom w:w="0" w:type="dxa"/>
            <w:right w:w="0"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color w:val="auto"/>
                <w:highlight w:val="none"/>
              </w:rPr>
            </w:pPr>
          </w:p>
        </w:tc>
        <w:tc>
          <w:tcPr>
            <w:tcW w:w="7770" w:type="dxa"/>
            <w:gridSpan w:val="5"/>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4.电子邮箱：</w:t>
            </w:r>
          </w:p>
        </w:tc>
      </w:tr>
      <w:tr>
        <w:tblPrEx>
          <w:tblCellMar>
            <w:top w:w="0" w:type="dxa"/>
            <w:left w:w="0" w:type="dxa"/>
            <w:bottom w:w="0" w:type="dxa"/>
            <w:right w:w="0" w:type="dxa"/>
          </w:tblCellMar>
        </w:tblPrEx>
        <w:trPr>
          <w:trHeight w:val="600" w:hRule="atLeast"/>
        </w:trPr>
        <w:tc>
          <w:tcPr>
            <w:tcW w:w="1740" w:type="dxa"/>
            <w:vMerge w:val="restart"/>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企业资质</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1.名称：</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2.证书号：</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3.有效期：</w:t>
            </w:r>
          </w:p>
        </w:tc>
      </w:tr>
      <w:tr>
        <w:tblPrEx>
          <w:tblCellMar>
            <w:top w:w="0" w:type="dxa"/>
            <w:left w:w="0" w:type="dxa"/>
            <w:bottom w:w="0" w:type="dxa"/>
            <w:right w:w="0"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color w:val="auto"/>
                <w:highlight w:val="none"/>
              </w:rPr>
            </w:pP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1.名称：</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2.证书号：</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3.有效期：</w:t>
            </w:r>
          </w:p>
        </w:tc>
      </w:tr>
      <w:tr>
        <w:tblPrEx>
          <w:tblCellMar>
            <w:top w:w="0" w:type="dxa"/>
            <w:left w:w="0" w:type="dxa"/>
            <w:bottom w:w="0" w:type="dxa"/>
            <w:right w:w="0"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color w:val="auto"/>
                <w:highlight w:val="none"/>
              </w:rPr>
            </w:pP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1.名称：</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2.证书号：</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3.有效期：</w:t>
            </w:r>
          </w:p>
        </w:tc>
      </w:tr>
      <w:tr>
        <w:tblPrEx>
          <w:tblCellMar>
            <w:top w:w="0" w:type="dxa"/>
            <w:left w:w="0" w:type="dxa"/>
            <w:bottom w:w="0" w:type="dxa"/>
            <w:right w:w="0"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color w:val="auto"/>
                <w:highlight w:val="none"/>
              </w:rPr>
            </w:pP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r>
      <w:tr>
        <w:tblPrEx>
          <w:tblCellMar>
            <w:top w:w="0" w:type="dxa"/>
            <w:left w:w="0" w:type="dxa"/>
            <w:bottom w:w="0" w:type="dxa"/>
            <w:right w:w="0"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cs="宋体"/>
                <w:color w:val="auto"/>
                <w:highlight w:val="none"/>
              </w:rPr>
            </w:pP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c>
          <w:tcPr>
            <w:tcW w:w="202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c>
          <w:tcPr>
            <w:tcW w:w="3730" w:type="dxa"/>
            <w:gridSpan w:val="3"/>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r>
      <w:tr>
        <w:tblPrEx>
          <w:tblCellMar>
            <w:top w:w="0" w:type="dxa"/>
            <w:left w:w="0" w:type="dxa"/>
            <w:bottom w:w="0" w:type="dxa"/>
            <w:right w:w="0"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基本户开户行</w:t>
            </w:r>
          </w:p>
        </w:tc>
        <w:tc>
          <w:tcPr>
            <w:tcW w:w="4040" w:type="dxa"/>
            <w:gridSpan w:val="2"/>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c>
          <w:tcPr>
            <w:tcW w:w="1160" w:type="dxa"/>
            <w:tcBorders>
              <w:top w:val="nil"/>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基本户户名</w:t>
            </w:r>
          </w:p>
        </w:tc>
        <w:tc>
          <w:tcPr>
            <w:tcW w:w="2570" w:type="dxa"/>
            <w:gridSpan w:val="2"/>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r>
      <w:tr>
        <w:tblPrEx>
          <w:tblCellMar>
            <w:top w:w="0" w:type="dxa"/>
            <w:left w:w="0" w:type="dxa"/>
            <w:bottom w:w="0" w:type="dxa"/>
            <w:right w:w="0" w:type="dxa"/>
          </w:tblCellMar>
        </w:tblPrEx>
        <w:trPr>
          <w:trHeight w:val="600" w:hRule="atLeast"/>
        </w:trPr>
        <w:tc>
          <w:tcPr>
            <w:tcW w:w="1740"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jc w:val="center"/>
              <w:rPr>
                <w:rFonts w:ascii="宋体" w:hAnsi="宋体" w:eastAsia="宋体" w:cs="宋体"/>
                <w:color w:val="auto"/>
                <w:highlight w:val="none"/>
              </w:rPr>
            </w:pPr>
            <w:r>
              <w:rPr>
                <w:rFonts w:ascii="宋体" w:hAnsi="宋体" w:eastAsia="宋体" w:cs="宋体"/>
                <w:color w:val="auto"/>
                <w:highlight w:val="none"/>
              </w:rPr>
              <w:t>基本户账号</w:t>
            </w:r>
          </w:p>
        </w:tc>
        <w:tc>
          <w:tcPr>
            <w:tcW w:w="7770" w:type="dxa"/>
            <w:gridSpan w:val="5"/>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rPr>
                <w:rFonts w:ascii="宋体" w:hAnsi="宋体" w:eastAsia="宋体" w:cs="宋体"/>
                <w:color w:val="auto"/>
                <w:highlight w:val="none"/>
              </w:rPr>
            </w:pPr>
            <w:r>
              <w:rPr>
                <w:rFonts w:ascii="宋体" w:hAnsi="宋体" w:eastAsia="宋体" w:cs="宋体"/>
                <w:color w:val="auto"/>
                <w:highlight w:val="none"/>
              </w:rPr>
              <w:t>　</w:t>
            </w:r>
          </w:p>
        </w:tc>
      </w:tr>
    </w:tbl>
    <w:p>
      <w:pPr>
        <w:ind w:firstLine="40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注：本表应附资质证书、营业执照的复印件；复印件统一放在附表后。</w:t>
      </w:r>
    </w:p>
    <w:p>
      <w:pPr>
        <w:adjustRightInd w:val="0"/>
        <w:snapToGrid w:val="0"/>
        <w:ind w:firstLine="752" w:firstLineChars="400"/>
        <w:rPr>
          <w:rFonts w:hint="eastAsia" w:ascii="宋体" w:hAnsi="宋体" w:eastAsia="宋体" w:cs="宋体"/>
          <w:color w:val="auto"/>
          <w:spacing w:val="4"/>
          <w:sz w:val="18"/>
          <w:highlight w:val="none"/>
        </w:rPr>
      </w:pPr>
    </w:p>
    <w:p>
      <w:pPr>
        <w:pStyle w:val="2"/>
        <w:ind w:left="0" w:leftChars="0" w:firstLine="0" w:firstLineChars="0"/>
        <w:rPr>
          <w:rFonts w:hint="default"/>
          <w:lang w:val="en-US" w:eastAsia="zh-CN"/>
        </w:rPr>
      </w:pPr>
    </w:p>
    <w:p>
      <w:pPr>
        <w:spacing w:line="360" w:lineRule="auto"/>
        <w:jc w:val="center"/>
        <w:rPr>
          <w:rFonts w:hint="eastAsia" w:ascii="小标宋" w:eastAsia="小标宋"/>
          <w:b/>
          <w:bCs/>
          <w:sz w:val="32"/>
          <w:szCs w:val="32"/>
        </w:rPr>
        <w:sectPr>
          <w:pgSz w:w="11906" w:h="16838"/>
          <w:pgMar w:top="1440" w:right="1800" w:bottom="1440" w:left="1800" w:header="851" w:footer="992" w:gutter="0"/>
          <w:cols w:space="425" w:num="1"/>
          <w:docGrid w:type="lines" w:linePitch="312" w:charSpace="0"/>
        </w:sectPr>
      </w:pPr>
    </w:p>
    <w:p>
      <w:pPr>
        <w:pStyle w:val="3"/>
        <w:spacing w:before="0" w:after="0" w:line="41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表</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企业财务状况表</w:t>
      </w:r>
    </w:p>
    <w:p>
      <w:pPr>
        <w:ind w:right="-34" w:firstLine="100" w:firstLineChars="5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标段号：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6"/>
        <w:gridCol w:w="968"/>
        <w:gridCol w:w="3216"/>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983" w:type="pct"/>
            <w:noWrap/>
            <w:vAlign w:val="center"/>
          </w:tcPr>
          <w:p>
            <w:pPr>
              <w:rPr>
                <w:rFonts w:ascii="宋体" w:hAnsi="宋体" w:eastAsia="宋体" w:cs="宋体"/>
                <w:color w:val="auto"/>
                <w:highlight w:val="none"/>
              </w:rPr>
            </w:pPr>
            <w:r>
              <w:rPr>
                <w:rFonts w:ascii="宋体" w:hAnsi="宋体" w:eastAsia="宋体" w:cs="宋体"/>
                <w:color w:val="auto"/>
                <w:highlight w:val="none"/>
              </w:rPr>
              <w:t>(最近年度期末数 )存货：</w:t>
            </w:r>
          </w:p>
        </w:tc>
        <w:tc>
          <w:tcPr>
            <w:tcW w:w="595" w:type="pct"/>
            <w:noWrap/>
            <w:vAlign w:val="bottom"/>
          </w:tcPr>
          <w:p>
            <w:pPr>
              <w:jc w:val="right"/>
              <w:rPr>
                <w:rFonts w:ascii="宋体" w:hAnsi="宋体" w:eastAsia="宋体" w:cs="宋体"/>
                <w:color w:val="auto"/>
                <w:highlight w:val="none"/>
              </w:rPr>
            </w:pPr>
          </w:p>
        </w:tc>
        <w:tc>
          <w:tcPr>
            <w:tcW w:w="1890" w:type="pct"/>
            <w:noWrap/>
            <w:vAlign w:val="center"/>
          </w:tcPr>
          <w:p>
            <w:pPr>
              <w:rPr>
                <w:rFonts w:ascii="宋体" w:hAnsi="宋体" w:eastAsia="宋体" w:cs="宋体"/>
                <w:color w:val="auto"/>
                <w:highlight w:val="none"/>
              </w:rPr>
            </w:pPr>
            <w:r>
              <w:rPr>
                <w:rFonts w:ascii="宋体" w:hAnsi="宋体" w:eastAsia="宋体" w:cs="宋体"/>
                <w:color w:val="auto"/>
                <w:highlight w:val="none"/>
              </w:rPr>
              <w:t xml:space="preserve">(最近年度期初数)流动资产： </w:t>
            </w:r>
          </w:p>
        </w:tc>
        <w:tc>
          <w:tcPr>
            <w:tcW w:w="532" w:type="pct"/>
            <w:noWrap/>
            <w:vAlign w:val="bottom"/>
          </w:tcPr>
          <w:p>
            <w:pPr>
              <w:jc w:val="right"/>
              <w:rPr>
                <w:rFonts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983" w:type="pct"/>
            <w:noWrap/>
            <w:vAlign w:val="center"/>
          </w:tcPr>
          <w:p>
            <w:pPr>
              <w:rPr>
                <w:rFonts w:ascii="宋体" w:hAnsi="宋体" w:eastAsia="宋体" w:cs="宋体"/>
                <w:color w:val="auto"/>
                <w:highlight w:val="none"/>
              </w:rPr>
            </w:pPr>
            <w:r>
              <w:rPr>
                <w:rFonts w:ascii="宋体" w:hAnsi="宋体" w:eastAsia="宋体" w:cs="宋体"/>
                <w:color w:val="auto"/>
                <w:highlight w:val="none"/>
              </w:rPr>
              <w:t>(最近年度期末数)流动资产：</w:t>
            </w:r>
          </w:p>
        </w:tc>
        <w:tc>
          <w:tcPr>
            <w:tcW w:w="595" w:type="pct"/>
            <w:noWrap/>
            <w:vAlign w:val="bottom"/>
          </w:tcPr>
          <w:p>
            <w:pPr>
              <w:jc w:val="right"/>
              <w:rPr>
                <w:rFonts w:ascii="宋体" w:hAnsi="宋体" w:eastAsia="宋体" w:cs="宋体"/>
                <w:color w:val="auto"/>
                <w:highlight w:val="none"/>
              </w:rPr>
            </w:pPr>
          </w:p>
        </w:tc>
        <w:tc>
          <w:tcPr>
            <w:tcW w:w="1890" w:type="pct"/>
            <w:noWrap/>
            <w:vAlign w:val="center"/>
          </w:tcPr>
          <w:p>
            <w:pPr>
              <w:rPr>
                <w:rFonts w:ascii="宋体" w:hAnsi="宋体" w:eastAsia="宋体" w:cs="宋体"/>
                <w:color w:val="auto"/>
                <w:highlight w:val="none"/>
              </w:rPr>
            </w:pPr>
            <w:r>
              <w:rPr>
                <w:rFonts w:ascii="宋体" w:hAnsi="宋体" w:eastAsia="宋体" w:cs="宋体"/>
                <w:color w:val="auto"/>
                <w:highlight w:val="none"/>
              </w:rPr>
              <w:t>(最近年度期初数)资产总额：</w:t>
            </w:r>
          </w:p>
        </w:tc>
        <w:tc>
          <w:tcPr>
            <w:tcW w:w="532" w:type="pct"/>
            <w:noWrap/>
            <w:vAlign w:val="bottom"/>
          </w:tcPr>
          <w:p>
            <w:pPr>
              <w:jc w:val="right"/>
              <w:rPr>
                <w:rFonts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983" w:type="pct"/>
            <w:noWrap/>
            <w:vAlign w:val="center"/>
          </w:tcPr>
          <w:p>
            <w:pPr>
              <w:rPr>
                <w:rFonts w:ascii="宋体" w:hAnsi="宋体" w:eastAsia="宋体" w:cs="宋体"/>
                <w:color w:val="auto"/>
                <w:highlight w:val="none"/>
              </w:rPr>
            </w:pPr>
            <w:r>
              <w:rPr>
                <w:rFonts w:ascii="宋体" w:hAnsi="宋体" w:eastAsia="宋体" w:cs="宋体"/>
                <w:color w:val="auto"/>
                <w:highlight w:val="none"/>
              </w:rPr>
              <w:t xml:space="preserve">(最近年度期末数)资产总额： </w:t>
            </w:r>
          </w:p>
        </w:tc>
        <w:tc>
          <w:tcPr>
            <w:tcW w:w="595" w:type="pct"/>
            <w:noWrap/>
            <w:vAlign w:val="bottom"/>
          </w:tcPr>
          <w:p>
            <w:pPr>
              <w:jc w:val="right"/>
              <w:rPr>
                <w:rFonts w:ascii="宋体" w:hAnsi="宋体" w:eastAsia="宋体" w:cs="宋体"/>
                <w:color w:val="auto"/>
                <w:highlight w:val="none"/>
              </w:rPr>
            </w:pPr>
          </w:p>
        </w:tc>
        <w:tc>
          <w:tcPr>
            <w:tcW w:w="1890" w:type="pct"/>
            <w:noWrap/>
            <w:vAlign w:val="center"/>
          </w:tcPr>
          <w:p>
            <w:pPr>
              <w:rPr>
                <w:rFonts w:ascii="宋体" w:hAnsi="宋体" w:eastAsia="宋体" w:cs="宋体"/>
                <w:color w:val="auto"/>
                <w:highlight w:val="none"/>
              </w:rPr>
            </w:pPr>
            <w:r>
              <w:rPr>
                <w:rFonts w:ascii="宋体" w:hAnsi="宋体" w:eastAsia="宋体" w:cs="宋体"/>
                <w:color w:val="auto"/>
                <w:highlight w:val="none"/>
              </w:rPr>
              <w:t xml:space="preserve">(最近年度期末数 )流动负债： </w:t>
            </w:r>
          </w:p>
        </w:tc>
        <w:tc>
          <w:tcPr>
            <w:tcW w:w="532" w:type="pct"/>
            <w:noWrap/>
            <w:vAlign w:val="bottom"/>
          </w:tcPr>
          <w:p>
            <w:pPr>
              <w:jc w:val="right"/>
              <w:rPr>
                <w:rFonts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983" w:type="pct"/>
            <w:noWrap/>
            <w:vAlign w:val="center"/>
          </w:tcPr>
          <w:p>
            <w:pPr>
              <w:rPr>
                <w:rFonts w:ascii="宋体" w:hAnsi="宋体" w:eastAsia="宋体" w:cs="宋体"/>
                <w:color w:val="auto"/>
                <w:highlight w:val="none"/>
              </w:rPr>
            </w:pPr>
            <w:r>
              <w:rPr>
                <w:rFonts w:ascii="宋体" w:hAnsi="宋体" w:eastAsia="宋体" w:cs="宋体"/>
                <w:color w:val="auto"/>
                <w:highlight w:val="none"/>
              </w:rPr>
              <w:t xml:space="preserve">(最近年度期末数)负债总额： </w:t>
            </w:r>
          </w:p>
        </w:tc>
        <w:tc>
          <w:tcPr>
            <w:tcW w:w="595" w:type="pct"/>
            <w:noWrap/>
            <w:vAlign w:val="bottom"/>
          </w:tcPr>
          <w:p>
            <w:pPr>
              <w:jc w:val="right"/>
              <w:rPr>
                <w:rFonts w:ascii="宋体" w:hAnsi="宋体" w:eastAsia="宋体" w:cs="宋体"/>
                <w:color w:val="auto"/>
                <w:highlight w:val="none"/>
              </w:rPr>
            </w:pPr>
          </w:p>
        </w:tc>
        <w:tc>
          <w:tcPr>
            <w:tcW w:w="1890" w:type="pct"/>
            <w:noWrap/>
            <w:vAlign w:val="center"/>
          </w:tcPr>
          <w:p>
            <w:pPr>
              <w:rPr>
                <w:rFonts w:ascii="宋体" w:hAnsi="宋体" w:eastAsia="宋体" w:cs="宋体"/>
                <w:color w:val="auto"/>
                <w:highlight w:val="none"/>
              </w:rPr>
            </w:pPr>
            <w:r>
              <w:rPr>
                <w:rFonts w:ascii="宋体" w:hAnsi="宋体" w:eastAsia="宋体" w:cs="宋体"/>
                <w:color w:val="auto"/>
                <w:highlight w:val="none"/>
              </w:rPr>
              <w:t xml:space="preserve">(三年前期末数)所有者权益： </w:t>
            </w:r>
          </w:p>
        </w:tc>
        <w:tc>
          <w:tcPr>
            <w:tcW w:w="532" w:type="pct"/>
            <w:noWrap/>
            <w:vAlign w:val="bottom"/>
          </w:tcPr>
          <w:p>
            <w:pPr>
              <w:jc w:val="right"/>
              <w:rPr>
                <w:rFonts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983" w:type="pct"/>
            <w:noWrap/>
            <w:vAlign w:val="center"/>
          </w:tcPr>
          <w:p>
            <w:pPr>
              <w:rPr>
                <w:rFonts w:ascii="宋体" w:hAnsi="宋体" w:eastAsia="宋体" w:cs="宋体"/>
                <w:color w:val="auto"/>
                <w:highlight w:val="none"/>
              </w:rPr>
            </w:pPr>
            <w:r>
              <w:rPr>
                <w:rFonts w:ascii="宋体" w:hAnsi="宋体" w:eastAsia="宋体" w:cs="宋体"/>
                <w:color w:val="auto"/>
                <w:highlight w:val="none"/>
              </w:rPr>
              <w:t>(最近年度期初数)所有者权益：</w:t>
            </w:r>
          </w:p>
        </w:tc>
        <w:tc>
          <w:tcPr>
            <w:tcW w:w="595" w:type="pct"/>
            <w:noWrap/>
            <w:vAlign w:val="bottom"/>
          </w:tcPr>
          <w:p>
            <w:pPr>
              <w:jc w:val="right"/>
              <w:rPr>
                <w:rFonts w:ascii="宋体" w:hAnsi="宋体" w:eastAsia="宋体" w:cs="宋体"/>
                <w:color w:val="auto"/>
                <w:highlight w:val="none"/>
              </w:rPr>
            </w:pPr>
          </w:p>
        </w:tc>
        <w:tc>
          <w:tcPr>
            <w:tcW w:w="1890" w:type="pct"/>
            <w:noWrap/>
            <w:vAlign w:val="center"/>
          </w:tcPr>
          <w:p>
            <w:pPr>
              <w:rPr>
                <w:rFonts w:ascii="宋体" w:hAnsi="宋体" w:eastAsia="宋体" w:cs="宋体"/>
                <w:color w:val="auto"/>
                <w:highlight w:val="none"/>
              </w:rPr>
            </w:pPr>
            <w:r>
              <w:rPr>
                <w:rFonts w:ascii="宋体" w:hAnsi="宋体" w:eastAsia="宋体" w:cs="宋体"/>
                <w:color w:val="auto"/>
                <w:highlight w:val="none"/>
              </w:rPr>
              <w:t>(最近年度期末数)所有者权益：</w:t>
            </w:r>
          </w:p>
        </w:tc>
        <w:tc>
          <w:tcPr>
            <w:tcW w:w="532" w:type="pct"/>
            <w:noWrap/>
            <w:vAlign w:val="bottom"/>
          </w:tcPr>
          <w:p>
            <w:pPr>
              <w:jc w:val="right"/>
              <w:rPr>
                <w:rFonts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983" w:type="pct"/>
            <w:noWrap/>
            <w:vAlign w:val="center"/>
          </w:tcPr>
          <w:p>
            <w:pPr>
              <w:rPr>
                <w:rFonts w:ascii="宋体" w:hAnsi="宋体" w:eastAsia="宋体" w:cs="宋体"/>
                <w:color w:val="auto"/>
                <w:highlight w:val="none"/>
              </w:rPr>
            </w:pPr>
            <w:r>
              <w:rPr>
                <w:rFonts w:ascii="宋体" w:hAnsi="宋体" w:eastAsia="宋体" w:cs="宋体"/>
                <w:color w:val="auto"/>
                <w:highlight w:val="none"/>
              </w:rPr>
              <w:t>(三年前发生额)主营业务收入：</w:t>
            </w:r>
          </w:p>
        </w:tc>
        <w:tc>
          <w:tcPr>
            <w:tcW w:w="595" w:type="pct"/>
            <w:noWrap/>
            <w:vAlign w:val="bottom"/>
          </w:tcPr>
          <w:p>
            <w:pPr>
              <w:jc w:val="right"/>
              <w:rPr>
                <w:rFonts w:ascii="宋体" w:hAnsi="宋体" w:eastAsia="宋体" w:cs="宋体"/>
                <w:color w:val="auto"/>
                <w:highlight w:val="none"/>
              </w:rPr>
            </w:pPr>
          </w:p>
        </w:tc>
        <w:tc>
          <w:tcPr>
            <w:tcW w:w="1890" w:type="pct"/>
            <w:noWrap/>
            <w:vAlign w:val="center"/>
          </w:tcPr>
          <w:p>
            <w:pPr>
              <w:rPr>
                <w:rFonts w:ascii="宋体" w:hAnsi="宋体" w:eastAsia="宋体" w:cs="宋体"/>
                <w:color w:val="auto"/>
                <w:highlight w:val="none"/>
              </w:rPr>
            </w:pPr>
            <w:r>
              <w:rPr>
                <w:rFonts w:ascii="宋体" w:hAnsi="宋体" w:eastAsia="宋体" w:cs="宋体"/>
                <w:color w:val="auto"/>
                <w:highlight w:val="none"/>
              </w:rPr>
              <w:t>(最近年度发生额)主营业务收入：</w:t>
            </w:r>
          </w:p>
        </w:tc>
        <w:tc>
          <w:tcPr>
            <w:tcW w:w="532" w:type="pct"/>
            <w:noWrap/>
            <w:vAlign w:val="bottom"/>
          </w:tcPr>
          <w:p>
            <w:pPr>
              <w:jc w:val="right"/>
              <w:rPr>
                <w:rFonts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983" w:type="pct"/>
            <w:noWrap/>
            <w:vAlign w:val="center"/>
          </w:tcPr>
          <w:p>
            <w:pPr>
              <w:rPr>
                <w:rFonts w:ascii="宋体" w:hAnsi="宋体" w:eastAsia="宋体" w:cs="宋体"/>
                <w:color w:val="auto"/>
                <w:highlight w:val="none"/>
              </w:rPr>
            </w:pPr>
            <w:r>
              <w:rPr>
                <w:rFonts w:ascii="宋体" w:hAnsi="宋体" w:eastAsia="宋体" w:cs="宋体"/>
                <w:color w:val="auto"/>
                <w:highlight w:val="none"/>
              </w:rPr>
              <w:t xml:space="preserve">(最近年度发生额 )主营业务利润： </w:t>
            </w:r>
          </w:p>
        </w:tc>
        <w:tc>
          <w:tcPr>
            <w:tcW w:w="595" w:type="pct"/>
            <w:noWrap/>
            <w:vAlign w:val="bottom"/>
          </w:tcPr>
          <w:p>
            <w:pPr>
              <w:jc w:val="right"/>
              <w:rPr>
                <w:rFonts w:ascii="宋体" w:hAnsi="宋体" w:eastAsia="宋体" w:cs="宋体"/>
                <w:color w:val="auto"/>
                <w:highlight w:val="none"/>
              </w:rPr>
            </w:pPr>
          </w:p>
        </w:tc>
        <w:tc>
          <w:tcPr>
            <w:tcW w:w="1890" w:type="pct"/>
            <w:noWrap/>
            <w:vAlign w:val="center"/>
          </w:tcPr>
          <w:p>
            <w:pPr>
              <w:rPr>
                <w:rFonts w:ascii="宋体" w:hAnsi="宋体" w:eastAsia="宋体" w:cs="宋体"/>
                <w:color w:val="auto"/>
                <w:highlight w:val="none"/>
              </w:rPr>
            </w:pPr>
            <w:r>
              <w:rPr>
                <w:rFonts w:ascii="宋体" w:hAnsi="宋体" w:eastAsia="宋体" w:cs="宋体"/>
                <w:color w:val="auto"/>
                <w:highlight w:val="none"/>
              </w:rPr>
              <w:t xml:space="preserve">(最近年度发生额 )利息支出：  </w:t>
            </w:r>
          </w:p>
        </w:tc>
        <w:tc>
          <w:tcPr>
            <w:tcW w:w="532" w:type="pct"/>
            <w:noWrap/>
            <w:vAlign w:val="bottom"/>
          </w:tcPr>
          <w:p>
            <w:pPr>
              <w:jc w:val="right"/>
              <w:rPr>
                <w:rFonts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983" w:type="pct"/>
            <w:noWrap/>
            <w:vAlign w:val="center"/>
          </w:tcPr>
          <w:p>
            <w:pPr>
              <w:rPr>
                <w:rFonts w:ascii="宋体" w:hAnsi="宋体" w:eastAsia="宋体" w:cs="宋体"/>
                <w:color w:val="auto"/>
                <w:highlight w:val="none"/>
              </w:rPr>
            </w:pPr>
            <w:r>
              <w:rPr>
                <w:rFonts w:ascii="宋体" w:hAnsi="宋体" w:eastAsia="宋体" w:cs="宋体"/>
                <w:color w:val="auto"/>
                <w:highlight w:val="none"/>
              </w:rPr>
              <w:t xml:space="preserve">(最近年度发生额 )利润总额： </w:t>
            </w:r>
          </w:p>
        </w:tc>
        <w:tc>
          <w:tcPr>
            <w:tcW w:w="595" w:type="pct"/>
            <w:noWrap/>
            <w:vAlign w:val="bottom"/>
          </w:tcPr>
          <w:p>
            <w:pPr>
              <w:jc w:val="right"/>
              <w:rPr>
                <w:rFonts w:ascii="宋体" w:hAnsi="宋体" w:eastAsia="宋体" w:cs="宋体"/>
                <w:color w:val="auto"/>
                <w:highlight w:val="none"/>
              </w:rPr>
            </w:pPr>
          </w:p>
        </w:tc>
        <w:tc>
          <w:tcPr>
            <w:tcW w:w="1890" w:type="pct"/>
            <w:noWrap/>
            <w:vAlign w:val="center"/>
          </w:tcPr>
          <w:p>
            <w:pPr>
              <w:rPr>
                <w:rFonts w:ascii="宋体" w:hAnsi="宋体" w:eastAsia="宋体" w:cs="宋体"/>
                <w:color w:val="auto"/>
                <w:highlight w:val="none"/>
              </w:rPr>
            </w:pPr>
            <w:r>
              <w:rPr>
                <w:rFonts w:ascii="宋体" w:hAnsi="宋体" w:eastAsia="宋体" w:cs="宋体"/>
                <w:color w:val="auto"/>
                <w:highlight w:val="none"/>
              </w:rPr>
              <w:t xml:space="preserve">(最近年度发生额 )净利润：  </w:t>
            </w:r>
          </w:p>
        </w:tc>
        <w:tc>
          <w:tcPr>
            <w:tcW w:w="532" w:type="pct"/>
            <w:noWrap/>
            <w:vAlign w:val="bottom"/>
          </w:tcPr>
          <w:p>
            <w:pPr>
              <w:jc w:val="right"/>
              <w:rPr>
                <w:rFonts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983" w:type="pct"/>
            <w:noWrap/>
            <w:vAlign w:val="center"/>
          </w:tcPr>
          <w:p>
            <w:pPr>
              <w:rPr>
                <w:rFonts w:ascii="宋体" w:hAnsi="宋体" w:eastAsia="宋体" w:cs="宋体"/>
                <w:color w:val="auto"/>
                <w:highlight w:val="none"/>
              </w:rPr>
            </w:pPr>
            <w:r>
              <w:rPr>
                <w:rFonts w:ascii="宋体" w:hAnsi="宋体" w:eastAsia="宋体" w:cs="宋体"/>
                <w:color w:val="auto"/>
                <w:highlight w:val="none"/>
              </w:rPr>
              <w:t>(最近年度发生额 )经营现金净流量：</w:t>
            </w:r>
          </w:p>
        </w:tc>
        <w:tc>
          <w:tcPr>
            <w:tcW w:w="595" w:type="pct"/>
            <w:noWrap/>
            <w:vAlign w:val="bottom"/>
          </w:tcPr>
          <w:p>
            <w:pPr>
              <w:jc w:val="right"/>
              <w:rPr>
                <w:rFonts w:ascii="宋体" w:hAnsi="宋体" w:eastAsia="宋体" w:cs="宋体"/>
                <w:color w:val="auto"/>
                <w:highlight w:val="none"/>
              </w:rPr>
            </w:pPr>
          </w:p>
        </w:tc>
        <w:tc>
          <w:tcPr>
            <w:tcW w:w="1890" w:type="pct"/>
            <w:noWrap/>
            <w:vAlign w:val="center"/>
          </w:tcPr>
          <w:p>
            <w:pPr>
              <w:widowControl/>
              <w:rPr>
                <w:rFonts w:ascii="宋体" w:hAnsi="宋体" w:eastAsia="宋体" w:cs="宋体"/>
                <w:color w:val="auto"/>
                <w:kern w:val="0"/>
                <w:highlight w:val="none"/>
              </w:rPr>
            </w:pPr>
            <w:r>
              <w:rPr>
                <w:rFonts w:ascii="宋体" w:hAnsi="宋体" w:eastAsia="宋体" w:cs="宋体"/>
                <w:color w:val="auto"/>
                <w:kern w:val="0"/>
                <w:highlight w:val="none"/>
              </w:rPr>
              <w:t>财务能力评价参考得分：</w:t>
            </w:r>
          </w:p>
        </w:tc>
        <w:tc>
          <w:tcPr>
            <w:tcW w:w="532" w:type="pct"/>
            <w:noWrap/>
            <w:vAlign w:val="bottom"/>
          </w:tcPr>
          <w:p>
            <w:pPr>
              <w:jc w:val="right"/>
              <w:rPr>
                <w:rFonts w:ascii="宋体" w:hAnsi="宋体" w:eastAsia="宋体" w:cs="宋体"/>
                <w:b/>
                <w:color w:val="auto"/>
                <w:highlight w:val="none"/>
              </w:rPr>
            </w:pPr>
          </w:p>
        </w:tc>
      </w:tr>
    </w:tbl>
    <w:p>
      <w:pPr>
        <w:spacing w:line="360" w:lineRule="auto"/>
        <w:jc w:val="both"/>
        <w:rPr>
          <w:rFonts w:hint="eastAsia" w:ascii="小标宋" w:eastAsia="小标宋"/>
          <w:b/>
          <w:bCs/>
          <w:sz w:val="32"/>
          <w:szCs w:val="32"/>
        </w:rPr>
        <w:sectPr>
          <w:pgSz w:w="11906" w:h="16838"/>
          <w:pgMar w:top="1440" w:right="1800" w:bottom="1440" w:left="1800" w:header="851" w:footer="992" w:gutter="0"/>
          <w:cols w:space="425" w:num="1"/>
          <w:docGrid w:type="lines" w:linePitch="312" w:charSpace="0"/>
        </w:sectPr>
      </w:pPr>
    </w:p>
    <w:p>
      <w:pPr>
        <w:pStyle w:val="3"/>
        <w:spacing w:before="0" w:after="0" w:line="41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表</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企业已建工程表</w:t>
      </w:r>
    </w:p>
    <w:p>
      <w:pPr>
        <w:ind w:left="540" w:right="420"/>
        <w:jc w:val="left"/>
        <w:rPr>
          <w:rFonts w:hint="eastAsia" w:ascii="宋体" w:hAnsi="宋体" w:eastAsia="宋体" w:cs="宋体"/>
          <w:color w:val="auto"/>
          <w:highlight w:val="none"/>
        </w:rPr>
      </w:pPr>
      <w:r>
        <w:rPr>
          <w:rFonts w:hint="eastAsia" w:ascii="宋体" w:hAnsi="宋体" w:eastAsia="宋体" w:cs="宋体"/>
          <w:color w:val="auto"/>
          <w:highlight w:val="none"/>
        </w:rPr>
        <w:t>标段号：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bl>
      <w:tblPr>
        <w:tblStyle w:val="6"/>
        <w:tblW w:w="101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040"/>
        <w:gridCol w:w="1324"/>
        <w:gridCol w:w="733"/>
        <w:gridCol w:w="1480"/>
        <w:gridCol w:w="1227"/>
        <w:gridCol w:w="1146"/>
        <w:gridCol w:w="1534"/>
        <w:gridCol w:w="9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704" w:type="dxa"/>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序号</w:t>
            </w:r>
          </w:p>
        </w:tc>
        <w:tc>
          <w:tcPr>
            <w:tcW w:w="1040" w:type="dxa"/>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项目名称</w:t>
            </w:r>
          </w:p>
        </w:tc>
        <w:tc>
          <w:tcPr>
            <w:tcW w:w="1324" w:type="dxa"/>
            <w:tcBorders>
              <w:right w:val="single" w:color="auto" w:sz="4" w:space="0"/>
            </w:tcBorders>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主要完成工作内容</w:t>
            </w:r>
          </w:p>
        </w:tc>
        <w:tc>
          <w:tcPr>
            <w:tcW w:w="733" w:type="dxa"/>
            <w:tcBorders>
              <w:left w:val="single" w:color="auto" w:sz="4" w:space="0"/>
              <w:right w:val="single" w:color="auto" w:sz="4" w:space="0"/>
            </w:tcBorders>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业主单位</w:t>
            </w:r>
          </w:p>
        </w:tc>
        <w:tc>
          <w:tcPr>
            <w:tcW w:w="1480" w:type="dxa"/>
            <w:tcBorders>
              <w:left w:val="single" w:color="auto" w:sz="4" w:space="0"/>
            </w:tcBorders>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总投资（工程造价）</w:t>
            </w:r>
          </w:p>
        </w:tc>
        <w:tc>
          <w:tcPr>
            <w:tcW w:w="1227" w:type="dxa"/>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项目经理</w:t>
            </w:r>
          </w:p>
        </w:tc>
        <w:tc>
          <w:tcPr>
            <w:tcW w:w="1146" w:type="dxa"/>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开/竣工日期</w:t>
            </w:r>
          </w:p>
        </w:tc>
        <w:tc>
          <w:tcPr>
            <w:tcW w:w="1534" w:type="dxa"/>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成果评审结论及获奖情况</w:t>
            </w:r>
          </w:p>
        </w:tc>
        <w:tc>
          <w:tcPr>
            <w:tcW w:w="960" w:type="dxa"/>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04" w:type="dxa"/>
            <w:noWrap w:val="0"/>
            <w:vAlign w:val="top"/>
          </w:tcPr>
          <w:p>
            <w:pPr>
              <w:rPr>
                <w:rFonts w:ascii="宋体" w:hAnsi="宋体" w:eastAsia="宋体" w:cs="宋体"/>
                <w:color w:val="auto"/>
                <w:highlight w:val="none"/>
              </w:rPr>
            </w:pPr>
          </w:p>
        </w:tc>
        <w:tc>
          <w:tcPr>
            <w:tcW w:w="1040" w:type="dxa"/>
            <w:noWrap w:val="0"/>
            <w:vAlign w:val="top"/>
          </w:tcPr>
          <w:p>
            <w:pPr>
              <w:rPr>
                <w:rFonts w:ascii="宋体" w:hAnsi="宋体" w:eastAsia="宋体" w:cs="宋体"/>
                <w:color w:val="auto"/>
                <w:highlight w:val="none"/>
              </w:rPr>
            </w:pPr>
          </w:p>
        </w:tc>
        <w:tc>
          <w:tcPr>
            <w:tcW w:w="1324" w:type="dxa"/>
            <w:tcBorders>
              <w:right w:val="single" w:color="auto" w:sz="4" w:space="0"/>
            </w:tcBorders>
            <w:noWrap w:val="0"/>
            <w:vAlign w:val="top"/>
          </w:tcPr>
          <w:p>
            <w:pPr>
              <w:rPr>
                <w:rFonts w:ascii="宋体" w:hAnsi="宋体" w:eastAsia="宋体" w:cs="宋体"/>
                <w:color w:val="auto"/>
                <w:highlight w:val="none"/>
              </w:rPr>
            </w:pPr>
          </w:p>
        </w:tc>
        <w:tc>
          <w:tcPr>
            <w:tcW w:w="733" w:type="dxa"/>
            <w:tcBorders>
              <w:left w:val="single" w:color="auto" w:sz="4" w:space="0"/>
              <w:right w:val="single" w:color="auto" w:sz="4" w:space="0"/>
            </w:tcBorders>
            <w:noWrap w:val="0"/>
            <w:vAlign w:val="top"/>
          </w:tcPr>
          <w:p>
            <w:pPr>
              <w:rPr>
                <w:rFonts w:ascii="宋体" w:hAnsi="宋体" w:eastAsia="宋体" w:cs="宋体"/>
                <w:color w:val="auto"/>
                <w:highlight w:val="none"/>
              </w:rPr>
            </w:pPr>
          </w:p>
        </w:tc>
        <w:tc>
          <w:tcPr>
            <w:tcW w:w="1480" w:type="dxa"/>
            <w:tcBorders>
              <w:left w:val="single" w:color="auto" w:sz="4" w:space="0"/>
            </w:tcBorders>
            <w:noWrap w:val="0"/>
            <w:vAlign w:val="top"/>
          </w:tcPr>
          <w:p>
            <w:pPr>
              <w:rPr>
                <w:rFonts w:ascii="宋体" w:hAnsi="宋体" w:eastAsia="宋体" w:cs="宋体"/>
                <w:color w:val="auto"/>
                <w:highlight w:val="none"/>
              </w:rPr>
            </w:pPr>
          </w:p>
        </w:tc>
        <w:tc>
          <w:tcPr>
            <w:tcW w:w="1227" w:type="dxa"/>
            <w:noWrap w:val="0"/>
            <w:vAlign w:val="top"/>
          </w:tcPr>
          <w:p>
            <w:pPr>
              <w:rPr>
                <w:rFonts w:ascii="宋体" w:hAnsi="宋体" w:eastAsia="宋体" w:cs="宋体"/>
                <w:color w:val="auto"/>
                <w:highlight w:val="none"/>
              </w:rPr>
            </w:pPr>
          </w:p>
        </w:tc>
        <w:tc>
          <w:tcPr>
            <w:tcW w:w="1146" w:type="dxa"/>
            <w:noWrap w:val="0"/>
            <w:vAlign w:val="top"/>
          </w:tcPr>
          <w:p>
            <w:pPr>
              <w:rPr>
                <w:rFonts w:ascii="宋体" w:hAnsi="宋体" w:eastAsia="宋体" w:cs="宋体"/>
                <w:color w:val="auto"/>
                <w:highlight w:val="none"/>
              </w:rPr>
            </w:pPr>
          </w:p>
        </w:tc>
        <w:tc>
          <w:tcPr>
            <w:tcW w:w="1534" w:type="dxa"/>
            <w:noWrap w:val="0"/>
            <w:vAlign w:val="top"/>
          </w:tcPr>
          <w:p>
            <w:pPr>
              <w:rPr>
                <w:rFonts w:ascii="宋体" w:hAnsi="宋体" w:eastAsia="宋体" w:cs="宋体"/>
                <w:color w:val="auto"/>
                <w:highlight w:val="none"/>
              </w:rPr>
            </w:pPr>
          </w:p>
        </w:tc>
        <w:tc>
          <w:tcPr>
            <w:tcW w:w="960" w:type="dxa"/>
            <w:noWrap w:val="0"/>
            <w:vAlign w:val="top"/>
          </w:tcPr>
          <w:p>
            <w:pPr>
              <w:rPr>
                <w:rFonts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04" w:type="dxa"/>
            <w:noWrap w:val="0"/>
            <w:vAlign w:val="top"/>
          </w:tcPr>
          <w:p>
            <w:pPr>
              <w:rPr>
                <w:rFonts w:ascii="宋体" w:hAnsi="宋体" w:eastAsia="宋体" w:cs="宋体"/>
                <w:color w:val="auto"/>
                <w:highlight w:val="none"/>
              </w:rPr>
            </w:pPr>
          </w:p>
        </w:tc>
        <w:tc>
          <w:tcPr>
            <w:tcW w:w="1040" w:type="dxa"/>
            <w:noWrap w:val="0"/>
            <w:vAlign w:val="top"/>
          </w:tcPr>
          <w:p>
            <w:pPr>
              <w:rPr>
                <w:rFonts w:ascii="宋体" w:hAnsi="宋体" w:eastAsia="宋体" w:cs="宋体"/>
                <w:color w:val="auto"/>
                <w:highlight w:val="none"/>
              </w:rPr>
            </w:pPr>
          </w:p>
        </w:tc>
        <w:tc>
          <w:tcPr>
            <w:tcW w:w="1324" w:type="dxa"/>
            <w:tcBorders>
              <w:right w:val="single" w:color="auto" w:sz="4" w:space="0"/>
            </w:tcBorders>
            <w:noWrap w:val="0"/>
            <w:vAlign w:val="top"/>
          </w:tcPr>
          <w:p>
            <w:pPr>
              <w:rPr>
                <w:rFonts w:ascii="宋体" w:hAnsi="宋体" w:eastAsia="宋体" w:cs="宋体"/>
                <w:color w:val="auto"/>
                <w:highlight w:val="none"/>
              </w:rPr>
            </w:pPr>
          </w:p>
        </w:tc>
        <w:tc>
          <w:tcPr>
            <w:tcW w:w="733" w:type="dxa"/>
            <w:tcBorders>
              <w:left w:val="single" w:color="auto" w:sz="4" w:space="0"/>
              <w:right w:val="single" w:color="auto" w:sz="4" w:space="0"/>
            </w:tcBorders>
            <w:noWrap w:val="0"/>
            <w:vAlign w:val="top"/>
          </w:tcPr>
          <w:p>
            <w:pPr>
              <w:rPr>
                <w:rFonts w:ascii="宋体" w:hAnsi="宋体" w:eastAsia="宋体" w:cs="宋体"/>
                <w:color w:val="auto"/>
                <w:highlight w:val="none"/>
              </w:rPr>
            </w:pPr>
          </w:p>
        </w:tc>
        <w:tc>
          <w:tcPr>
            <w:tcW w:w="1480" w:type="dxa"/>
            <w:tcBorders>
              <w:left w:val="single" w:color="auto" w:sz="4" w:space="0"/>
            </w:tcBorders>
            <w:noWrap w:val="0"/>
            <w:vAlign w:val="top"/>
          </w:tcPr>
          <w:p>
            <w:pPr>
              <w:rPr>
                <w:rFonts w:ascii="宋体" w:hAnsi="宋体" w:eastAsia="宋体" w:cs="宋体"/>
                <w:color w:val="auto"/>
                <w:highlight w:val="none"/>
              </w:rPr>
            </w:pPr>
          </w:p>
        </w:tc>
        <w:tc>
          <w:tcPr>
            <w:tcW w:w="1227" w:type="dxa"/>
            <w:noWrap w:val="0"/>
            <w:vAlign w:val="top"/>
          </w:tcPr>
          <w:p>
            <w:pPr>
              <w:rPr>
                <w:rFonts w:ascii="宋体" w:hAnsi="宋体" w:eastAsia="宋体" w:cs="宋体"/>
                <w:color w:val="auto"/>
                <w:highlight w:val="none"/>
              </w:rPr>
            </w:pPr>
          </w:p>
        </w:tc>
        <w:tc>
          <w:tcPr>
            <w:tcW w:w="1146" w:type="dxa"/>
            <w:noWrap w:val="0"/>
            <w:vAlign w:val="top"/>
          </w:tcPr>
          <w:p>
            <w:pPr>
              <w:rPr>
                <w:rFonts w:ascii="宋体" w:hAnsi="宋体" w:eastAsia="宋体" w:cs="宋体"/>
                <w:color w:val="auto"/>
                <w:highlight w:val="none"/>
              </w:rPr>
            </w:pPr>
          </w:p>
        </w:tc>
        <w:tc>
          <w:tcPr>
            <w:tcW w:w="1534" w:type="dxa"/>
            <w:noWrap w:val="0"/>
            <w:vAlign w:val="top"/>
          </w:tcPr>
          <w:p>
            <w:pPr>
              <w:rPr>
                <w:rFonts w:ascii="宋体" w:hAnsi="宋体" w:eastAsia="宋体" w:cs="宋体"/>
                <w:color w:val="auto"/>
                <w:highlight w:val="none"/>
              </w:rPr>
            </w:pPr>
          </w:p>
        </w:tc>
        <w:tc>
          <w:tcPr>
            <w:tcW w:w="960" w:type="dxa"/>
            <w:noWrap w:val="0"/>
            <w:vAlign w:val="top"/>
          </w:tcPr>
          <w:p>
            <w:pPr>
              <w:rPr>
                <w:rFonts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04" w:type="dxa"/>
            <w:noWrap w:val="0"/>
            <w:vAlign w:val="top"/>
          </w:tcPr>
          <w:p>
            <w:pPr>
              <w:rPr>
                <w:rFonts w:ascii="宋体" w:hAnsi="宋体" w:eastAsia="宋体" w:cs="宋体"/>
                <w:color w:val="auto"/>
                <w:highlight w:val="none"/>
              </w:rPr>
            </w:pPr>
          </w:p>
        </w:tc>
        <w:tc>
          <w:tcPr>
            <w:tcW w:w="1040" w:type="dxa"/>
            <w:noWrap w:val="0"/>
            <w:vAlign w:val="top"/>
          </w:tcPr>
          <w:p>
            <w:pPr>
              <w:rPr>
                <w:rFonts w:ascii="宋体" w:hAnsi="宋体" w:eastAsia="宋体" w:cs="宋体"/>
                <w:color w:val="auto"/>
                <w:highlight w:val="none"/>
              </w:rPr>
            </w:pPr>
          </w:p>
        </w:tc>
        <w:tc>
          <w:tcPr>
            <w:tcW w:w="1324" w:type="dxa"/>
            <w:tcBorders>
              <w:right w:val="single" w:color="auto" w:sz="4" w:space="0"/>
            </w:tcBorders>
            <w:noWrap w:val="0"/>
            <w:vAlign w:val="top"/>
          </w:tcPr>
          <w:p>
            <w:pPr>
              <w:rPr>
                <w:rFonts w:ascii="宋体" w:hAnsi="宋体" w:eastAsia="宋体" w:cs="宋体"/>
                <w:color w:val="auto"/>
                <w:highlight w:val="none"/>
              </w:rPr>
            </w:pPr>
          </w:p>
        </w:tc>
        <w:tc>
          <w:tcPr>
            <w:tcW w:w="733" w:type="dxa"/>
            <w:tcBorders>
              <w:left w:val="single" w:color="auto" w:sz="4" w:space="0"/>
              <w:right w:val="single" w:color="auto" w:sz="4" w:space="0"/>
            </w:tcBorders>
            <w:noWrap w:val="0"/>
            <w:vAlign w:val="top"/>
          </w:tcPr>
          <w:p>
            <w:pPr>
              <w:rPr>
                <w:rFonts w:ascii="宋体" w:hAnsi="宋体" w:eastAsia="宋体" w:cs="宋体"/>
                <w:color w:val="auto"/>
                <w:highlight w:val="none"/>
              </w:rPr>
            </w:pPr>
          </w:p>
        </w:tc>
        <w:tc>
          <w:tcPr>
            <w:tcW w:w="1480" w:type="dxa"/>
            <w:tcBorders>
              <w:left w:val="single" w:color="auto" w:sz="4" w:space="0"/>
            </w:tcBorders>
            <w:noWrap w:val="0"/>
            <w:vAlign w:val="top"/>
          </w:tcPr>
          <w:p>
            <w:pPr>
              <w:rPr>
                <w:rFonts w:ascii="宋体" w:hAnsi="宋体" w:eastAsia="宋体" w:cs="宋体"/>
                <w:color w:val="auto"/>
                <w:highlight w:val="none"/>
              </w:rPr>
            </w:pPr>
          </w:p>
        </w:tc>
        <w:tc>
          <w:tcPr>
            <w:tcW w:w="1227" w:type="dxa"/>
            <w:noWrap w:val="0"/>
            <w:vAlign w:val="top"/>
          </w:tcPr>
          <w:p>
            <w:pPr>
              <w:rPr>
                <w:rFonts w:ascii="宋体" w:hAnsi="宋体" w:eastAsia="宋体" w:cs="宋体"/>
                <w:color w:val="auto"/>
                <w:highlight w:val="none"/>
              </w:rPr>
            </w:pPr>
          </w:p>
        </w:tc>
        <w:tc>
          <w:tcPr>
            <w:tcW w:w="1146" w:type="dxa"/>
            <w:noWrap w:val="0"/>
            <w:vAlign w:val="top"/>
          </w:tcPr>
          <w:p>
            <w:pPr>
              <w:rPr>
                <w:rFonts w:ascii="宋体" w:hAnsi="宋体" w:eastAsia="宋体" w:cs="宋体"/>
                <w:color w:val="auto"/>
                <w:highlight w:val="none"/>
              </w:rPr>
            </w:pPr>
          </w:p>
        </w:tc>
        <w:tc>
          <w:tcPr>
            <w:tcW w:w="1534" w:type="dxa"/>
            <w:noWrap w:val="0"/>
            <w:vAlign w:val="top"/>
          </w:tcPr>
          <w:p>
            <w:pPr>
              <w:rPr>
                <w:rFonts w:ascii="宋体" w:hAnsi="宋体" w:eastAsia="宋体" w:cs="宋体"/>
                <w:color w:val="auto"/>
                <w:highlight w:val="none"/>
              </w:rPr>
            </w:pPr>
          </w:p>
        </w:tc>
        <w:tc>
          <w:tcPr>
            <w:tcW w:w="960" w:type="dxa"/>
            <w:noWrap w:val="0"/>
            <w:vAlign w:val="top"/>
          </w:tcPr>
          <w:p>
            <w:pPr>
              <w:rPr>
                <w:rFonts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04" w:type="dxa"/>
            <w:noWrap w:val="0"/>
            <w:vAlign w:val="top"/>
          </w:tcPr>
          <w:p>
            <w:pPr>
              <w:rPr>
                <w:rFonts w:ascii="宋体" w:hAnsi="宋体" w:eastAsia="宋体" w:cs="宋体"/>
                <w:color w:val="auto"/>
                <w:highlight w:val="none"/>
              </w:rPr>
            </w:pPr>
          </w:p>
        </w:tc>
        <w:tc>
          <w:tcPr>
            <w:tcW w:w="1040" w:type="dxa"/>
            <w:noWrap w:val="0"/>
            <w:vAlign w:val="top"/>
          </w:tcPr>
          <w:p>
            <w:pPr>
              <w:rPr>
                <w:rFonts w:ascii="宋体" w:hAnsi="宋体" w:eastAsia="宋体" w:cs="宋体"/>
                <w:color w:val="auto"/>
                <w:highlight w:val="none"/>
              </w:rPr>
            </w:pPr>
          </w:p>
        </w:tc>
        <w:tc>
          <w:tcPr>
            <w:tcW w:w="1324" w:type="dxa"/>
            <w:tcBorders>
              <w:right w:val="single" w:color="auto" w:sz="4" w:space="0"/>
            </w:tcBorders>
            <w:noWrap w:val="0"/>
            <w:vAlign w:val="top"/>
          </w:tcPr>
          <w:p>
            <w:pPr>
              <w:rPr>
                <w:rFonts w:ascii="宋体" w:hAnsi="宋体" w:eastAsia="宋体" w:cs="宋体"/>
                <w:color w:val="auto"/>
                <w:highlight w:val="none"/>
              </w:rPr>
            </w:pPr>
          </w:p>
        </w:tc>
        <w:tc>
          <w:tcPr>
            <w:tcW w:w="733" w:type="dxa"/>
            <w:tcBorders>
              <w:left w:val="single" w:color="auto" w:sz="4" w:space="0"/>
              <w:right w:val="single" w:color="auto" w:sz="4" w:space="0"/>
            </w:tcBorders>
            <w:noWrap w:val="0"/>
            <w:vAlign w:val="top"/>
          </w:tcPr>
          <w:p>
            <w:pPr>
              <w:rPr>
                <w:rFonts w:ascii="宋体" w:hAnsi="宋体" w:eastAsia="宋体" w:cs="宋体"/>
                <w:color w:val="auto"/>
                <w:highlight w:val="none"/>
              </w:rPr>
            </w:pPr>
          </w:p>
        </w:tc>
        <w:tc>
          <w:tcPr>
            <w:tcW w:w="1480" w:type="dxa"/>
            <w:tcBorders>
              <w:left w:val="single" w:color="auto" w:sz="4" w:space="0"/>
            </w:tcBorders>
            <w:noWrap w:val="0"/>
            <w:vAlign w:val="top"/>
          </w:tcPr>
          <w:p>
            <w:pPr>
              <w:rPr>
                <w:rFonts w:ascii="宋体" w:hAnsi="宋体" w:eastAsia="宋体" w:cs="宋体"/>
                <w:color w:val="auto"/>
                <w:highlight w:val="none"/>
              </w:rPr>
            </w:pPr>
          </w:p>
        </w:tc>
        <w:tc>
          <w:tcPr>
            <w:tcW w:w="1227" w:type="dxa"/>
            <w:noWrap w:val="0"/>
            <w:vAlign w:val="top"/>
          </w:tcPr>
          <w:p>
            <w:pPr>
              <w:rPr>
                <w:rFonts w:ascii="宋体" w:hAnsi="宋体" w:eastAsia="宋体" w:cs="宋体"/>
                <w:color w:val="auto"/>
                <w:highlight w:val="none"/>
              </w:rPr>
            </w:pPr>
          </w:p>
        </w:tc>
        <w:tc>
          <w:tcPr>
            <w:tcW w:w="1146" w:type="dxa"/>
            <w:noWrap w:val="0"/>
            <w:vAlign w:val="top"/>
          </w:tcPr>
          <w:p>
            <w:pPr>
              <w:rPr>
                <w:rFonts w:ascii="宋体" w:hAnsi="宋体" w:eastAsia="宋体" w:cs="宋体"/>
                <w:color w:val="auto"/>
                <w:highlight w:val="none"/>
              </w:rPr>
            </w:pPr>
          </w:p>
        </w:tc>
        <w:tc>
          <w:tcPr>
            <w:tcW w:w="1534" w:type="dxa"/>
            <w:noWrap w:val="0"/>
            <w:vAlign w:val="top"/>
          </w:tcPr>
          <w:p>
            <w:pPr>
              <w:rPr>
                <w:rFonts w:ascii="宋体" w:hAnsi="宋体" w:eastAsia="宋体" w:cs="宋体"/>
                <w:color w:val="auto"/>
                <w:highlight w:val="none"/>
              </w:rPr>
            </w:pPr>
          </w:p>
        </w:tc>
        <w:tc>
          <w:tcPr>
            <w:tcW w:w="960" w:type="dxa"/>
            <w:noWrap w:val="0"/>
            <w:vAlign w:val="top"/>
          </w:tcPr>
          <w:p>
            <w:pPr>
              <w:rPr>
                <w:rFonts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04" w:type="dxa"/>
            <w:noWrap w:val="0"/>
            <w:vAlign w:val="top"/>
          </w:tcPr>
          <w:p>
            <w:pPr>
              <w:rPr>
                <w:rFonts w:ascii="宋体" w:hAnsi="宋体" w:eastAsia="宋体" w:cs="宋体"/>
                <w:color w:val="auto"/>
                <w:highlight w:val="none"/>
              </w:rPr>
            </w:pPr>
          </w:p>
        </w:tc>
        <w:tc>
          <w:tcPr>
            <w:tcW w:w="1040" w:type="dxa"/>
            <w:noWrap w:val="0"/>
            <w:vAlign w:val="top"/>
          </w:tcPr>
          <w:p>
            <w:pPr>
              <w:rPr>
                <w:rFonts w:ascii="宋体" w:hAnsi="宋体" w:eastAsia="宋体" w:cs="宋体"/>
                <w:color w:val="auto"/>
                <w:highlight w:val="none"/>
              </w:rPr>
            </w:pPr>
          </w:p>
        </w:tc>
        <w:tc>
          <w:tcPr>
            <w:tcW w:w="1324" w:type="dxa"/>
            <w:tcBorders>
              <w:right w:val="single" w:color="auto" w:sz="4" w:space="0"/>
            </w:tcBorders>
            <w:noWrap w:val="0"/>
            <w:vAlign w:val="top"/>
          </w:tcPr>
          <w:p>
            <w:pPr>
              <w:rPr>
                <w:rFonts w:ascii="宋体" w:hAnsi="宋体" w:eastAsia="宋体" w:cs="宋体"/>
                <w:color w:val="auto"/>
                <w:highlight w:val="none"/>
              </w:rPr>
            </w:pPr>
          </w:p>
        </w:tc>
        <w:tc>
          <w:tcPr>
            <w:tcW w:w="733" w:type="dxa"/>
            <w:tcBorders>
              <w:left w:val="single" w:color="auto" w:sz="4" w:space="0"/>
              <w:right w:val="single" w:color="auto" w:sz="4" w:space="0"/>
            </w:tcBorders>
            <w:noWrap w:val="0"/>
            <w:vAlign w:val="top"/>
          </w:tcPr>
          <w:p>
            <w:pPr>
              <w:rPr>
                <w:rFonts w:ascii="宋体" w:hAnsi="宋体" w:eastAsia="宋体" w:cs="宋体"/>
                <w:color w:val="auto"/>
                <w:highlight w:val="none"/>
              </w:rPr>
            </w:pPr>
          </w:p>
        </w:tc>
        <w:tc>
          <w:tcPr>
            <w:tcW w:w="1480" w:type="dxa"/>
            <w:tcBorders>
              <w:left w:val="single" w:color="auto" w:sz="4" w:space="0"/>
            </w:tcBorders>
            <w:noWrap w:val="0"/>
            <w:vAlign w:val="top"/>
          </w:tcPr>
          <w:p>
            <w:pPr>
              <w:rPr>
                <w:rFonts w:ascii="宋体" w:hAnsi="宋体" w:eastAsia="宋体" w:cs="宋体"/>
                <w:color w:val="auto"/>
                <w:highlight w:val="none"/>
              </w:rPr>
            </w:pPr>
          </w:p>
        </w:tc>
        <w:tc>
          <w:tcPr>
            <w:tcW w:w="1227" w:type="dxa"/>
            <w:noWrap w:val="0"/>
            <w:vAlign w:val="top"/>
          </w:tcPr>
          <w:p>
            <w:pPr>
              <w:rPr>
                <w:rFonts w:ascii="宋体" w:hAnsi="宋体" w:eastAsia="宋体" w:cs="宋体"/>
                <w:color w:val="auto"/>
                <w:highlight w:val="none"/>
              </w:rPr>
            </w:pPr>
          </w:p>
        </w:tc>
        <w:tc>
          <w:tcPr>
            <w:tcW w:w="1146" w:type="dxa"/>
            <w:noWrap w:val="0"/>
            <w:vAlign w:val="top"/>
          </w:tcPr>
          <w:p>
            <w:pPr>
              <w:rPr>
                <w:rFonts w:ascii="宋体" w:hAnsi="宋体" w:eastAsia="宋体" w:cs="宋体"/>
                <w:color w:val="auto"/>
                <w:highlight w:val="none"/>
              </w:rPr>
            </w:pPr>
          </w:p>
        </w:tc>
        <w:tc>
          <w:tcPr>
            <w:tcW w:w="1534" w:type="dxa"/>
            <w:noWrap w:val="0"/>
            <w:vAlign w:val="top"/>
          </w:tcPr>
          <w:p>
            <w:pPr>
              <w:rPr>
                <w:rFonts w:ascii="宋体" w:hAnsi="宋体" w:eastAsia="宋体" w:cs="宋体"/>
                <w:color w:val="auto"/>
                <w:highlight w:val="none"/>
              </w:rPr>
            </w:pPr>
          </w:p>
        </w:tc>
        <w:tc>
          <w:tcPr>
            <w:tcW w:w="960" w:type="dxa"/>
            <w:noWrap w:val="0"/>
            <w:vAlign w:val="top"/>
          </w:tcPr>
          <w:p>
            <w:pPr>
              <w:rPr>
                <w:rFonts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04" w:type="dxa"/>
            <w:noWrap w:val="0"/>
            <w:vAlign w:val="top"/>
          </w:tcPr>
          <w:p>
            <w:pPr>
              <w:rPr>
                <w:rFonts w:ascii="宋体" w:hAnsi="宋体" w:eastAsia="宋体" w:cs="宋体"/>
                <w:color w:val="auto"/>
                <w:highlight w:val="none"/>
              </w:rPr>
            </w:pPr>
          </w:p>
        </w:tc>
        <w:tc>
          <w:tcPr>
            <w:tcW w:w="1040" w:type="dxa"/>
            <w:noWrap w:val="0"/>
            <w:vAlign w:val="top"/>
          </w:tcPr>
          <w:p>
            <w:pPr>
              <w:rPr>
                <w:rFonts w:ascii="宋体" w:hAnsi="宋体" w:eastAsia="宋体" w:cs="宋体"/>
                <w:color w:val="auto"/>
                <w:highlight w:val="none"/>
              </w:rPr>
            </w:pPr>
          </w:p>
        </w:tc>
        <w:tc>
          <w:tcPr>
            <w:tcW w:w="1324" w:type="dxa"/>
            <w:tcBorders>
              <w:right w:val="single" w:color="auto" w:sz="4" w:space="0"/>
            </w:tcBorders>
            <w:noWrap w:val="0"/>
            <w:vAlign w:val="top"/>
          </w:tcPr>
          <w:p>
            <w:pPr>
              <w:rPr>
                <w:rFonts w:ascii="宋体" w:hAnsi="宋体" w:eastAsia="宋体" w:cs="宋体"/>
                <w:color w:val="auto"/>
                <w:highlight w:val="none"/>
              </w:rPr>
            </w:pPr>
          </w:p>
        </w:tc>
        <w:tc>
          <w:tcPr>
            <w:tcW w:w="733" w:type="dxa"/>
            <w:tcBorders>
              <w:left w:val="single" w:color="auto" w:sz="4" w:space="0"/>
              <w:right w:val="single" w:color="auto" w:sz="4" w:space="0"/>
            </w:tcBorders>
            <w:noWrap w:val="0"/>
            <w:vAlign w:val="top"/>
          </w:tcPr>
          <w:p>
            <w:pPr>
              <w:rPr>
                <w:rFonts w:ascii="宋体" w:hAnsi="宋体" w:eastAsia="宋体" w:cs="宋体"/>
                <w:color w:val="auto"/>
                <w:highlight w:val="none"/>
              </w:rPr>
            </w:pPr>
          </w:p>
        </w:tc>
        <w:tc>
          <w:tcPr>
            <w:tcW w:w="1480" w:type="dxa"/>
            <w:tcBorders>
              <w:left w:val="single" w:color="auto" w:sz="4" w:space="0"/>
            </w:tcBorders>
            <w:noWrap w:val="0"/>
            <w:vAlign w:val="top"/>
          </w:tcPr>
          <w:p>
            <w:pPr>
              <w:rPr>
                <w:rFonts w:ascii="宋体" w:hAnsi="宋体" w:eastAsia="宋体" w:cs="宋体"/>
                <w:color w:val="auto"/>
                <w:highlight w:val="none"/>
              </w:rPr>
            </w:pPr>
          </w:p>
        </w:tc>
        <w:tc>
          <w:tcPr>
            <w:tcW w:w="1227" w:type="dxa"/>
            <w:noWrap w:val="0"/>
            <w:vAlign w:val="top"/>
          </w:tcPr>
          <w:p>
            <w:pPr>
              <w:rPr>
                <w:rFonts w:ascii="宋体" w:hAnsi="宋体" w:eastAsia="宋体" w:cs="宋体"/>
                <w:color w:val="auto"/>
                <w:highlight w:val="none"/>
              </w:rPr>
            </w:pPr>
          </w:p>
        </w:tc>
        <w:tc>
          <w:tcPr>
            <w:tcW w:w="1146" w:type="dxa"/>
            <w:noWrap w:val="0"/>
            <w:vAlign w:val="top"/>
          </w:tcPr>
          <w:p>
            <w:pPr>
              <w:rPr>
                <w:rFonts w:ascii="宋体" w:hAnsi="宋体" w:eastAsia="宋体" w:cs="宋体"/>
                <w:color w:val="auto"/>
                <w:highlight w:val="none"/>
              </w:rPr>
            </w:pPr>
          </w:p>
        </w:tc>
        <w:tc>
          <w:tcPr>
            <w:tcW w:w="1534" w:type="dxa"/>
            <w:noWrap w:val="0"/>
            <w:vAlign w:val="top"/>
          </w:tcPr>
          <w:p>
            <w:pPr>
              <w:rPr>
                <w:rFonts w:ascii="宋体" w:hAnsi="宋体" w:eastAsia="宋体" w:cs="宋体"/>
                <w:color w:val="auto"/>
                <w:highlight w:val="none"/>
              </w:rPr>
            </w:pPr>
          </w:p>
        </w:tc>
        <w:tc>
          <w:tcPr>
            <w:tcW w:w="960" w:type="dxa"/>
            <w:noWrap w:val="0"/>
            <w:vAlign w:val="top"/>
          </w:tcPr>
          <w:p>
            <w:pPr>
              <w:rPr>
                <w:rFonts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04" w:type="dxa"/>
            <w:noWrap w:val="0"/>
            <w:vAlign w:val="top"/>
          </w:tcPr>
          <w:p>
            <w:pPr>
              <w:rPr>
                <w:rFonts w:ascii="宋体" w:hAnsi="宋体" w:eastAsia="宋体" w:cs="宋体"/>
                <w:color w:val="auto"/>
                <w:highlight w:val="none"/>
              </w:rPr>
            </w:pPr>
          </w:p>
        </w:tc>
        <w:tc>
          <w:tcPr>
            <w:tcW w:w="1040" w:type="dxa"/>
            <w:noWrap w:val="0"/>
            <w:vAlign w:val="top"/>
          </w:tcPr>
          <w:p>
            <w:pPr>
              <w:rPr>
                <w:rFonts w:ascii="宋体" w:hAnsi="宋体" w:eastAsia="宋体" w:cs="宋体"/>
                <w:color w:val="auto"/>
                <w:highlight w:val="none"/>
              </w:rPr>
            </w:pPr>
          </w:p>
        </w:tc>
        <w:tc>
          <w:tcPr>
            <w:tcW w:w="1324" w:type="dxa"/>
            <w:tcBorders>
              <w:right w:val="single" w:color="auto" w:sz="4" w:space="0"/>
            </w:tcBorders>
            <w:noWrap w:val="0"/>
            <w:vAlign w:val="top"/>
          </w:tcPr>
          <w:p>
            <w:pPr>
              <w:rPr>
                <w:rFonts w:ascii="宋体" w:hAnsi="宋体" w:eastAsia="宋体" w:cs="宋体"/>
                <w:color w:val="auto"/>
                <w:highlight w:val="none"/>
              </w:rPr>
            </w:pPr>
          </w:p>
        </w:tc>
        <w:tc>
          <w:tcPr>
            <w:tcW w:w="733" w:type="dxa"/>
            <w:tcBorders>
              <w:left w:val="single" w:color="auto" w:sz="4" w:space="0"/>
              <w:right w:val="single" w:color="auto" w:sz="4" w:space="0"/>
            </w:tcBorders>
            <w:noWrap w:val="0"/>
            <w:vAlign w:val="top"/>
          </w:tcPr>
          <w:p>
            <w:pPr>
              <w:rPr>
                <w:rFonts w:ascii="宋体" w:hAnsi="宋体" w:eastAsia="宋体" w:cs="宋体"/>
                <w:color w:val="auto"/>
                <w:highlight w:val="none"/>
              </w:rPr>
            </w:pPr>
          </w:p>
        </w:tc>
        <w:tc>
          <w:tcPr>
            <w:tcW w:w="1480" w:type="dxa"/>
            <w:tcBorders>
              <w:left w:val="single" w:color="auto" w:sz="4" w:space="0"/>
            </w:tcBorders>
            <w:noWrap w:val="0"/>
            <w:vAlign w:val="top"/>
          </w:tcPr>
          <w:p>
            <w:pPr>
              <w:rPr>
                <w:rFonts w:ascii="宋体" w:hAnsi="宋体" w:eastAsia="宋体" w:cs="宋体"/>
                <w:color w:val="auto"/>
                <w:highlight w:val="none"/>
              </w:rPr>
            </w:pPr>
          </w:p>
        </w:tc>
        <w:tc>
          <w:tcPr>
            <w:tcW w:w="1227" w:type="dxa"/>
            <w:noWrap w:val="0"/>
            <w:vAlign w:val="top"/>
          </w:tcPr>
          <w:p>
            <w:pPr>
              <w:rPr>
                <w:rFonts w:ascii="宋体" w:hAnsi="宋体" w:eastAsia="宋体" w:cs="宋体"/>
                <w:color w:val="auto"/>
                <w:highlight w:val="none"/>
              </w:rPr>
            </w:pPr>
          </w:p>
        </w:tc>
        <w:tc>
          <w:tcPr>
            <w:tcW w:w="1146" w:type="dxa"/>
            <w:noWrap w:val="0"/>
            <w:vAlign w:val="top"/>
          </w:tcPr>
          <w:p>
            <w:pPr>
              <w:rPr>
                <w:rFonts w:ascii="宋体" w:hAnsi="宋体" w:eastAsia="宋体" w:cs="宋体"/>
                <w:color w:val="auto"/>
                <w:highlight w:val="none"/>
              </w:rPr>
            </w:pPr>
          </w:p>
        </w:tc>
        <w:tc>
          <w:tcPr>
            <w:tcW w:w="1534" w:type="dxa"/>
            <w:noWrap w:val="0"/>
            <w:vAlign w:val="top"/>
          </w:tcPr>
          <w:p>
            <w:pPr>
              <w:rPr>
                <w:rFonts w:ascii="宋体" w:hAnsi="宋体" w:eastAsia="宋体" w:cs="宋体"/>
                <w:color w:val="auto"/>
                <w:highlight w:val="none"/>
              </w:rPr>
            </w:pPr>
          </w:p>
        </w:tc>
        <w:tc>
          <w:tcPr>
            <w:tcW w:w="960" w:type="dxa"/>
            <w:noWrap w:val="0"/>
            <w:vAlign w:val="top"/>
          </w:tcPr>
          <w:p>
            <w:pPr>
              <w:rPr>
                <w:rFonts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04" w:type="dxa"/>
            <w:noWrap w:val="0"/>
            <w:vAlign w:val="top"/>
          </w:tcPr>
          <w:p>
            <w:pPr>
              <w:rPr>
                <w:rFonts w:ascii="宋体" w:hAnsi="宋体" w:eastAsia="宋体" w:cs="宋体"/>
                <w:color w:val="auto"/>
                <w:highlight w:val="none"/>
              </w:rPr>
            </w:pPr>
          </w:p>
        </w:tc>
        <w:tc>
          <w:tcPr>
            <w:tcW w:w="1040" w:type="dxa"/>
            <w:noWrap w:val="0"/>
            <w:vAlign w:val="top"/>
          </w:tcPr>
          <w:p>
            <w:pPr>
              <w:rPr>
                <w:rFonts w:ascii="宋体" w:hAnsi="宋体" w:eastAsia="宋体" w:cs="宋体"/>
                <w:color w:val="auto"/>
                <w:highlight w:val="none"/>
              </w:rPr>
            </w:pPr>
          </w:p>
        </w:tc>
        <w:tc>
          <w:tcPr>
            <w:tcW w:w="1324" w:type="dxa"/>
            <w:tcBorders>
              <w:right w:val="single" w:color="auto" w:sz="4" w:space="0"/>
            </w:tcBorders>
            <w:noWrap w:val="0"/>
            <w:vAlign w:val="top"/>
          </w:tcPr>
          <w:p>
            <w:pPr>
              <w:rPr>
                <w:rFonts w:ascii="宋体" w:hAnsi="宋体" w:eastAsia="宋体" w:cs="宋体"/>
                <w:color w:val="auto"/>
                <w:highlight w:val="none"/>
              </w:rPr>
            </w:pPr>
          </w:p>
        </w:tc>
        <w:tc>
          <w:tcPr>
            <w:tcW w:w="733" w:type="dxa"/>
            <w:tcBorders>
              <w:left w:val="single" w:color="auto" w:sz="4" w:space="0"/>
              <w:right w:val="single" w:color="auto" w:sz="4" w:space="0"/>
            </w:tcBorders>
            <w:noWrap w:val="0"/>
            <w:vAlign w:val="top"/>
          </w:tcPr>
          <w:p>
            <w:pPr>
              <w:rPr>
                <w:rFonts w:ascii="宋体" w:hAnsi="宋体" w:eastAsia="宋体" w:cs="宋体"/>
                <w:color w:val="auto"/>
                <w:highlight w:val="none"/>
              </w:rPr>
            </w:pPr>
          </w:p>
        </w:tc>
        <w:tc>
          <w:tcPr>
            <w:tcW w:w="1480" w:type="dxa"/>
            <w:tcBorders>
              <w:left w:val="single" w:color="auto" w:sz="4" w:space="0"/>
            </w:tcBorders>
            <w:noWrap w:val="0"/>
            <w:vAlign w:val="top"/>
          </w:tcPr>
          <w:p>
            <w:pPr>
              <w:rPr>
                <w:rFonts w:ascii="宋体" w:hAnsi="宋体" w:eastAsia="宋体" w:cs="宋体"/>
                <w:color w:val="auto"/>
                <w:highlight w:val="none"/>
              </w:rPr>
            </w:pPr>
          </w:p>
        </w:tc>
        <w:tc>
          <w:tcPr>
            <w:tcW w:w="1227" w:type="dxa"/>
            <w:noWrap w:val="0"/>
            <w:vAlign w:val="top"/>
          </w:tcPr>
          <w:p>
            <w:pPr>
              <w:rPr>
                <w:rFonts w:ascii="宋体" w:hAnsi="宋体" w:eastAsia="宋体" w:cs="宋体"/>
                <w:color w:val="auto"/>
                <w:highlight w:val="none"/>
              </w:rPr>
            </w:pPr>
          </w:p>
        </w:tc>
        <w:tc>
          <w:tcPr>
            <w:tcW w:w="1146" w:type="dxa"/>
            <w:noWrap w:val="0"/>
            <w:vAlign w:val="top"/>
          </w:tcPr>
          <w:p>
            <w:pPr>
              <w:rPr>
                <w:rFonts w:ascii="宋体" w:hAnsi="宋体" w:eastAsia="宋体" w:cs="宋体"/>
                <w:color w:val="auto"/>
                <w:highlight w:val="none"/>
              </w:rPr>
            </w:pPr>
          </w:p>
        </w:tc>
        <w:tc>
          <w:tcPr>
            <w:tcW w:w="1534" w:type="dxa"/>
            <w:noWrap w:val="0"/>
            <w:vAlign w:val="top"/>
          </w:tcPr>
          <w:p>
            <w:pPr>
              <w:rPr>
                <w:rFonts w:ascii="宋体" w:hAnsi="宋体" w:eastAsia="宋体" w:cs="宋体"/>
                <w:color w:val="auto"/>
                <w:highlight w:val="none"/>
              </w:rPr>
            </w:pPr>
          </w:p>
        </w:tc>
        <w:tc>
          <w:tcPr>
            <w:tcW w:w="960" w:type="dxa"/>
            <w:noWrap w:val="0"/>
            <w:vAlign w:val="top"/>
          </w:tcPr>
          <w:p>
            <w:pPr>
              <w:rPr>
                <w:rFonts w:ascii="宋体" w:hAnsi="宋体" w:eastAsia="宋体" w:cs="宋体"/>
                <w:color w:val="auto"/>
                <w:highlight w:val="none"/>
              </w:rPr>
            </w:pPr>
          </w:p>
        </w:tc>
      </w:tr>
    </w:tbl>
    <w:p>
      <w:pPr>
        <w:adjustRightInd w:val="0"/>
        <w:snapToGrid w:val="0"/>
        <w:spacing w:line="400" w:lineRule="exact"/>
        <w:ind w:firstLine="404" w:firstLineChars="202"/>
        <w:rPr>
          <w:rFonts w:hint="eastAsia" w:ascii="宋体" w:hAnsi="宋体" w:eastAsia="宋体" w:cs="宋体"/>
          <w:color w:val="auto"/>
          <w:highlight w:val="none"/>
        </w:rPr>
      </w:pPr>
      <w:r>
        <w:rPr>
          <w:rFonts w:hint="eastAsia" w:ascii="宋体" w:hAnsi="宋体" w:eastAsia="宋体" w:cs="宋体"/>
          <w:color w:val="auto"/>
          <w:highlight w:val="none"/>
        </w:rPr>
        <w:t>注：附合同复印件等证明材料。</w:t>
      </w:r>
      <w:r>
        <w:rPr>
          <w:rFonts w:hint="eastAsia" w:ascii="宋体" w:hAnsi="宋体" w:eastAsia="宋体" w:cs="宋体"/>
          <w:bCs/>
          <w:color w:val="auto"/>
          <w:highlight w:val="none"/>
        </w:rPr>
        <w:t>复印件统一放在附表后。</w:t>
      </w:r>
    </w:p>
    <w:p>
      <w:pPr>
        <w:pStyle w:val="2"/>
        <w:ind w:left="0" w:leftChars="0" w:firstLine="0" w:firstLineChars="0"/>
        <w:rPr>
          <w:rFonts w:hint="eastAsia"/>
        </w:rPr>
        <w:sectPr>
          <w:pgSz w:w="11906" w:h="16838"/>
          <w:pgMar w:top="1440" w:right="1800" w:bottom="1440" w:left="1800" w:header="851" w:footer="992" w:gutter="0"/>
          <w:cols w:space="425" w:num="1"/>
          <w:docGrid w:type="lines" w:linePitch="312" w:charSpace="0"/>
        </w:sectPr>
      </w:pPr>
    </w:p>
    <w:p>
      <w:pPr>
        <w:pStyle w:val="3"/>
        <w:spacing w:before="0" w:after="0" w:line="415"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表</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  投入本</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主要人员情况表</w:t>
      </w:r>
    </w:p>
    <w:p>
      <w:pPr>
        <w:ind w:right="-186" w:firstLine="100" w:firstLineChars="50"/>
        <w:jc w:val="left"/>
        <w:rPr>
          <w:rFonts w:hint="eastAsia" w:ascii="宋体" w:hAnsi="宋体" w:eastAsia="宋体" w:cs="宋体"/>
          <w:color w:val="auto"/>
          <w:highlight w:val="none"/>
        </w:rPr>
      </w:pPr>
      <w:r>
        <w:rPr>
          <w:rFonts w:hint="eastAsia" w:ascii="宋体" w:hAnsi="宋体" w:eastAsia="宋体" w:cs="宋体"/>
          <w:color w:val="auto"/>
          <w:highlight w:val="none"/>
        </w:rPr>
        <w:t>标段号：</w:t>
      </w:r>
      <w:r>
        <w:rPr>
          <w:rFonts w:hint="eastAsia" w:ascii="宋体" w:hAnsi="宋体" w:eastAsia="宋体" w:cs="宋体"/>
          <w:color w:val="auto"/>
          <w:highlight w:val="none"/>
          <w:u w:val="single"/>
        </w:rPr>
        <w:t xml:space="preserve">                    </w:t>
      </w:r>
    </w:p>
    <w:tbl>
      <w:tblPr>
        <w:tblStyle w:val="6"/>
        <w:tblW w:w="50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114"/>
        <w:gridCol w:w="767"/>
        <w:gridCol w:w="1002"/>
        <w:gridCol w:w="1031"/>
        <w:gridCol w:w="1010"/>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拟在本项目中担任职务</w:t>
            </w:r>
          </w:p>
        </w:tc>
        <w:tc>
          <w:tcPr>
            <w:tcW w:w="642"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姓名</w:t>
            </w:r>
          </w:p>
        </w:tc>
        <w:tc>
          <w:tcPr>
            <w:tcW w:w="442"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年龄</w:t>
            </w:r>
          </w:p>
        </w:tc>
        <w:tc>
          <w:tcPr>
            <w:tcW w:w="577"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技术职称</w:t>
            </w:r>
          </w:p>
        </w:tc>
        <w:tc>
          <w:tcPr>
            <w:tcW w:w="594"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工作年限</w:t>
            </w:r>
          </w:p>
        </w:tc>
        <w:tc>
          <w:tcPr>
            <w:tcW w:w="582"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学历专业</w:t>
            </w:r>
          </w:p>
        </w:tc>
        <w:tc>
          <w:tcPr>
            <w:tcW w:w="1235"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执业资格及有效期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项目经理</w:t>
            </w:r>
          </w:p>
        </w:tc>
        <w:tc>
          <w:tcPr>
            <w:tcW w:w="642"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442"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577"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594"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582"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1235"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分项负责人</w:t>
            </w:r>
          </w:p>
        </w:tc>
        <w:tc>
          <w:tcPr>
            <w:tcW w:w="642"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442"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577"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594"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582"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c>
          <w:tcPr>
            <w:tcW w:w="1235"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r>
              <w:rPr>
                <w:rFonts w:ascii="宋体" w:hAnsi="宋体" w:eastAsia="宋体" w:cs="宋体"/>
                <w:color w:val="auto"/>
                <w:highlight w:val="none"/>
              </w:rPr>
              <w:t>......</w:t>
            </w: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8" w:type="pct"/>
            <w:noWrap w:val="0"/>
            <w:vAlign w:val="center"/>
          </w:tcPr>
          <w:p>
            <w:pPr>
              <w:jc w:val="center"/>
              <w:rPr>
                <w:rFonts w:ascii="宋体" w:hAnsi="宋体" w:eastAsia="宋体" w:cs="宋体"/>
                <w:color w:val="auto"/>
                <w:highlight w:val="none"/>
              </w:rPr>
            </w:pPr>
          </w:p>
        </w:tc>
        <w:tc>
          <w:tcPr>
            <w:tcW w:w="642" w:type="pct"/>
            <w:noWrap w:val="0"/>
            <w:vAlign w:val="center"/>
          </w:tcPr>
          <w:p>
            <w:pPr>
              <w:jc w:val="center"/>
              <w:rPr>
                <w:rFonts w:ascii="宋体" w:hAnsi="宋体" w:eastAsia="宋体" w:cs="宋体"/>
                <w:color w:val="auto"/>
                <w:highlight w:val="none"/>
              </w:rPr>
            </w:pPr>
          </w:p>
        </w:tc>
        <w:tc>
          <w:tcPr>
            <w:tcW w:w="442" w:type="pct"/>
            <w:noWrap w:val="0"/>
            <w:vAlign w:val="center"/>
          </w:tcPr>
          <w:p>
            <w:pPr>
              <w:jc w:val="center"/>
              <w:rPr>
                <w:rFonts w:ascii="宋体" w:hAnsi="宋体" w:eastAsia="宋体" w:cs="宋体"/>
                <w:color w:val="auto"/>
                <w:highlight w:val="none"/>
              </w:rPr>
            </w:pPr>
          </w:p>
        </w:tc>
        <w:tc>
          <w:tcPr>
            <w:tcW w:w="577" w:type="pct"/>
            <w:noWrap w:val="0"/>
            <w:vAlign w:val="center"/>
          </w:tcPr>
          <w:p>
            <w:pPr>
              <w:jc w:val="center"/>
              <w:rPr>
                <w:rFonts w:ascii="宋体" w:hAnsi="宋体" w:eastAsia="宋体" w:cs="宋体"/>
                <w:color w:val="auto"/>
                <w:highlight w:val="none"/>
              </w:rPr>
            </w:pPr>
          </w:p>
        </w:tc>
        <w:tc>
          <w:tcPr>
            <w:tcW w:w="594" w:type="pct"/>
            <w:noWrap w:val="0"/>
            <w:vAlign w:val="center"/>
          </w:tcPr>
          <w:p>
            <w:pPr>
              <w:jc w:val="center"/>
              <w:rPr>
                <w:rFonts w:ascii="宋体" w:hAnsi="宋体" w:eastAsia="宋体" w:cs="宋体"/>
                <w:color w:val="auto"/>
                <w:highlight w:val="none"/>
              </w:rPr>
            </w:pPr>
          </w:p>
        </w:tc>
        <w:tc>
          <w:tcPr>
            <w:tcW w:w="582" w:type="pct"/>
            <w:noWrap w:val="0"/>
            <w:vAlign w:val="center"/>
          </w:tcPr>
          <w:p>
            <w:pPr>
              <w:jc w:val="center"/>
              <w:rPr>
                <w:rFonts w:ascii="宋体" w:hAnsi="宋体" w:eastAsia="宋体" w:cs="宋体"/>
                <w:color w:val="auto"/>
                <w:highlight w:val="none"/>
              </w:rPr>
            </w:pPr>
          </w:p>
        </w:tc>
        <w:tc>
          <w:tcPr>
            <w:tcW w:w="1235" w:type="pct"/>
            <w:noWrap w:val="0"/>
            <w:vAlign w:val="center"/>
          </w:tcPr>
          <w:p>
            <w:pPr>
              <w:jc w:val="center"/>
              <w:rPr>
                <w:rFonts w:ascii="宋体" w:hAnsi="宋体" w:eastAsia="宋体" w:cs="宋体"/>
                <w:color w:val="auto"/>
                <w:highlight w:val="none"/>
              </w:rPr>
            </w:pPr>
          </w:p>
        </w:tc>
      </w:tr>
    </w:tbl>
    <w:p>
      <w:pPr>
        <w:ind w:firstLine="400" w:firstLineChars="200"/>
        <w:rPr>
          <w:rFonts w:hint="eastAsia" w:ascii="宋体" w:hAnsi="宋体" w:eastAsia="宋体" w:cs="宋体"/>
          <w:bCs/>
          <w:color w:val="auto"/>
          <w:highlight w:val="none"/>
        </w:rPr>
      </w:pPr>
    </w:p>
    <w:p>
      <w:pPr>
        <w:ind w:firstLine="40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注：本表应附主要人员职称证书、职业资格证书等；复印件统一放在附表后。</w:t>
      </w:r>
    </w:p>
    <w:p>
      <w:pPr>
        <w:ind w:firstLine="540" w:firstLineChars="300"/>
        <w:rPr>
          <w:rFonts w:hint="eastAsia" w:ascii="宋体" w:hAnsi="宋体" w:eastAsia="宋体" w:cs="宋体"/>
          <w:color w:val="auto"/>
          <w:sz w:val="18"/>
          <w:highlight w:val="none"/>
        </w:rPr>
      </w:pPr>
    </w:p>
    <w:p>
      <w:pPr>
        <w:rPr>
          <w:rFonts w:hint="eastAsia"/>
        </w:rPr>
        <w:sectPr>
          <w:pgSz w:w="11906" w:h="16838"/>
          <w:pgMar w:top="1440" w:right="1800" w:bottom="1440" w:left="1800" w:header="851" w:footer="992" w:gutter="0"/>
          <w:cols w:space="425" w:num="1"/>
          <w:docGrid w:type="lines" w:linePitch="312" w:charSpace="0"/>
        </w:sectPr>
      </w:pPr>
    </w:p>
    <w:p>
      <w:pPr>
        <w:pStyle w:val="3"/>
        <w:spacing w:before="0" w:after="0" w:line="415" w:lineRule="auto"/>
        <w:jc w:val="center"/>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表</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其他</w:t>
      </w:r>
    </w:p>
    <w:p>
      <w:pPr>
        <w:pStyle w:val="2"/>
        <w:ind w:left="0" w:leftChars="0" w:firstLine="240" w:firstLineChars="100"/>
      </w:pPr>
      <w:r>
        <w:rPr>
          <w:rFonts w:hint="eastAsia" w:ascii="宋体" w:hAnsi="宋体"/>
          <w:b w:val="0"/>
          <w:bCs/>
          <w:kern w:val="2"/>
          <w:sz w:val="24"/>
          <w:szCs w:val="24"/>
          <w:lang w:val="en-US" w:eastAsia="zh-CN"/>
        </w:rPr>
        <w:t>投标人</w:t>
      </w:r>
      <w:r>
        <w:rPr>
          <w:rFonts w:hint="eastAsia" w:ascii="宋体" w:hAnsi="宋体"/>
          <w:b w:val="0"/>
          <w:bCs/>
          <w:kern w:val="2"/>
          <w:sz w:val="24"/>
          <w:szCs w:val="24"/>
        </w:rPr>
        <w:t>需具有</w:t>
      </w:r>
      <w:r>
        <w:rPr>
          <w:rFonts w:hint="default"/>
          <w:b w:val="0"/>
          <w:bCs/>
          <w:sz w:val="24"/>
          <w:szCs w:val="24"/>
          <w:lang w:val="en-US" w:eastAsia="zh-CN"/>
        </w:rPr>
        <w:t>市场监督管理部门颁发的动态称重设备《中华人民共和国计量器具型式批准证书》，或持有</w:t>
      </w:r>
      <w:r>
        <w:rPr>
          <w:rFonts w:hint="eastAsia"/>
          <w:b w:val="0"/>
          <w:bCs/>
          <w:sz w:val="24"/>
          <w:szCs w:val="24"/>
          <w:lang w:val="en-US" w:eastAsia="zh-CN"/>
        </w:rPr>
        <w:t>本项目动态称重设备</w:t>
      </w:r>
      <w:r>
        <w:rPr>
          <w:rFonts w:hint="default"/>
          <w:b w:val="0"/>
          <w:bCs/>
          <w:sz w:val="24"/>
          <w:szCs w:val="24"/>
          <w:lang w:val="en-US" w:eastAsia="zh-CN"/>
        </w:rPr>
        <w:t>原厂商的技术支持承诺书</w:t>
      </w:r>
      <w:r>
        <w:rPr>
          <w:rFonts w:hint="eastAsia"/>
          <w:b w:val="0"/>
          <w:bCs/>
          <w:sz w:val="24"/>
          <w:szCs w:val="24"/>
          <w:lang w:val="en-US" w:eastAsia="zh-CN"/>
        </w:rPr>
        <w:t>。</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7E0ABD-2A4B-4151-A33E-6ABC52F0C2BD}"/>
  </w:font>
  <w:font w:name="monospace">
    <w:altName w:val="Segoe Print"/>
    <w:panose1 w:val="00000000000000000000"/>
    <w:charset w:val="00"/>
    <w:family w:val="auto"/>
    <w:pitch w:val="default"/>
    <w:sig w:usb0="00000000" w:usb1="00000000" w:usb2="00000000" w:usb3="00000000" w:csb0="00040001" w:csb1="00000000"/>
  </w:font>
  <w:font w:name="小标宋">
    <w:altName w:val="Arial Unicode MS"/>
    <w:panose1 w:val="03000509000000000000"/>
    <w:charset w:val="86"/>
    <w:family w:val="script"/>
    <w:pitch w:val="default"/>
    <w:sig w:usb0="00000000" w:usb1="00000000" w:usb2="00000010" w:usb3="00000000" w:csb0="00040000" w:csb1="00000000"/>
    <w:embedRegular r:id="rId2" w:fontKey="{0EFCCEC1-8626-41F3-B37A-64DD207654F7}"/>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HP Simplified Jpan">
    <w:panose1 w:val="020B0500000000000000"/>
    <w:charset w:val="86"/>
    <w:family w:val="auto"/>
    <w:pitch w:val="default"/>
    <w:sig w:usb0="E00002FF" w:usb1="38C7EDFA" w:usb2="00000012" w:usb3="00000000" w:csb0="2016019F" w:csb1="4100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4A2D1A64-1725-4178-8278-9E772EF72CE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21801"/>
    <w:multiLevelType w:val="singleLevel"/>
    <w:tmpl w:val="F1D218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zNjVhZjRhNjJiOGI4YzE0ZWQ1MGY2MWRlZTc4NzQifQ=="/>
  </w:docVars>
  <w:rsids>
    <w:rsidRoot w:val="000979A5"/>
    <w:rsid w:val="000979A5"/>
    <w:rsid w:val="00112125"/>
    <w:rsid w:val="00136E3C"/>
    <w:rsid w:val="001B3853"/>
    <w:rsid w:val="001F5580"/>
    <w:rsid w:val="00267614"/>
    <w:rsid w:val="00273EA5"/>
    <w:rsid w:val="003C6112"/>
    <w:rsid w:val="0042173F"/>
    <w:rsid w:val="00530D6E"/>
    <w:rsid w:val="005405DA"/>
    <w:rsid w:val="00565A86"/>
    <w:rsid w:val="005825C4"/>
    <w:rsid w:val="00727543"/>
    <w:rsid w:val="00736961"/>
    <w:rsid w:val="00746A8D"/>
    <w:rsid w:val="007472E3"/>
    <w:rsid w:val="00764FD3"/>
    <w:rsid w:val="00886602"/>
    <w:rsid w:val="00896F5D"/>
    <w:rsid w:val="009425E2"/>
    <w:rsid w:val="00987AE9"/>
    <w:rsid w:val="00992D62"/>
    <w:rsid w:val="009C454C"/>
    <w:rsid w:val="00BC0F2B"/>
    <w:rsid w:val="00BD7E2B"/>
    <w:rsid w:val="00C81BB6"/>
    <w:rsid w:val="00CF5C68"/>
    <w:rsid w:val="00EA2311"/>
    <w:rsid w:val="00F74CD4"/>
    <w:rsid w:val="00FD7983"/>
    <w:rsid w:val="199F083A"/>
    <w:rsid w:val="2886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semiHidden="0"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semiHidden/>
    <w:unhideWhenUsed/>
    <w:uiPriority w:val="99"/>
    <w:pPr>
      <w:ind w:left="420" w:leftChars="20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TML Sample"/>
    <w:basedOn w:val="7"/>
    <w:unhideWhenUsed/>
    <w:uiPriority w:val="99"/>
    <w:rPr>
      <w:rFonts w:hint="default" w:ascii="monospace" w:hAnsi="monospace" w:eastAsia="monospace" w:cs="monospace"/>
      <w:vanish/>
      <w:color w:val="3D4B62"/>
      <w:sz w:val="24"/>
      <w:szCs w:val="24"/>
    </w:rPr>
  </w:style>
  <w:style w:type="character" w:customStyle="1" w:styleId="9">
    <w:name w:val="页眉 字符"/>
    <w:basedOn w:val="7"/>
    <w:link w:val="5"/>
    <w:autoRedefine/>
    <w:semiHidden/>
    <w:qFormat/>
    <w:uiPriority w:val="99"/>
    <w:rPr>
      <w:rFonts w:ascii="Times New Roman" w:hAnsi="Times New Roman" w:eastAsia="宋体" w:cs="Times New Roman"/>
      <w:kern w:val="0"/>
      <w:sz w:val="18"/>
      <w:szCs w:val="18"/>
    </w:rPr>
  </w:style>
  <w:style w:type="character" w:customStyle="1" w:styleId="10">
    <w:name w:val="页脚 字符"/>
    <w:basedOn w:val="7"/>
    <w:link w:val="4"/>
    <w:autoRedefine/>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879</Words>
  <Characters>898</Characters>
  <Lines>47</Lines>
  <Paragraphs>37</Paragraphs>
  <TotalTime>3</TotalTime>
  <ScaleCrop>false</ScaleCrop>
  <LinksUpToDate>false</LinksUpToDate>
  <CharactersWithSpaces>1740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2023-12-11T02:11:00Z</dcterms:created>
  <dc:creator>qwh</dc:creator>
  <cp:lastModifiedBy>弓长三享</cp:lastModifiedBy>
  <dcterms:modified xsi:type="dcterms:W3CDTF">2024-01-18T03:26:06Z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F2DA7B88E7664FAEA5CE35836725C9A4_12</vt:lpwstr>
  </property>
</Properties>
</file>