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620" w:lineRule="atLeast"/>
        <w:ind w:firstLine="0"/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</w:rPr>
      </w:pPr>
      <w:r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</w:rPr>
        <w:t>附件：</w:t>
      </w:r>
    </w:p>
    <w:p>
      <w:pPr>
        <w:autoSpaceDE w:val="0"/>
        <w:autoSpaceDN w:val="0"/>
        <w:snapToGrid w:val="0"/>
        <w:spacing w:line="620" w:lineRule="atLeast"/>
        <w:ind w:firstLine="0"/>
        <w:jc w:val="center"/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 w:bidi="ar-SA"/>
        </w:rPr>
        <w:t>注销</w:t>
      </w:r>
      <w:r>
        <w:rPr>
          <w:rFonts w:hint="eastAsia" w:eastAsia="方正小标宋_GBK" w:cs="Times New Roman"/>
          <w:snapToGrid w:val="0"/>
          <w:kern w:val="0"/>
          <w:sz w:val="44"/>
          <w:szCs w:val="20"/>
          <w:lang w:val="en-US" w:eastAsia="zh-CN" w:bidi="ar-SA"/>
        </w:rPr>
        <w:t>机动车维修业户经营备案、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 w:bidi="ar-SA"/>
        </w:rPr>
        <w:t>许可证业户名单</w:t>
      </w:r>
    </w:p>
    <w:bookmarkEnd w:id="0"/>
    <w:tbl>
      <w:tblPr>
        <w:tblStyle w:val="5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10"/>
        <w:gridCol w:w="2614"/>
        <w:gridCol w:w="6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经营许可证字号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/备案编号</w:t>
            </w:r>
          </w:p>
        </w:tc>
        <w:tc>
          <w:tcPr>
            <w:tcW w:w="615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海门宝力汽车销售服务有限公司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32068420200612020015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海门市三和汽车修配厂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32068420210112021010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南通尊卡汽修有限公司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32068420211222021173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二类汽车维修(大型货车)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南通市丰宸汽车维修有限公司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32068420210922021159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海门金天隆达汽车销售服务有限公司</w:t>
            </w:r>
          </w:p>
        </w:tc>
        <w:tc>
          <w:tcPr>
            <w:tcW w:w="261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通320684701216</w:t>
            </w:r>
          </w:p>
        </w:tc>
        <w:tc>
          <w:tcPr>
            <w:tcW w:w="61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海门市锐驰汽车销售有限公司 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通320684700089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海门市佳莉汽车修理有限公司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通320684701259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二类汽车维修(货车)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海门市天润汽车修理厂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通320684701126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二类汽车维修(乘用车)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南通市曙辉汽车修理有限公司叠石桥分公司 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通320684701106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二类汽车维修(小型车辆)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海门市宝勤汽车销售服务有限公司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通320684700146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二类汽车维修(二类汽车维修(小型车辆))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海门友盟汽车销售服务有限公司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通320684700078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二类汽车维修(二类汽车维修(小型车辆))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海门市宇城汽车服务有限公司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通320684700076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二类汽车维修(二类汽车维修(小型车辆))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海门市德众汽车维修厂 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通320684700068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二类汽车维修(二类汽车维修(小型车辆))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海门市吉旺汽车修理厂</w:t>
            </w:r>
          </w:p>
        </w:tc>
        <w:tc>
          <w:tcPr>
            <w:tcW w:w="2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通320684700093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二类汽车维修(二类汽车维修(小型车辆))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海门市常丰汽车销售服务有限公司</w:t>
            </w:r>
          </w:p>
        </w:tc>
        <w:tc>
          <w:tcPr>
            <w:tcW w:w="261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通320684700067</w:t>
            </w:r>
          </w:p>
        </w:tc>
        <w:tc>
          <w:tcPr>
            <w:tcW w:w="61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一类汽车维修(一类汽车维修(小型车辆))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海门市新伟汽车修理部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通320684700145</w:t>
            </w:r>
          </w:p>
        </w:tc>
        <w:tc>
          <w:tcPr>
            <w:tcW w:w="61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三类汽车维修(四轮定位检测调整,汽车美容装璜,汽车润滑与养护)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海门市道平机动车维修服务部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通320684700148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海门市临江启磊汽车维修服务部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通320684700132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海门市车之家机动车维修服务部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通320684700171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海门市小袁汽车保养服务部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通320684700185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海门市正余镇永兴汽配门市部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通320684700199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海门市安顺机动车维修部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通320684700207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10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海门市星之慧汽车维修服务有限公司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通320684700175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三类汽车维修(汽车美容装璜,汽车润滑与养护)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海门市新悦汽车修理服务部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通320684700919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电气系统维修,轮胎动平衡及修补,车辆装潢(篷布、坐垫及内饰)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海门市其乐洗车服务部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通320684701413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三类汽车维修(车身清洁维护,轮胎动平衡及修补)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海门市骏驰汽车维修服务部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通320684700031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海门市小徐轮胎修理部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通320684701116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轮胎动平衡及修补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海门市恒瑞汽车修理部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通320684701139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门市海门镇豪华汽车配件商店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通320684701211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海门市大达汽车维修服务部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通320684700095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三类汽车维修(汽车美容装璜)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海门市四甲镇小刘汽车修理部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通320684700008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三类汽车维修(汽车美容装璜,汽车润滑与养护)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海门市海燕机械厂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通320684700099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海门市天缘汽修厂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通320684700104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海门市零概念汽车装饰品经营部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通320684700110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海门市永祥汽车配件经营部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通320684700121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海门市开发区发强汽车修理部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通320684700195</w:t>
            </w:r>
          </w:p>
        </w:tc>
        <w:tc>
          <w:tcPr>
            <w:tcW w:w="61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三类汽车维修(汽车发动机维修)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海门市德胜鎮伟龙汽车维修服务部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通320684701390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车身清洁维护,轮胎动平衡及修补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海门市海门镇王露汽车修理服务部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通320684701394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车身清洁维护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海门市银发汽车装饰用品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通320684701395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车身清洁维护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新逸电瓶修理部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通320684701392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B50"/>
                <w:spacing w:val="0"/>
                <w:sz w:val="18"/>
                <w:szCs w:val="18"/>
                <w:shd w:val="clear" w:fill="FFFFFF"/>
              </w:rPr>
              <w:t>电气系统维修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海门市顺达农机车辆修理部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通320684701391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B50"/>
                <w:spacing w:val="0"/>
                <w:sz w:val="18"/>
                <w:szCs w:val="18"/>
                <w:shd w:val="clear" w:fill="FFFFFF"/>
              </w:rPr>
              <w:t>电气系统维修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海门市通达汽配经营部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通320684701018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轮胎动平衡及修补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海门市宝盛汽车装潢服务部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通320684700070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三类汽车维修(汽车美容装璜)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海门市锦轩汽车维修部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通320684701322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海门市俊荣汽车维修服务部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通320684700920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海门市姚建轮胎经营部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通320684700032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三类汽车维修(车身清洁维护,轮胎动平衡及修补)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海门市极卡汽车修理服务部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通320684700055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海门市国顺汽车美容服务中心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通320684700065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三类汽车维修(汽车美容装璜)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海门市宝之翼汽车维修部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通320684700051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南通日升昌汽车销售服务有限公司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通320684701294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道路普通货物运输,三类汽车维修(供油系统维护及油品更换)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海门市诚源机动车维修服务部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通320684700107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三类汽车维修(车身维修,汽车润滑与养护)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海门市昆仑汽车维修服务部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通320684700137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三类汽车维修(轮胎动平衡及修补,四轮定位检测调整)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南通盛勤贸易有限公司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通320684700144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三类汽车维修(轮胎动平衡及修补,四轮定位检测调整)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海门市万事达汽车修理厂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通320684700163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海门市正余镇顺源汽车修理部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通320684700201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三类汽车维修(轮胎动平衡及修补,汽车润滑与养护)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海门市恒昌汽车维修服务部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通320684700040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三类汽车维修(车身清洁维护,供油系统维护及油品更换,汽车美容装璜（蓬布、座垫、贴膜及内装饰）)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海门市小高汽车装潢服务部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通320684700047</w:t>
            </w:r>
          </w:p>
        </w:tc>
        <w:tc>
          <w:tcPr>
            <w:tcW w:w="61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三类汽车维修(车身清洁维护,汽车美容装璜（蓬布、座垫、贴膜及内装饰）)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海门天龙汽车装饰用品店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通320684700028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三类汽车维修(车身清洁维护,轮胎动平衡及修补,汽车美容装璜（蓬布、座垫、贴膜及内装饰）)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海门市车夫子汽车装潢服务部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通320684700043</w:t>
            </w:r>
          </w:p>
        </w:tc>
        <w:tc>
          <w:tcPr>
            <w:tcW w:w="6150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三类汽车维修(车身清洁维护,汽车美容装璜（蓬布、座垫、贴膜及内装饰）)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海门市锦驰汽车维修部</w:t>
            </w:r>
          </w:p>
        </w:tc>
        <w:tc>
          <w:tcPr>
            <w:tcW w:w="261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通320684700213</w:t>
            </w:r>
          </w:p>
        </w:tc>
        <w:tc>
          <w:tcPr>
            <w:tcW w:w="6150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三类汽车维修(汽车润滑与养护)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7D58"/>
    <w:rsid w:val="2A8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2023-09-22T01:28:00Z</dcterms:created>
  <dc:creator>咔咔头</dc:creator>
  <cp:lastModifiedBy>咔咔头</cp:lastModifiedBy>
  <dcterms:modified xsi:type="dcterms:W3CDTF">2023-09-22T01:28:46Z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8D0B277A65F94DFFA9614DC9406FCB49</vt:lpwstr>
  </property>
</Properties>
</file>