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tabs>
          <w:tab w:val="left" w:pos="0"/>
        </w:tabs>
        <w:autoSpaceDE w:val="0"/>
        <w:autoSpaceDN w:val="0"/>
        <w:adjustRightInd w:val="0"/>
        <w:spacing w:beforeAutospacing="0" w:afterAutospacing="0" w:line="360" w:lineRule="auto"/>
        <w:jc w:val="center"/>
        <w:rPr>
          <w:rFonts w:hint="eastAsia" w:ascii="仿宋" w:hAnsi="仿宋" w:eastAsia="仿宋" w:cs="仿宋"/>
          <w:sz w:val="32"/>
          <w:szCs w:val="32"/>
        </w:rPr>
      </w:pPr>
      <w:r>
        <w:rPr>
          <w:rFonts w:hint="eastAsia" w:ascii="仿宋" w:hAnsi="仿宋" w:eastAsia="仿宋" w:cs="仿宋"/>
          <w:sz w:val="32"/>
          <w:szCs w:val="32"/>
        </w:rPr>
        <w:t>南通市海门区海南中学</w:t>
      </w:r>
      <w:r>
        <w:rPr>
          <w:rFonts w:hint="eastAsia" w:ascii="仿宋" w:hAnsi="仿宋" w:eastAsia="仿宋" w:cs="仿宋"/>
          <w:sz w:val="32"/>
          <w:szCs w:val="32"/>
          <w:lang w:val="en-US" w:eastAsia="zh-CN"/>
        </w:rPr>
        <w:t>采购</w:t>
      </w:r>
      <w:r>
        <w:rPr>
          <w:rFonts w:hint="eastAsia" w:ascii="仿宋" w:hAnsi="仿宋" w:eastAsia="仿宋" w:cs="仿宋"/>
          <w:sz w:val="32"/>
          <w:szCs w:val="32"/>
        </w:rPr>
        <w:t>标准化考场装备项目</w:t>
      </w:r>
    </w:p>
    <w:p>
      <w:pPr>
        <w:pStyle w:val="3"/>
        <w:keepNext/>
        <w:keepLines/>
        <w:tabs>
          <w:tab w:val="left" w:pos="0"/>
        </w:tabs>
        <w:autoSpaceDE w:val="0"/>
        <w:autoSpaceDN w:val="0"/>
        <w:adjustRightInd w:val="0"/>
        <w:spacing w:beforeAutospacing="0" w:afterAutospacing="0" w:line="360" w:lineRule="auto"/>
        <w:jc w:val="center"/>
        <w:rPr>
          <w:rFonts w:hint="eastAsia"/>
          <w:sz w:val="32"/>
          <w:szCs w:val="32"/>
        </w:rPr>
      </w:pPr>
      <w:r>
        <w:rPr>
          <w:rFonts w:hint="eastAsia" w:ascii="仿宋" w:hAnsi="仿宋" w:eastAsia="仿宋" w:cs="仿宋"/>
          <w:sz w:val="32"/>
          <w:szCs w:val="32"/>
        </w:rPr>
        <w:t>询价公告</w:t>
      </w:r>
    </w:p>
    <w:p>
      <w:pPr>
        <w:widowControl/>
        <w:pBdr>
          <w:top w:val="single" w:color="auto" w:sz="8" w:space="1"/>
          <w:left w:val="single" w:color="auto" w:sz="8" w:space="4"/>
          <w:bottom w:val="single" w:color="auto" w:sz="8" w:space="1"/>
          <w:right w:val="single" w:color="auto" w:sz="8" w:space="4"/>
        </w:pBdr>
        <w:shd w:val="clear" w:color="auto" w:fill="FFFFFF"/>
        <w:ind w:firstLine="560" w:firstLineChars="200"/>
        <w:jc w:val="left"/>
      </w:pPr>
      <w:r>
        <w:rPr>
          <w:rFonts w:hint="eastAsia" w:ascii="仿宋" w:hAnsi="仿宋" w:eastAsia="仿宋"/>
          <w:sz w:val="28"/>
          <w:szCs w:val="28"/>
        </w:rPr>
        <w:t>项目概况：</w:t>
      </w:r>
      <w:r>
        <w:rPr>
          <w:rFonts w:hint="eastAsia" w:ascii="黑体" w:eastAsia="黑体" w:cs="黑体"/>
          <w:color w:val="2F2F2F"/>
          <w:sz w:val="36"/>
          <w:szCs w:val="36"/>
          <w:shd w:val="clear" w:color="auto" w:fill="FFFFFF"/>
        </w:rPr>
        <w:t xml:space="preserve"> </w:t>
      </w:r>
      <w:r>
        <w:rPr>
          <w:rFonts w:hint="eastAsia" w:ascii="仿宋" w:hAnsi="仿宋" w:eastAsia="仿宋"/>
          <w:sz w:val="28"/>
          <w:szCs w:val="28"/>
          <w:u w:val="single"/>
        </w:rPr>
        <w:t>南通市海门区海南中学</w:t>
      </w:r>
      <w:r>
        <w:rPr>
          <w:rFonts w:hint="eastAsia" w:ascii="仿宋" w:hAnsi="仿宋" w:eastAsia="仿宋"/>
          <w:sz w:val="28"/>
          <w:szCs w:val="28"/>
          <w:u w:val="single"/>
          <w:lang w:val="en-US" w:eastAsia="zh-CN"/>
        </w:rPr>
        <w:t>采购</w:t>
      </w:r>
      <w:r>
        <w:rPr>
          <w:rFonts w:hint="eastAsia" w:ascii="仿宋" w:hAnsi="仿宋" w:eastAsia="仿宋"/>
          <w:sz w:val="28"/>
          <w:szCs w:val="28"/>
          <w:u w:val="single"/>
        </w:rPr>
        <w:t>标准化考场装备项目</w:t>
      </w:r>
      <w:r>
        <w:rPr>
          <w:rFonts w:hint="eastAsia" w:ascii="仿宋" w:hAnsi="仿宋" w:eastAsia="仿宋"/>
          <w:sz w:val="28"/>
          <w:szCs w:val="28"/>
        </w:rPr>
        <w:t>的潜在供应商在</w:t>
      </w:r>
      <w:r>
        <w:rPr>
          <w:rFonts w:hint="eastAsia" w:ascii="仿宋" w:hAnsi="仿宋" w:eastAsia="仿宋" w:cs="宋体"/>
          <w:color w:val="auto"/>
          <w:kern w:val="0"/>
          <w:sz w:val="28"/>
          <w:szCs w:val="28"/>
        </w:rPr>
        <w:t>海门区政府信息公开网获取采购文件，并于</w:t>
      </w:r>
      <w:r>
        <w:rPr>
          <w:rFonts w:ascii="宋体" w:hAnsi="宋体" w:cs="宋体"/>
          <w:color w:val="2F2F2F"/>
          <w:kern w:val="0"/>
          <w:sz w:val="28"/>
          <w:szCs w:val="28"/>
          <w:u w:val="single"/>
        </w:rPr>
        <w:t xml:space="preserve"> </w:t>
      </w:r>
      <w:r>
        <w:rPr>
          <w:rFonts w:hint="eastAsia" w:ascii="宋体" w:hAnsi="宋体" w:cs="宋体"/>
          <w:color w:val="2F2F2F"/>
          <w:kern w:val="0"/>
          <w:sz w:val="28"/>
          <w:szCs w:val="28"/>
          <w:u w:val="single"/>
        </w:rPr>
        <w:t>2025</w:t>
      </w:r>
      <w:r>
        <w:rPr>
          <w:rFonts w:hint="eastAsia" w:ascii="仿宋" w:hAnsi="仿宋" w:eastAsia="仿宋" w:cs="宋体"/>
          <w:color w:val="2F2F2F"/>
          <w:kern w:val="0"/>
          <w:sz w:val="28"/>
          <w:szCs w:val="28"/>
          <w:u w:val="single"/>
        </w:rPr>
        <w:t>年</w:t>
      </w:r>
      <w:r>
        <w:rPr>
          <w:rFonts w:hint="eastAsia" w:ascii="仿宋" w:hAnsi="仿宋" w:eastAsia="仿宋" w:cs="宋体"/>
          <w:color w:val="2F2F2F"/>
          <w:kern w:val="0"/>
          <w:sz w:val="28"/>
          <w:szCs w:val="28"/>
          <w:u w:val="single"/>
          <w:lang w:val="en-US" w:eastAsia="zh-CN"/>
        </w:rPr>
        <w:t>9</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17</w:t>
      </w:r>
      <w:r>
        <w:rPr>
          <w:rFonts w:hint="eastAsia" w:ascii="仿宋" w:hAnsi="仿宋" w:eastAsia="仿宋" w:cs="宋体"/>
          <w:color w:val="2F2F2F"/>
          <w:kern w:val="0"/>
          <w:sz w:val="28"/>
          <w:szCs w:val="28"/>
          <w:u w:val="single"/>
        </w:rPr>
        <w:t>日</w:t>
      </w:r>
      <w:r>
        <w:rPr>
          <w:rFonts w:eastAsia="仿宋" w:cs="Calibri"/>
          <w:color w:val="2F2F2F"/>
          <w:kern w:val="0"/>
          <w:sz w:val="28"/>
          <w:szCs w:val="28"/>
          <w:u w:val="single"/>
        </w:rPr>
        <w:t> </w:t>
      </w:r>
      <w:r>
        <w:rPr>
          <w:rFonts w:hint="eastAsia" w:ascii="仿宋" w:hAnsi="仿宋" w:eastAsia="仿宋" w:cs="宋体"/>
          <w:color w:val="2F2F2F"/>
          <w:kern w:val="0"/>
          <w:sz w:val="28"/>
          <w:szCs w:val="28"/>
          <w:u w:val="single"/>
        </w:rPr>
        <w:t>9点</w:t>
      </w:r>
      <w:r>
        <w:rPr>
          <w:rFonts w:hint="eastAsia" w:ascii="仿宋" w:hAnsi="仿宋" w:eastAsia="仿宋" w:cs="宋体"/>
          <w:color w:val="2F2F2F"/>
          <w:kern w:val="0"/>
          <w:sz w:val="28"/>
          <w:szCs w:val="28"/>
          <w:u w:val="single"/>
          <w:lang w:val="en-US" w:eastAsia="zh-CN"/>
        </w:rPr>
        <w:t>45</w:t>
      </w:r>
      <w:r>
        <w:rPr>
          <w:rFonts w:hint="eastAsia" w:ascii="仿宋" w:hAnsi="仿宋" w:eastAsia="仿宋" w:cs="宋体"/>
          <w:color w:val="2F2F2F"/>
          <w:kern w:val="0"/>
          <w:sz w:val="28"/>
          <w:szCs w:val="28"/>
          <w:u w:val="single"/>
        </w:rPr>
        <w:t>分</w:t>
      </w:r>
      <w:r>
        <w:rPr>
          <w:rFonts w:hint="eastAsia" w:ascii="仿宋" w:hAnsi="仿宋" w:eastAsia="仿宋" w:cs="宋体"/>
          <w:color w:val="2F2F2F"/>
          <w:kern w:val="0"/>
          <w:sz w:val="28"/>
          <w:szCs w:val="28"/>
        </w:rPr>
        <w:t>（北京时间）前提交响应文件。</w:t>
      </w:r>
    </w:p>
    <w:p>
      <w:pPr>
        <w:pStyle w:val="4"/>
        <w:spacing w:before="0" w:after="0" w:line="460" w:lineRule="exact"/>
        <w:rPr>
          <w:rFonts w:ascii="黑体" w:cs="宋体"/>
          <w:bCs w:val="0"/>
          <w:sz w:val="28"/>
          <w:szCs w:val="28"/>
        </w:rPr>
      </w:pPr>
      <w:bookmarkStart w:id="0" w:name="_Toc35393798"/>
      <w:bookmarkStart w:id="1" w:name="_Toc28359089"/>
      <w:bookmarkStart w:id="2" w:name="_Toc28359012"/>
      <w:bookmarkStart w:id="3" w:name="_Toc35393629"/>
      <w:r>
        <w:rPr>
          <w:rFonts w:hint="eastAsia" w:ascii="黑体" w:hAnsi="黑体" w:cs="宋体"/>
          <w:bCs w:val="0"/>
          <w:sz w:val="28"/>
          <w:szCs w:val="28"/>
        </w:rPr>
        <w:t>一、项目基本情况</w:t>
      </w:r>
      <w:bookmarkEnd w:id="0"/>
      <w:bookmarkEnd w:id="1"/>
      <w:bookmarkEnd w:id="2"/>
      <w:bookmarkEnd w:id="3"/>
    </w:p>
    <w:p>
      <w:pPr>
        <w:spacing w:line="460" w:lineRule="exact"/>
        <w:ind w:firstLine="560" w:firstLineChars="200"/>
        <w:rPr>
          <w:rFonts w:hint="eastAsia"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rPr>
        <w:t>南通市海门区海南中学</w:t>
      </w:r>
      <w:r>
        <w:rPr>
          <w:rFonts w:hint="eastAsia" w:ascii="仿宋" w:hAnsi="仿宋" w:eastAsia="仿宋"/>
          <w:sz w:val="28"/>
          <w:szCs w:val="28"/>
          <w:u w:val="single"/>
          <w:lang w:val="en-US" w:eastAsia="zh-CN"/>
        </w:rPr>
        <w:t>采购</w:t>
      </w:r>
      <w:r>
        <w:rPr>
          <w:rFonts w:hint="eastAsia" w:ascii="仿宋" w:hAnsi="仿宋" w:eastAsia="仿宋"/>
          <w:sz w:val="28"/>
          <w:szCs w:val="28"/>
          <w:u w:val="single"/>
        </w:rPr>
        <w:t>标准化考场装备项目</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采购方式：公开询价</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预算金额、最高限价：2.5</w:t>
      </w:r>
      <w:r>
        <w:rPr>
          <w:rFonts w:hint="eastAsia" w:ascii="仿宋" w:hAnsi="仿宋" w:eastAsia="仿宋"/>
          <w:sz w:val="28"/>
          <w:szCs w:val="28"/>
          <w:lang w:val="en-US" w:eastAsia="zh-CN"/>
        </w:rPr>
        <w:t>7</w:t>
      </w:r>
      <w:r>
        <w:rPr>
          <w:rFonts w:hint="eastAsia" w:ascii="仿宋" w:hAnsi="仿宋" w:eastAsia="仿宋"/>
          <w:sz w:val="28"/>
          <w:szCs w:val="28"/>
        </w:rPr>
        <w:t>万元</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采购需求：详见附件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合同履行期限：2025年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17</w:t>
      </w:r>
      <w:r>
        <w:rPr>
          <w:rFonts w:hint="eastAsia" w:ascii="仿宋" w:hAnsi="仿宋" w:eastAsia="仿宋"/>
          <w:sz w:val="28"/>
          <w:szCs w:val="28"/>
        </w:rPr>
        <w:t>日至2026年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本项目不接受联合体</w:t>
      </w:r>
    </w:p>
    <w:p>
      <w:pPr>
        <w:pStyle w:val="4"/>
        <w:spacing w:before="0" w:after="0" w:line="460" w:lineRule="exact"/>
        <w:rPr>
          <w:rFonts w:ascii="黑体" w:cs="宋体"/>
          <w:bCs w:val="0"/>
          <w:sz w:val="28"/>
          <w:szCs w:val="28"/>
        </w:rPr>
      </w:pPr>
      <w:bookmarkStart w:id="4" w:name="_Toc35393799"/>
      <w:bookmarkStart w:id="5" w:name="_Toc28359013"/>
      <w:bookmarkStart w:id="6" w:name="_Toc35393630"/>
      <w:bookmarkStart w:id="7" w:name="_Toc28359090"/>
      <w:r>
        <w:rPr>
          <w:rFonts w:hint="eastAsia" w:ascii="黑体" w:hAnsi="黑体" w:cs="宋体"/>
          <w:bCs w:val="0"/>
          <w:sz w:val="28"/>
          <w:szCs w:val="28"/>
        </w:rPr>
        <w:t>二、申请人的资格要求：</w:t>
      </w:r>
      <w:bookmarkEnd w:id="4"/>
      <w:bookmarkEnd w:id="5"/>
      <w:bookmarkEnd w:id="6"/>
      <w:bookmarkEnd w:id="7"/>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符合《中华人民共和国政府采购法》第二十二条对</w:t>
      </w:r>
      <w:bookmarkStart w:id="8" w:name="OLE_LINK13"/>
      <w:r>
        <w:rPr>
          <w:rFonts w:hint="eastAsia" w:ascii="仿宋" w:hAnsi="仿宋" w:eastAsia="仿宋"/>
          <w:sz w:val="28"/>
          <w:szCs w:val="28"/>
        </w:rPr>
        <w:t>供应商的</w:t>
      </w:r>
      <w:bookmarkEnd w:id="8"/>
      <w:r>
        <w:rPr>
          <w:rFonts w:hint="eastAsia" w:ascii="仿宋" w:hAnsi="仿宋" w:eastAsia="仿宋"/>
          <w:sz w:val="28"/>
          <w:szCs w:val="28"/>
        </w:rPr>
        <w:t>资格要求：</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①具有独立承担民事责任的能力（提供法人营业执照复印件）；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②上一年度的财务状况报告（提供承诺函）（格式见招标文件附件）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③具有履行合同所必需的设备和专业技术能力（提供承诺函）（格式见招标文件附件）；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④有依法缴纳税收的良好记录（提供依法缴纳税收的相关材料）；</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⑤参加政府采购活动前三年内，在经营活动中没有重大违法记录（提供参加本项目政府采购活动前3年内在经营活动中没有重大违法记录的书面声明）（格式见招标文件附件）。</w:t>
      </w:r>
    </w:p>
    <w:p>
      <w:pPr>
        <w:pStyle w:val="4"/>
        <w:spacing w:before="0" w:after="0" w:line="460" w:lineRule="exact"/>
        <w:rPr>
          <w:rFonts w:ascii="黑体" w:cs="宋体"/>
          <w:bCs w:val="0"/>
          <w:sz w:val="28"/>
          <w:szCs w:val="28"/>
        </w:rPr>
      </w:pPr>
      <w:r>
        <w:rPr>
          <w:rFonts w:hint="eastAsia" w:ascii="黑体" w:hAnsi="黑体" w:cs="宋体"/>
          <w:bCs w:val="0"/>
          <w:sz w:val="28"/>
          <w:szCs w:val="28"/>
        </w:rPr>
        <w:t>三、投标文件构成：</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（一）技术文件（1份正本和2份副本，必须包含以下内容并装订成册，密封并加盖公章）</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1.法定代表人授权书（格式见附件，如法定代表人参加投标，无需提供）；</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2.投标单位法人与被授权人身份证复印件；（加盖公章）</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3.参加投标是法人委托人的，必须为投标单位正式员工，需提供单位与被授权人的用工合同（提供复印件加盖公章）；</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4.投标单位营业执照复印件（加盖公章）；</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5.上一年度财务状况报告（公司成立不满一年不需提供）；</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6.依法缴纳税收和社会保障资金的良好记录（提供纳税凭证及缴纳社保的证明）；</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7.具有履行合同所必需的设备和专业技术能力（提供承诺函，格式见附件）；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8.投标单位无重大违法记录声明。（格式见附件）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（二）商务文件（单独密封并加盖公章）</w:t>
      </w:r>
    </w:p>
    <w:p>
      <w:pPr>
        <w:spacing w:line="460" w:lineRule="exact"/>
        <w:jc w:val="center"/>
        <w:rPr>
          <w:rFonts w:hint="eastAsia" w:ascii="宋体" w:hAnsi="宋体" w:cs="宋体"/>
          <w:b/>
          <w:color w:val="2F2F2F"/>
          <w:kern w:val="0"/>
          <w:sz w:val="32"/>
          <w:szCs w:val="32"/>
        </w:rPr>
      </w:pPr>
      <w:r>
        <w:rPr>
          <w:rFonts w:hint="eastAsia" w:ascii="宋体" w:hAnsi="宋体" w:cs="宋体"/>
          <w:b/>
          <w:color w:val="2F2F2F"/>
          <w:kern w:val="0"/>
          <w:sz w:val="32"/>
          <w:szCs w:val="32"/>
        </w:rPr>
        <w:t>海南中学</w:t>
      </w:r>
      <w:r>
        <w:rPr>
          <w:rFonts w:hint="eastAsia" w:ascii="宋体" w:hAnsi="宋体" w:cs="宋体"/>
          <w:b/>
          <w:color w:val="2F2F2F"/>
          <w:kern w:val="0"/>
          <w:sz w:val="32"/>
          <w:szCs w:val="32"/>
          <w:lang w:val="en-US" w:eastAsia="zh-CN"/>
        </w:rPr>
        <w:t>采购</w:t>
      </w:r>
      <w:r>
        <w:rPr>
          <w:rFonts w:hint="eastAsia" w:ascii="宋体" w:hAnsi="宋体" w:cs="宋体"/>
          <w:b/>
          <w:color w:val="2F2F2F"/>
          <w:kern w:val="0"/>
          <w:sz w:val="32"/>
          <w:szCs w:val="32"/>
        </w:rPr>
        <w:t>标准化考场装备项目询价清单</w:t>
      </w:r>
    </w:p>
    <w:tbl>
      <w:tblPr>
        <w:tblStyle w:val="9"/>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768"/>
        <w:gridCol w:w="750"/>
        <w:gridCol w:w="859"/>
        <w:gridCol w:w="791"/>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400万半球（含存贮卡）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数字时钟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220V信号屏蔽仪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3x2.5平方电源线电源线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24口千兆交换机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光纤线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网线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#20PVC管材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w:t>
            </w:r>
          </w:p>
        </w:tc>
        <w:tc>
          <w:tcPr>
            <w:tcW w:w="3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辅材及施工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84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投标报价(大写）：</w:t>
            </w:r>
            <w:r>
              <w:rPr>
                <w:rFonts w:hint="eastAsia" w:ascii="仿宋" w:hAnsi="仿宋" w:eastAsia="仿宋" w:cs="仿宋"/>
                <w:b/>
                <w:bCs/>
                <w:i w:val="0"/>
                <w:iCs w:val="0"/>
                <w:color w:val="000000"/>
                <w:kern w:val="0"/>
                <w:sz w:val="24"/>
                <w:szCs w:val="24"/>
                <w:u w:val="single"/>
                <w:lang w:val="en-US" w:eastAsia="zh-CN" w:bidi="ar"/>
              </w:rPr>
              <w:t xml:space="preserve">  万  仟  佰  拾  元  角  分 </w:t>
            </w:r>
          </w:p>
        </w:tc>
      </w:tr>
    </w:tbl>
    <w:tbl>
      <w:tblPr>
        <w:tblStyle w:val="9"/>
        <w:tblpPr w:leftFromText="180" w:rightFromText="180" w:vertAnchor="text" w:horzAnchor="page" w:tblpX="1801" w:tblpY="43"/>
        <w:tblOverlap w:val="never"/>
        <w:tblW w:w="8350" w:type="dxa"/>
        <w:tblInd w:w="0" w:type="dxa"/>
        <w:tblLayout w:type="fixed"/>
        <w:tblCellMar>
          <w:top w:w="15" w:type="dxa"/>
          <w:left w:w="15" w:type="dxa"/>
          <w:bottom w:w="15" w:type="dxa"/>
          <w:right w:w="15" w:type="dxa"/>
        </w:tblCellMar>
      </w:tblPr>
      <w:tblGrid>
        <w:gridCol w:w="8350"/>
      </w:tblGrid>
      <w:tr>
        <w:tblPrEx>
          <w:tblCellMar>
            <w:top w:w="15" w:type="dxa"/>
            <w:left w:w="15" w:type="dxa"/>
            <w:bottom w:w="15" w:type="dxa"/>
            <w:right w:w="15" w:type="dxa"/>
          </w:tblCellMar>
        </w:tblPrEx>
        <w:trPr>
          <w:trHeight w:val="645" w:hRule="atLeast"/>
        </w:trPr>
        <w:tc>
          <w:tcPr>
            <w:tcW w:w="835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bCs/>
                <w:kern w:val="0"/>
                <w:szCs w:val="20"/>
              </w:rPr>
            </w:pPr>
            <w:r>
              <w:rPr>
                <w:rFonts w:hint="eastAsia" w:ascii="仿宋_GB2312" w:hAnsi="仿宋_GB2312" w:eastAsia="仿宋_GB2312" w:cs="仿宋_GB2312"/>
                <w:b/>
                <w:bCs/>
                <w:kern w:val="0"/>
                <w:szCs w:val="20"/>
              </w:rPr>
              <w:t>特别说明：</w:t>
            </w:r>
          </w:p>
          <w:p>
            <w:pPr>
              <w:keepNext w:val="0"/>
              <w:keepLines w:val="0"/>
              <w:pageBreakBefore w:val="0"/>
              <w:widowControl/>
              <w:kinsoku/>
              <w:wordWrap/>
              <w:overflowPunct/>
              <w:topLinePunct w:val="0"/>
              <w:autoSpaceDE/>
              <w:autoSpaceDN/>
              <w:bidi w:val="0"/>
              <w:adjustRightInd/>
              <w:snapToGrid/>
              <w:spacing w:line="280" w:lineRule="exact"/>
              <w:ind w:firstLine="211" w:firstLineChars="100"/>
              <w:jc w:val="left"/>
              <w:textAlignment w:val="center"/>
              <w:rPr>
                <w:rFonts w:hint="eastAsia" w:ascii="仿宋_GB2312" w:hAnsi="仿宋_GB2312" w:eastAsia="仿宋_GB2312" w:cs="仿宋_GB2312"/>
                <w:b/>
                <w:bCs/>
                <w:kern w:val="0"/>
                <w:szCs w:val="20"/>
              </w:rPr>
            </w:pPr>
            <w:r>
              <w:rPr>
                <w:rFonts w:ascii="仿宋_GB2312" w:hAnsi="仿宋_GB2312" w:eastAsia="仿宋_GB2312" w:cs="仿宋_GB2312"/>
                <w:b/>
                <w:bCs/>
                <w:kern w:val="0"/>
                <w:szCs w:val="20"/>
              </w:rPr>
              <w:t> </w:t>
            </w:r>
            <w:r>
              <w:rPr>
                <w:rFonts w:hint="eastAsia" w:ascii="仿宋_GB2312" w:hAnsi="仿宋_GB2312" w:eastAsia="仿宋_GB2312" w:cs="仿宋_GB2312"/>
                <w:b/>
                <w:bCs/>
                <w:kern w:val="0"/>
                <w:szCs w:val="20"/>
              </w:rPr>
              <w:t>1.投标单位应自行踏勘现场，结合现场实际合理报价；</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bCs/>
                <w:kern w:val="0"/>
                <w:szCs w:val="20"/>
              </w:rPr>
            </w:pPr>
            <w:r>
              <w:rPr>
                <w:rFonts w:ascii="仿宋_GB2312" w:hAnsi="仿宋_GB2312" w:eastAsia="仿宋_GB2312" w:cs="仿宋_GB2312"/>
                <w:b/>
                <w:bCs/>
                <w:kern w:val="0"/>
                <w:szCs w:val="20"/>
              </w:rPr>
              <w:t>     </w:t>
            </w:r>
            <w:r>
              <w:rPr>
                <w:rFonts w:hint="eastAsia" w:ascii="仿宋_GB2312" w:hAnsi="仿宋_GB2312" w:eastAsia="仿宋_GB2312" w:cs="仿宋_GB2312"/>
                <w:b/>
                <w:bCs/>
                <w:kern w:val="0"/>
                <w:szCs w:val="20"/>
              </w:rPr>
              <w:t>2.投标单位对施工中可能存在的所有安全问题负总责；</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bCs/>
                <w:kern w:val="0"/>
                <w:szCs w:val="20"/>
                <w:lang w:eastAsia="zh-CN"/>
              </w:rPr>
            </w:pPr>
            <w:r>
              <w:rPr>
                <w:rFonts w:ascii="仿宋_GB2312" w:hAnsi="仿宋_GB2312" w:eastAsia="仿宋_GB2312" w:cs="仿宋_GB2312"/>
                <w:b/>
                <w:bCs/>
                <w:kern w:val="0"/>
                <w:szCs w:val="20"/>
              </w:rPr>
              <w:t>     </w:t>
            </w:r>
            <w:r>
              <w:rPr>
                <w:rFonts w:hint="eastAsia" w:ascii="仿宋_GB2312" w:hAnsi="仿宋_GB2312" w:eastAsia="仿宋_GB2312" w:cs="仿宋_GB2312"/>
                <w:b/>
                <w:bCs/>
                <w:kern w:val="0"/>
                <w:szCs w:val="20"/>
              </w:rPr>
              <w:t>3.本工程投标报价为固定总价，含营改增因素、管理费、利润、施工文明措施费、机械进退场费等措施费以及规费税金等全部费用在内</w:t>
            </w:r>
            <w:r>
              <w:rPr>
                <w:rFonts w:hint="eastAsia" w:ascii="仿宋_GB2312" w:hAnsi="仿宋_GB2312" w:eastAsia="仿宋_GB2312" w:cs="仿宋_GB2312"/>
                <w:b/>
                <w:bCs/>
                <w:kern w:val="0"/>
                <w:szCs w:val="20"/>
                <w:lang w:eastAsia="zh-CN"/>
              </w:rPr>
              <w:t>。</w:t>
            </w:r>
          </w:p>
          <w:p>
            <w:pPr>
              <w:pStyle w:val="2"/>
              <w:keepNext w:val="0"/>
              <w:keepLines w:val="0"/>
              <w:pageBreakBefore w:val="0"/>
              <w:kinsoku/>
              <w:wordWrap/>
              <w:overflowPunct/>
              <w:topLinePunct w:val="0"/>
              <w:autoSpaceDE/>
              <w:autoSpaceDN/>
              <w:bidi w:val="0"/>
              <w:adjustRightInd/>
              <w:snapToGrid/>
              <w:spacing w:line="280" w:lineRule="exact"/>
              <w:rPr>
                <w:rFonts w:hint="default"/>
                <w:lang w:val="en-US" w:eastAsia="zh-CN"/>
              </w:rPr>
            </w:pPr>
            <w:r>
              <w:rPr>
                <w:rFonts w:hint="eastAsia" w:ascii="仿宋_GB2312" w:hAnsi="仿宋_GB2312" w:eastAsia="仿宋_GB2312" w:cs="仿宋_GB2312"/>
                <w:b/>
                <w:bCs/>
                <w:kern w:val="0"/>
                <w:szCs w:val="20"/>
                <w:lang w:val="en-US" w:eastAsia="zh-CN"/>
              </w:rPr>
              <w:t xml:space="preserve">  </w:t>
            </w:r>
            <w:r>
              <w:rPr>
                <w:rFonts w:hint="eastAsia" w:ascii="仿宋_GB2312" w:hAnsi="仿宋_GB2312" w:eastAsia="仿宋_GB2312" w:cs="仿宋_GB2312"/>
                <w:b/>
                <w:bCs/>
                <w:color w:val="000000"/>
                <w:kern w:val="0"/>
                <w:sz w:val="21"/>
                <w:szCs w:val="20"/>
                <w:lang w:val="en-US" w:eastAsia="zh-CN" w:bidi="ar-SA"/>
              </w:rPr>
              <w:t>4.五只教室标准化考场涉及相关装备需要安装在7106、7107、7108、7503及5201五只教室，并连接到原有标准化监控系统，确保上级考试管理部门可实时监控到相应教室。</w:t>
            </w:r>
          </w:p>
        </w:tc>
      </w:tr>
      <w:tr>
        <w:tblPrEx>
          <w:tblCellMar>
            <w:top w:w="15" w:type="dxa"/>
            <w:left w:w="15" w:type="dxa"/>
            <w:bottom w:w="15" w:type="dxa"/>
            <w:right w:w="15" w:type="dxa"/>
          </w:tblCellMar>
        </w:tblPrEx>
        <w:trPr>
          <w:trHeight w:val="90" w:hRule="atLeast"/>
        </w:trPr>
        <w:tc>
          <w:tcPr>
            <w:tcW w:w="835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tcPr>
          <w:p>
            <w:pPr>
              <w:widowControl/>
              <w:spacing w:line="450" w:lineRule="atLeast"/>
              <w:jc w:val="right"/>
              <w:textAlignment w:val="bottom"/>
              <w:rPr>
                <w:rFonts w:hint="eastAsia" w:ascii="楷体" w:hAnsi="楷体" w:eastAsia="楷体"/>
                <w:b/>
                <w:bCs/>
                <w:sz w:val="24"/>
              </w:rPr>
            </w:pPr>
          </w:p>
          <w:p>
            <w:pPr>
              <w:widowControl/>
              <w:spacing w:line="450" w:lineRule="atLeast"/>
              <w:jc w:val="right"/>
              <w:textAlignment w:val="bottom"/>
              <w:rPr>
                <w:rFonts w:hint="eastAsia" w:ascii="楷体" w:hAnsi="楷体" w:eastAsia="楷体"/>
                <w:b/>
                <w:bCs/>
                <w:sz w:val="24"/>
              </w:rPr>
            </w:pPr>
            <w:r>
              <w:rPr>
                <w:rFonts w:hint="eastAsia" w:ascii="楷体" w:hAnsi="楷体" w:eastAsia="楷体"/>
                <w:b/>
                <w:bCs/>
                <w:sz w:val="24"/>
              </w:rPr>
              <w:t>投标单位（盖章）：</w:t>
            </w:r>
            <w:r>
              <w:rPr>
                <w:rFonts w:ascii="楷体" w:hAnsi="楷体" w:eastAsia="楷体"/>
                <w:b/>
                <w:bCs/>
                <w:sz w:val="24"/>
              </w:rPr>
              <w:t xml:space="preserve">                    </w:t>
            </w:r>
          </w:p>
          <w:p>
            <w:pPr>
              <w:widowControl/>
              <w:spacing w:line="450" w:lineRule="atLeast"/>
              <w:jc w:val="right"/>
              <w:textAlignment w:val="bottom"/>
              <w:rPr>
                <w:rFonts w:hint="eastAsia" w:ascii="楷体" w:hAnsi="楷体" w:eastAsia="楷体"/>
                <w:b/>
                <w:bCs/>
                <w:sz w:val="24"/>
                <w:szCs w:val="21"/>
              </w:rPr>
            </w:pPr>
            <w:r>
              <w:rPr>
                <w:rFonts w:hint="eastAsia" w:ascii="楷体" w:hAnsi="楷体" w:eastAsia="楷体"/>
                <w:b/>
                <w:bCs/>
                <w:sz w:val="24"/>
              </w:rPr>
              <w:t>日</w:t>
            </w:r>
            <w:r>
              <w:rPr>
                <w:rFonts w:ascii="楷体" w:hAnsi="楷体" w:eastAsia="楷体"/>
                <w:b/>
                <w:bCs/>
                <w:sz w:val="24"/>
              </w:rPr>
              <w:t xml:space="preserve">  </w:t>
            </w:r>
            <w:r>
              <w:rPr>
                <w:rFonts w:hint="eastAsia" w:ascii="楷体" w:hAnsi="楷体" w:eastAsia="楷体"/>
                <w:b/>
                <w:bCs/>
                <w:sz w:val="24"/>
              </w:rPr>
              <w:t>期：</w:t>
            </w:r>
            <w:r>
              <w:rPr>
                <w:rFonts w:ascii="楷体" w:hAnsi="楷体" w:eastAsia="楷体"/>
                <w:b/>
                <w:bCs/>
                <w:sz w:val="24"/>
              </w:rPr>
              <w:t>____</w:t>
            </w:r>
            <w:r>
              <w:rPr>
                <w:rFonts w:hint="eastAsia" w:ascii="楷体" w:hAnsi="楷体" w:eastAsia="楷体"/>
                <w:b/>
                <w:bCs/>
                <w:sz w:val="24"/>
              </w:rPr>
              <w:t>年</w:t>
            </w:r>
            <w:r>
              <w:rPr>
                <w:rFonts w:ascii="楷体" w:hAnsi="楷体" w:eastAsia="楷体"/>
                <w:b/>
                <w:bCs/>
                <w:sz w:val="24"/>
              </w:rPr>
              <w:t>____</w:t>
            </w:r>
            <w:r>
              <w:rPr>
                <w:rFonts w:hint="eastAsia" w:ascii="楷体" w:hAnsi="楷体" w:eastAsia="楷体"/>
                <w:b/>
                <w:bCs/>
                <w:sz w:val="24"/>
              </w:rPr>
              <w:t>月</w:t>
            </w:r>
            <w:r>
              <w:rPr>
                <w:rFonts w:ascii="楷体" w:hAnsi="楷体" w:eastAsia="楷体"/>
                <w:b/>
                <w:bCs/>
                <w:sz w:val="24"/>
              </w:rPr>
              <w:t>_____</w:t>
            </w:r>
            <w:r>
              <w:rPr>
                <w:rFonts w:hint="eastAsia" w:ascii="楷体" w:hAnsi="楷体" w:eastAsia="楷体"/>
                <w:b/>
                <w:bCs/>
                <w:sz w:val="24"/>
              </w:rPr>
              <w:t>日</w:t>
            </w:r>
          </w:p>
        </w:tc>
      </w:tr>
    </w:tbl>
    <w:p>
      <w:pPr>
        <w:pStyle w:val="2"/>
        <w:rPr>
          <w:rFonts w:hint="eastAsia"/>
          <w:sz w:val="15"/>
          <w:szCs w:val="15"/>
        </w:rPr>
      </w:pP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四、获取采购文件</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时间：　</w:t>
      </w:r>
      <w:r>
        <w:rPr>
          <w:rFonts w:hint="eastAsia" w:ascii="宋体" w:hAnsi="宋体" w:cs="宋体"/>
          <w:color w:val="2F2F2F"/>
          <w:kern w:val="0"/>
          <w:sz w:val="28"/>
          <w:szCs w:val="28"/>
          <w:u w:val="single"/>
        </w:rPr>
        <w:t>2025</w:t>
      </w:r>
      <w:r>
        <w:rPr>
          <w:rFonts w:hint="eastAsia" w:ascii="仿宋" w:hAnsi="仿宋" w:eastAsia="仿宋" w:cs="宋体"/>
          <w:color w:val="2F2F2F"/>
          <w:kern w:val="0"/>
          <w:sz w:val="28"/>
          <w:szCs w:val="28"/>
          <w:u w:val="single"/>
        </w:rPr>
        <w:t>年</w:t>
      </w:r>
      <w:r>
        <w:rPr>
          <w:rFonts w:hint="eastAsia" w:ascii="仿宋" w:hAnsi="仿宋" w:eastAsia="仿宋" w:cs="宋体"/>
          <w:color w:val="2F2F2F"/>
          <w:kern w:val="0"/>
          <w:sz w:val="28"/>
          <w:szCs w:val="28"/>
          <w:u w:val="single"/>
          <w:lang w:val="en-US" w:eastAsia="zh-CN"/>
        </w:rPr>
        <w:t>9</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11</w:t>
      </w:r>
      <w:r>
        <w:rPr>
          <w:rFonts w:hint="eastAsia" w:ascii="仿宋" w:hAnsi="仿宋" w:eastAsia="仿宋" w:cs="宋体"/>
          <w:color w:val="2F2F2F"/>
          <w:kern w:val="0"/>
          <w:sz w:val="28"/>
          <w:szCs w:val="28"/>
          <w:u w:val="single"/>
        </w:rPr>
        <w:t xml:space="preserve"> </w:t>
      </w:r>
      <w:r>
        <w:rPr>
          <w:rFonts w:hint="eastAsia" w:ascii="仿宋" w:hAnsi="仿宋" w:eastAsia="仿宋"/>
          <w:sz w:val="28"/>
          <w:szCs w:val="28"/>
        </w:rPr>
        <w:t>至</w:t>
      </w:r>
      <w:r>
        <w:rPr>
          <w:rFonts w:hint="eastAsia" w:ascii="宋体" w:hAnsi="宋体" w:cs="宋体"/>
          <w:color w:val="2F2F2F"/>
          <w:kern w:val="0"/>
          <w:sz w:val="28"/>
          <w:szCs w:val="28"/>
          <w:u w:val="single"/>
        </w:rPr>
        <w:t>2025</w:t>
      </w:r>
      <w:r>
        <w:rPr>
          <w:rFonts w:hint="eastAsia" w:ascii="仿宋" w:hAnsi="仿宋" w:eastAsia="仿宋" w:cs="宋体"/>
          <w:color w:val="2F2F2F"/>
          <w:kern w:val="0"/>
          <w:sz w:val="28"/>
          <w:szCs w:val="28"/>
          <w:u w:val="single"/>
        </w:rPr>
        <w:t>年</w:t>
      </w:r>
      <w:r>
        <w:rPr>
          <w:rFonts w:hint="eastAsia" w:ascii="仿宋" w:hAnsi="仿宋" w:eastAsia="仿宋" w:cs="宋体"/>
          <w:color w:val="2F2F2F"/>
          <w:kern w:val="0"/>
          <w:sz w:val="28"/>
          <w:szCs w:val="28"/>
          <w:u w:val="single"/>
          <w:lang w:val="en-US" w:eastAsia="zh-CN"/>
        </w:rPr>
        <w:t>9</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17</w:t>
      </w:r>
      <w:r>
        <w:rPr>
          <w:rFonts w:hint="eastAsia" w:ascii="仿宋" w:hAnsi="仿宋" w:eastAsia="仿宋" w:cs="宋体"/>
          <w:color w:val="2F2F2F"/>
          <w:kern w:val="0"/>
          <w:sz w:val="28"/>
          <w:szCs w:val="28"/>
          <w:u w:val="single"/>
        </w:rPr>
        <w:t>日</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地点：海门教育体育信息网 </w:t>
      </w:r>
    </w:p>
    <w:p>
      <w:pPr>
        <w:pStyle w:val="4"/>
        <w:spacing w:before="0" w:after="0" w:line="460" w:lineRule="exact"/>
        <w:rPr>
          <w:rFonts w:hint="eastAsia" w:ascii="黑体" w:hAnsi="黑体" w:cs="宋体"/>
          <w:bCs w:val="0"/>
          <w:sz w:val="28"/>
          <w:szCs w:val="28"/>
        </w:rPr>
      </w:pPr>
      <w:bookmarkStart w:id="9" w:name="_Toc35393801"/>
      <w:bookmarkStart w:id="10" w:name="_Toc28359092"/>
      <w:bookmarkStart w:id="11" w:name="_Toc35393632"/>
      <w:bookmarkStart w:id="12" w:name="_Toc28359015"/>
      <w:r>
        <w:rPr>
          <w:rFonts w:hint="eastAsia" w:ascii="黑体" w:hAnsi="黑体" w:cs="宋体"/>
          <w:bCs w:val="0"/>
          <w:sz w:val="28"/>
          <w:szCs w:val="28"/>
        </w:rPr>
        <w:t>五、响应文件提交</w:t>
      </w:r>
      <w:bookmarkEnd w:id="9"/>
      <w:bookmarkEnd w:id="10"/>
      <w:bookmarkEnd w:id="11"/>
      <w:bookmarkEnd w:id="12"/>
      <w:r>
        <w:rPr>
          <w:rFonts w:hint="eastAsia" w:ascii="黑体" w:hAnsi="黑体" w:cs="宋体"/>
          <w:bCs w:val="0"/>
          <w:sz w:val="28"/>
          <w:szCs w:val="28"/>
        </w:rPr>
        <w:t>、开启</w:t>
      </w:r>
    </w:p>
    <w:p>
      <w:pPr>
        <w:spacing w:line="460" w:lineRule="exact"/>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截止时间：</w:t>
      </w:r>
      <w:r>
        <w:rPr>
          <w:rFonts w:hint="eastAsia" w:ascii="仿宋" w:hAnsi="仿宋" w:eastAsia="仿宋"/>
          <w:b/>
          <w:bCs/>
          <w:color w:val="auto"/>
          <w:sz w:val="28"/>
          <w:szCs w:val="28"/>
          <w:u w:val="none"/>
        </w:rPr>
        <w:t xml:space="preserve"> </w:t>
      </w:r>
      <w:r>
        <w:rPr>
          <w:rFonts w:hint="eastAsia" w:ascii="宋体" w:hAnsi="宋体" w:cs="宋体"/>
          <w:b/>
          <w:bCs/>
          <w:color w:val="auto"/>
          <w:kern w:val="0"/>
          <w:sz w:val="28"/>
          <w:szCs w:val="28"/>
          <w:u w:val="none"/>
        </w:rPr>
        <w:t>2025</w:t>
      </w:r>
      <w:r>
        <w:rPr>
          <w:rFonts w:hint="eastAsia" w:ascii="仿宋" w:hAnsi="仿宋" w:eastAsia="仿宋" w:cs="宋体"/>
          <w:b/>
          <w:bCs/>
          <w:color w:val="auto"/>
          <w:kern w:val="0"/>
          <w:sz w:val="28"/>
          <w:szCs w:val="28"/>
          <w:u w:val="none"/>
        </w:rPr>
        <w:t>年</w:t>
      </w:r>
      <w:r>
        <w:rPr>
          <w:rFonts w:hint="eastAsia" w:ascii="仿宋" w:hAnsi="仿宋" w:eastAsia="仿宋" w:cs="宋体"/>
          <w:b/>
          <w:bCs/>
          <w:color w:val="auto"/>
          <w:kern w:val="0"/>
          <w:sz w:val="28"/>
          <w:szCs w:val="28"/>
          <w:u w:val="none"/>
          <w:lang w:val="en-US" w:eastAsia="zh-CN"/>
        </w:rPr>
        <w:t>9</w:t>
      </w:r>
      <w:r>
        <w:rPr>
          <w:rFonts w:hint="eastAsia" w:ascii="仿宋" w:hAnsi="仿宋" w:eastAsia="仿宋" w:cs="宋体"/>
          <w:b/>
          <w:bCs/>
          <w:color w:val="auto"/>
          <w:kern w:val="0"/>
          <w:sz w:val="28"/>
          <w:szCs w:val="28"/>
          <w:u w:val="none"/>
        </w:rPr>
        <w:t>月</w:t>
      </w:r>
      <w:r>
        <w:rPr>
          <w:rFonts w:hint="eastAsia" w:ascii="仿宋" w:hAnsi="仿宋" w:eastAsia="仿宋" w:cs="宋体"/>
          <w:b/>
          <w:bCs/>
          <w:color w:val="auto"/>
          <w:kern w:val="0"/>
          <w:sz w:val="28"/>
          <w:szCs w:val="28"/>
          <w:u w:val="none"/>
          <w:lang w:val="en-US" w:eastAsia="zh-CN"/>
        </w:rPr>
        <w:t>17</w:t>
      </w:r>
      <w:r>
        <w:rPr>
          <w:rFonts w:hint="eastAsia" w:ascii="仿宋" w:hAnsi="仿宋" w:eastAsia="仿宋" w:cs="宋体"/>
          <w:b/>
          <w:bCs/>
          <w:color w:val="auto"/>
          <w:kern w:val="0"/>
          <w:sz w:val="28"/>
          <w:szCs w:val="28"/>
          <w:u w:val="none"/>
        </w:rPr>
        <w:t>日</w:t>
      </w:r>
      <w:r>
        <w:rPr>
          <w:rFonts w:hint="eastAsia" w:ascii="仿宋" w:hAnsi="仿宋" w:eastAsia="仿宋"/>
          <w:b/>
          <w:bCs/>
          <w:color w:val="auto"/>
          <w:sz w:val="28"/>
          <w:szCs w:val="28"/>
          <w:u w:val="none"/>
        </w:rPr>
        <w:t xml:space="preserve"> 9点</w:t>
      </w:r>
      <w:r>
        <w:rPr>
          <w:rFonts w:hint="eastAsia" w:ascii="仿宋" w:hAnsi="仿宋" w:eastAsia="仿宋"/>
          <w:b/>
          <w:bCs/>
          <w:color w:val="auto"/>
          <w:sz w:val="28"/>
          <w:szCs w:val="28"/>
          <w:u w:val="none"/>
          <w:lang w:val="en-US" w:eastAsia="zh-CN"/>
        </w:rPr>
        <w:t>45</w:t>
      </w:r>
      <w:r>
        <w:rPr>
          <w:rFonts w:hint="eastAsia" w:ascii="仿宋" w:hAnsi="仿宋" w:eastAsia="仿宋"/>
          <w:b/>
          <w:bCs/>
          <w:color w:val="auto"/>
          <w:sz w:val="28"/>
          <w:szCs w:val="28"/>
          <w:u w:val="none"/>
        </w:rPr>
        <w:t>分</w:t>
      </w:r>
      <w:r>
        <w:rPr>
          <w:rFonts w:hint="eastAsia" w:ascii="仿宋" w:hAnsi="仿宋" w:eastAsia="仿宋"/>
          <w:b/>
          <w:bCs/>
          <w:color w:val="auto"/>
          <w:sz w:val="28"/>
          <w:szCs w:val="28"/>
        </w:rPr>
        <w:t>（北京时间）</w:t>
      </w:r>
    </w:p>
    <w:p>
      <w:pPr>
        <w:spacing w:line="460" w:lineRule="exact"/>
        <w:ind w:firstLine="562" w:firstLineChars="200"/>
        <w:rPr>
          <w:rFonts w:hint="default" w:ascii="仿宋" w:hAnsi="仿宋" w:eastAsia="仿宋"/>
          <w:b/>
          <w:bCs/>
          <w:color w:val="auto"/>
          <w:sz w:val="28"/>
          <w:szCs w:val="28"/>
          <w:lang w:val="en-US" w:eastAsia="zh-CN"/>
        </w:rPr>
      </w:pPr>
      <w:r>
        <w:rPr>
          <w:rFonts w:hint="eastAsia" w:ascii="仿宋" w:hAnsi="仿宋" w:eastAsia="仿宋"/>
          <w:b/>
          <w:bCs/>
          <w:color w:val="auto"/>
          <w:sz w:val="28"/>
          <w:szCs w:val="28"/>
        </w:rPr>
        <w:t>地点：</w:t>
      </w:r>
      <w:r>
        <w:rPr>
          <w:rFonts w:hint="eastAsia" w:ascii="仿宋" w:hAnsi="仿宋" w:eastAsia="仿宋"/>
          <w:b/>
          <w:bCs/>
          <w:sz w:val="28"/>
          <w:szCs w:val="28"/>
        </w:rPr>
        <w:t>南通市海门区</w:t>
      </w:r>
      <w:r>
        <w:rPr>
          <w:rFonts w:hint="eastAsia" w:ascii="仿宋" w:hAnsi="仿宋" w:eastAsia="仿宋"/>
          <w:b/>
          <w:bCs/>
          <w:sz w:val="28"/>
          <w:szCs w:val="28"/>
          <w:lang w:eastAsia="zh-CN"/>
        </w:rPr>
        <w:t>教育体育局</w:t>
      </w:r>
      <w:r>
        <w:rPr>
          <w:rFonts w:hint="eastAsia" w:ascii="仿宋" w:hAnsi="仿宋" w:eastAsia="仿宋"/>
          <w:b/>
          <w:bCs/>
          <w:sz w:val="28"/>
          <w:szCs w:val="28"/>
          <w:lang w:val="en-US" w:eastAsia="zh-CN"/>
        </w:rPr>
        <w:t>8303</w:t>
      </w:r>
      <w:r>
        <w:rPr>
          <w:rFonts w:hint="eastAsia" w:ascii="仿宋" w:hAnsi="仿宋" w:eastAsia="仿宋"/>
          <w:b/>
          <w:bCs/>
          <w:sz w:val="28"/>
          <w:szCs w:val="28"/>
          <w:lang w:eastAsia="zh-CN"/>
        </w:rPr>
        <w:t>开标</w:t>
      </w:r>
      <w:r>
        <w:rPr>
          <w:rFonts w:hint="eastAsia" w:ascii="仿宋" w:hAnsi="仿宋" w:eastAsia="仿宋"/>
          <w:b/>
          <w:bCs/>
          <w:sz w:val="28"/>
          <w:szCs w:val="28"/>
        </w:rPr>
        <w:t>室</w:t>
      </w:r>
    </w:p>
    <w:p>
      <w:pPr>
        <w:pStyle w:val="4"/>
        <w:spacing w:before="0" w:after="0" w:line="460" w:lineRule="exact"/>
        <w:rPr>
          <w:rFonts w:hint="eastAsia" w:ascii="黑体" w:hAnsi="黑体" w:cs="宋体"/>
          <w:bCs w:val="0"/>
          <w:sz w:val="28"/>
          <w:szCs w:val="28"/>
        </w:rPr>
      </w:pPr>
      <w:bookmarkStart w:id="13" w:name="_Toc28359094"/>
      <w:bookmarkStart w:id="14" w:name="_Toc35393803"/>
      <w:bookmarkStart w:id="15" w:name="_Toc35393634"/>
      <w:bookmarkStart w:id="16" w:name="_Toc28359017"/>
      <w:r>
        <w:rPr>
          <w:rFonts w:hint="eastAsia" w:ascii="黑体" w:hAnsi="黑体" w:cs="宋体"/>
          <w:bCs w:val="0"/>
          <w:sz w:val="28"/>
          <w:szCs w:val="28"/>
        </w:rPr>
        <w:t>六、公告期限</w:t>
      </w:r>
      <w:bookmarkEnd w:id="13"/>
      <w:bookmarkEnd w:id="14"/>
      <w:bookmarkEnd w:id="15"/>
      <w:bookmarkEnd w:id="16"/>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自本公告发布之日起3个工作日。</w:t>
      </w: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七、其他事项</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1.中标者需缴纳履约保证金</w:t>
      </w:r>
      <w:r>
        <w:rPr>
          <w:rFonts w:hint="eastAsia" w:ascii="仿宋" w:hAnsi="仿宋" w:eastAsia="仿宋"/>
          <w:sz w:val="28"/>
          <w:szCs w:val="28"/>
          <w:lang w:val="en-US" w:eastAsia="zh-CN"/>
        </w:rPr>
        <w:t>10</w:t>
      </w:r>
      <w:r>
        <w:rPr>
          <w:rFonts w:hint="eastAsia" w:ascii="仿宋" w:hAnsi="仿宋" w:eastAsia="仿宋"/>
          <w:sz w:val="28"/>
          <w:szCs w:val="28"/>
        </w:rPr>
        <w:t>00元。</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2.支付方法：验收合格履约保证金退还，并支付货款90%，余款</w:t>
      </w:r>
      <w:r>
        <w:rPr>
          <w:rFonts w:hint="eastAsia" w:ascii="仿宋" w:hAnsi="仿宋" w:eastAsia="仿宋"/>
          <w:sz w:val="28"/>
          <w:szCs w:val="28"/>
          <w:lang w:val="en-US" w:eastAsia="zh-CN"/>
        </w:rPr>
        <w:t>经审计并在3</w:t>
      </w:r>
      <w:r>
        <w:rPr>
          <w:rFonts w:hint="eastAsia" w:ascii="仿宋" w:hAnsi="仿宋" w:eastAsia="仿宋"/>
          <w:sz w:val="28"/>
          <w:szCs w:val="28"/>
        </w:rPr>
        <w:t>年质保期满付清。所有款项均不计息。</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3.中标方式：本项目采用总价最低价中标方式。</w:t>
      </w:r>
    </w:p>
    <w:p>
      <w:pPr>
        <w:pStyle w:val="4"/>
        <w:spacing w:before="0" w:after="0" w:line="460" w:lineRule="exact"/>
        <w:rPr>
          <w:rFonts w:hint="eastAsia" w:ascii="黑体" w:hAnsi="黑体" w:cs="宋体"/>
          <w:bCs w:val="0"/>
          <w:sz w:val="28"/>
          <w:szCs w:val="28"/>
        </w:rPr>
      </w:pPr>
      <w:bookmarkStart w:id="17" w:name="_Toc28359018"/>
      <w:bookmarkStart w:id="18" w:name="_Toc28359095"/>
      <w:bookmarkStart w:id="19" w:name="_Toc35393805"/>
      <w:bookmarkStart w:id="20" w:name="_Toc35393636"/>
      <w:r>
        <w:rPr>
          <w:rFonts w:hint="eastAsia" w:ascii="黑体" w:hAnsi="黑体" w:cs="宋体"/>
          <w:bCs w:val="0"/>
          <w:sz w:val="28"/>
          <w:szCs w:val="28"/>
        </w:rPr>
        <w:t>八、评审方法</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1.资质审查：依据本询价文件的规定和要求，对投标人提供的资格证明材料是否齐全、是否满足本次询价采购的要求进行审核，审核合格的进入下一个评审流程。</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2.技术参数：未能实质性响应询价文件要求，技术参数存在不可接受的负偏离（投标人必须提供技术偏离表，如有偏离，必须在技术偏离表中注明）者取消报价资格。</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3.服务响应：投标人须按询价文件要求，按序详细列出服务响应要求。若评委认为未能响应服务并不能承诺者，取消报价资格。</w:t>
      </w: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九、成交原则</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采用一次报价方式。按照质量和服务均能满足询价采购文件实质性响应要求且报价最低的原则，确定成交供应商。如出现两家以上相同的最低报价，则由最低报价者进行二次报价，直到产生最低报价为止。</w:t>
      </w: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十、凡对本次采购提出询问，请按以下方式联系。</w:t>
      </w:r>
      <w:bookmarkEnd w:id="17"/>
      <w:bookmarkEnd w:id="18"/>
      <w:bookmarkEnd w:id="19"/>
      <w:bookmarkEnd w:id="20"/>
    </w:p>
    <w:p>
      <w:pPr>
        <w:spacing w:line="460" w:lineRule="exact"/>
        <w:ind w:firstLine="560" w:firstLineChars="200"/>
        <w:rPr>
          <w:rFonts w:hint="eastAsia" w:ascii="仿宋" w:hAnsi="仿宋" w:eastAsia="仿宋"/>
          <w:sz w:val="28"/>
          <w:szCs w:val="28"/>
        </w:rPr>
      </w:pPr>
      <w:bookmarkStart w:id="21" w:name="_Toc35393806"/>
      <w:bookmarkStart w:id="22" w:name="_Toc28359096"/>
      <w:bookmarkStart w:id="23" w:name="_Toc35393637"/>
      <w:bookmarkStart w:id="24" w:name="_Toc28359019"/>
      <w:r>
        <w:rPr>
          <w:rFonts w:hint="eastAsia" w:ascii="仿宋" w:hAnsi="仿宋" w:eastAsia="仿宋"/>
          <w:sz w:val="28"/>
          <w:szCs w:val="28"/>
        </w:rPr>
        <w:t>1.采购人信息</w:t>
      </w:r>
      <w:bookmarkEnd w:id="21"/>
      <w:bookmarkEnd w:id="22"/>
      <w:bookmarkEnd w:id="23"/>
      <w:bookmarkEnd w:id="24"/>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名    称：　南通市海门区海南中学</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地    址：　海门街道</w:t>
      </w:r>
      <w:r>
        <w:rPr>
          <w:rFonts w:hint="eastAsia" w:ascii="仿宋" w:hAnsi="仿宋" w:eastAsia="仿宋"/>
          <w:sz w:val="28"/>
          <w:szCs w:val="28"/>
          <w:lang w:val="en-US" w:eastAsia="zh-CN"/>
        </w:rPr>
        <w:t>黄海中路928号</w:t>
      </w:r>
      <w:r>
        <w:rPr>
          <w:rFonts w:hint="eastAsia" w:ascii="仿宋" w:hAnsi="仿宋" w:eastAsia="仿宋"/>
          <w:sz w:val="28"/>
          <w:szCs w:val="28"/>
        </w:rPr>
        <w:t>　 　</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项目联系人：   周老师       </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电　　 话：　　</w:t>
      </w:r>
      <w:r>
        <w:rPr>
          <w:rFonts w:hint="eastAsia" w:ascii="仿宋" w:hAnsi="仿宋" w:eastAsia="仿宋"/>
          <w:sz w:val="28"/>
          <w:szCs w:val="28"/>
          <w:lang w:val="en-US" w:eastAsia="zh-CN"/>
        </w:rPr>
        <w:t>13485196261</w:t>
      </w:r>
      <w:r>
        <w:rPr>
          <w:rFonts w:hint="eastAsia" w:ascii="仿宋" w:hAnsi="仿宋" w:eastAsia="仿宋"/>
          <w:sz w:val="28"/>
          <w:szCs w:val="28"/>
        </w:rPr>
        <w:t xml:space="preserve">  　</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特别提醒：请投标供应商于投标截止时间前将投标文件送达投标地点。</w:t>
      </w: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十一、合同签订</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供应商在中标公示期满后与采购单位签订合同。所签合同不得对采购文件作实质性修改。采购单位不得向供应商提出不合理的要求作为签订合同的条件，不得与供应商私下订立背离采购文件实质性内容的协议。</w:t>
      </w:r>
    </w:p>
    <w:p>
      <w:pPr>
        <w:pStyle w:val="4"/>
        <w:spacing w:before="0" w:after="0" w:line="460" w:lineRule="exact"/>
        <w:rPr>
          <w:rFonts w:hint="eastAsia" w:ascii="黑体" w:hAnsi="黑体" w:cs="宋体"/>
          <w:bCs w:val="0"/>
          <w:sz w:val="28"/>
          <w:szCs w:val="28"/>
        </w:rPr>
      </w:pPr>
      <w:r>
        <w:rPr>
          <w:rFonts w:hint="eastAsia" w:ascii="黑体" w:hAnsi="黑体" w:cs="宋体"/>
          <w:bCs w:val="0"/>
          <w:sz w:val="28"/>
          <w:szCs w:val="28"/>
        </w:rPr>
        <w:t>十二、付款方式</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验收合格履约保证金退还，并支付货款90%，余款</w:t>
      </w:r>
      <w:r>
        <w:rPr>
          <w:rFonts w:hint="eastAsia" w:ascii="仿宋" w:hAnsi="仿宋" w:eastAsia="仿宋"/>
          <w:sz w:val="28"/>
          <w:szCs w:val="28"/>
          <w:lang w:val="en-US" w:eastAsia="zh-CN"/>
        </w:rPr>
        <w:t>经审计并在</w:t>
      </w:r>
      <w:r>
        <w:rPr>
          <w:rFonts w:hint="eastAsia" w:ascii="仿宋" w:hAnsi="仿宋" w:eastAsia="仿宋"/>
          <w:sz w:val="28"/>
          <w:szCs w:val="28"/>
        </w:rPr>
        <w:t>3年质保期满付清。</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color w:val="2F2F2F"/>
          <w:kern w:val="0"/>
          <w:szCs w:val="21"/>
        </w:rPr>
      </w:pPr>
      <w:bookmarkStart w:id="25" w:name="_GoBack"/>
      <w:bookmarkEnd w:id="25"/>
      <w:r>
        <w:rPr>
          <w:rFonts w:hint="eastAsia" w:ascii="宋体" w:hAnsi="宋体" w:cs="宋体"/>
          <w:color w:val="2F2F2F"/>
          <w:kern w:val="0"/>
          <w:sz w:val="24"/>
        </w:rPr>
        <w:br w:type="page"/>
      </w:r>
      <w:r>
        <w:rPr>
          <w:rFonts w:hint="eastAsia" w:ascii="宋体" w:hAnsi="宋体" w:cs="宋体"/>
          <w:b/>
          <w:bCs/>
          <w:color w:val="2F2F2F"/>
          <w:kern w:val="0"/>
          <w:sz w:val="30"/>
          <w:szCs w:val="30"/>
        </w:rPr>
        <w:t>附件：</w:t>
      </w:r>
    </w:p>
    <w:p>
      <w:pPr>
        <w:widowControl/>
        <w:shd w:val="clear" w:color="auto" w:fill="FFFFFF"/>
        <w:jc w:val="center"/>
        <w:rPr>
          <w:rFonts w:hint="eastAsia" w:ascii="宋体" w:hAnsi="宋体" w:cs="宋体"/>
          <w:color w:val="2F2F2F"/>
          <w:kern w:val="0"/>
          <w:szCs w:val="21"/>
        </w:rPr>
      </w:pPr>
      <w:r>
        <w:rPr>
          <w:rFonts w:hint="eastAsia" w:ascii="宋体" w:hAnsi="宋体" w:cs="宋体"/>
          <w:b/>
          <w:bCs/>
          <w:color w:val="2F2F2F"/>
          <w:kern w:val="0"/>
          <w:sz w:val="30"/>
          <w:szCs w:val="30"/>
        </w:rPr>
        <w:t>法定代表人授权书</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 w:val="28"/>
          <w:szCs w:val="28"/>
          <w:u w:val="single"/>
        </w:rPr>
        <w:t>                  </w:t>
      </w:r>
      <w:r>
        <w:rPr>
          <w:rFonts w:hint="eastAsia" w:ascii="宋体" w:hAnsi="宋体" w:cs="宋体"/>
          <w:color w:val="2F2F2F"/>
          <w:kern w:val="0"/>
          <w:sz w:val="28"/>
          <w:szCs w:val="28"/>
        </w:rPr>
        <w:t>：</w:t>
      </w:r>
    </w:p>
    <w:p>
      <w:pPr>
        <w:widowControl/>
        <w:shd w:val="clear" w:color="auto" w:fill="FFFFFF"/>
        <w:wordWrap w:val="0"/>
        <w:spacing w:line="520" w:lineRule="atLeast"/>
        <w:ind w:firstLine="560"/>
        <w:jc w:val="left"/>
        <w:rPr>
          <w:rFonts w:hint="eastAsia" w:ascii="宋体" w:hAnsi="宋体" w:cs="宋体"/>
          <w:color w:val="2F2F2F"/>
          <w:kern w:val="0"/>
          <w:szCs w:val="21"/>
        </w:rPr>
      </w:pPr>
      <w:r>
        <w:rPr>
          <w:rFonts w:hint="eastAsia" w:ascii="宋体" w:hAnsi="宋体" w:cs="宋体"/>
          <w:color w:val="2F2F2F"/>
          <w:kern w:val="0"/>
          <w:sz w:val="28"/>
          <w:szCs w:val="28"/>
        </w:rPr>
        <w:t>兹授权</w:t>
      </w:r>
      <w:r>
        <w:rPr>
          <w:rFonts w:hint="eastAsia" w:ascii="宋体" w:hAnsi="宋体" w:cs="宋体"/>
          <w:color w:val="2F2F2F"/>
          <w:kern w:val="0"/>
          <w:sz w:val="28"/>
          <w:szCs w:val="28"/>
          <w:u w:val="single"/>
        </w:rPr>
        <w:t>                 （</w:t>
      </w:r>
      <w:r>
        <w:rPr>
          <w:rFonts w:hint="eastAsia" w:ascii="宋体" w:hAnsi="宋体" w:cs="宋体"/>
          <w:color w:val="2F2F2F"/>
          <w:kern w:val="0"/>
          <w:szCs w:val="21"/>
        </w:rPr>
        <w:t>被授权人的姓名、职务</w:t>
      </w:r>
      <w:r>
        <w:rPr>
          <w:rFonts w:hint="eastAsia" w:ascii="宋体" w:hAnsi="宋体" w:cs="宋体"/>
          <w:color w:val="2F2F2F"/>
          <w:kern w:val="0"/>
          <w:sz w:val="28"/>
          <w:szCs w:val="28"/>
        </w:rPr>
        <w:t>）代表我公司参加</w:t>
      </w:r>
      <w:r>
        <w:rPr>
          <w:rFonts w:hint="eastAsia" w:ascii="宋体" w:hAnsi="宋体" w:cs="宋体"/>
          <w:color w:val="2F2F2F"/>
          <w:kern w:val="0"/>
          <w:sz w:val="28"/>
          <w:szCs w:val="28"/>
          <w:u w:val="single"/>
        </w:rPr>
        <w:t>          </w:t>
      </w:r>
      <w:r>
        <w:rPr>
          <w:rFonts w:hint="eastAsia" w:ascii="宋体" w:hAnsi="宋体" w:cs="宋体"/>
          <w:color w:val="2F2F2F"/>
          <w:kern w:val="0"/>
          <w:sz w:val="28"/>
          <w:szCs w:val="28"/>
        </w:rPr>
        <w:t>（</w:t>
      </w:r>
      <w:r>
        <w:rPr>
          <w:rFonts w:hint="eastAsia" w:ascii="宋体" w:hAnsi="宋体" w:cs="宋体"/>
          <w:color w:val="2F2F2F"/>
          <w:kern w:val="0"/>
          <w:szCs w:val="21"/>
        </w:rPr>
        <w:t>采购项目名称</w:t>
      </w:r>
      <w:r>
        <w:rPr>
          <w:rFonts w:hint="eastAsia" w:ascii="宋体" w:hAnsi="宋体" w:cs="宋体"/>
          <w:color w:val="2F2F2F"/>
          <w:kern w:val="0"/>
          <w:sz w:val="28"/>
          <w:szCs w:val="28"/>
        </w:rPr>
        <w:t>)项目的招标采购活动，全权处理一切与该项目招标有关的事务。其在办理上述事宜过程中所签署的所有文件我公司均予以承认，我公司对被授权人签名的所有文件负全部责任。</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附：授权代表情况：</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姓名：</w:t>
      </w:r>
      <w:r>
        <w:rPr>
          <w:rFonts w:hint="eastAsia" w:ascii="宋体" w:hAnsi="宋体" w:cs="宋体"/>
          <w:color w:val="2F2F2F"/>
          <w:kern w:val="0"/>
          <w:szCs w:val="21"/>
          <w:u w:val="single"/>
        </w:rPr>
        <w:t>         </w:t>
      </w:r>
      <w:r>
        <w:rPr>
          <w:rFonts w:hint="eastAsia" w:ascii="宋体" w:hAnsi="宋体" w:cs="宋体"/>
          <w:color w:val="2F2F2F"/>
          <w:kern w:val="0"/>
          <w:szCs w:val="21"/>
        </w:rPr>
        <w:t> 性别：</w:t>
      </w:r>
      <w:r>
        <w:rPr>
          <w:rFonts w:hint="eastAsia" w:ascii="宋体" w:hAnsi="宋体" w:cs="宋体"/>
          <w:color w:val="2F2F2F"/>
          <w:kern w:val="0"/>
          <w:szCs w:val="21"/>
          <w:u w:val="single"/>
        </w:rPr>
        <w:t>    </w:t>
      </w:r>
      <w:r>
        <w:rPr>
          <w:rFonts w:hint="eastAsia" w:ascii="宋体" w:hAnsi="宋体" w:cs="宋体"/>
          <w:color w:val="2F2F2F"/>
          <w:kern w:val="0"/>
          <w:szCs w:val="21"/>
        </w:rPr>
        <w:t>年龄：</w:t>
      </w:r>
      <w:r>
        <w:rPr>
          <w:rFonts w:hint="eastAsia" w:ascii="宋体" w:hAnsi="宋体" w:cs="宋体"/>
          <w:color w:val="2F2F2F"/>
          <w:kern w:val="0"/>
          <w:szCs w:val="21"/>
          <w:u w:val="single"/>
        </w:rPr>
        <w:t>     </w:t>
      </w:r>
      <w:r>
        <w:rPr>
          <w:rFonts w:hint="eastAsia" w:ascii="宋体" w:hAnsi="宋体" w:cs="宋体"/>
          <w:color w:val="2F2F2F"/>
          <w:kern w:val="0"/>
          <w:szCs w:val="21"/>
        </w:rPr>
        <w:t>职务：</w:t>
      </w:r>
      <w:r>
        <w:rPr>
          <w:rFonts w:hint="eastAsia" w:ascii="宋体" w:hAnsi="宋体" w:cs="宋体"/>
          <w:color w:val="2F2F2F"/>
          <w:kern w:val="0"/>
          <w:szCs w:val="21"/>
          <w:u w:val="single"/>
        </w:rPr>
        <w:t>          </w:t>
      </w:r>
      <w:r>
        <w:rPr>
          <w:rFonts w:hint="eastAsia" w:ascii="宋体" w:hAnsi="宋体" w:cs="宋体"/>
          <w:color w:val="2F2F2F"/>
          <w:kern w:val="0"/>
          <w:szCs w:val="21"/>
        </w:rPr>
        <w:t>联系电话：</w:t>
      </w:r>
      <w:r>
        <w:rPr>
          <w:rFonts w:hint="eastAsia" w:ascii="宋体" w:hAnsi="宋体" w:cs="宋体"/>
          <w:color w:val="2F2F2F"/>
          <w:kern w:val="0"/>
          <w:szCs w:val="21"/>
          <w:u w:val="single"/>
        </w:rPr>
        <w:t>          </w:t>
      </w:r>
      <w:r>
        <w:rPr>
          <w:rFonts w:hint="eastAsia" w:ascii="宋体" w:hAnsi="宋体" w:cs="宋体"/>
          <w:color w:val="2F2F2F"/>
          <w:kern w:val="0"/>
          <w:szCs w:val="21"/>
        </w:rPr>
        <w:t>手机：</w:t>
      </w:r>
      <w:r>
        <w:rPr>
          <w:rFonts w:hint="eastAsia" w:ascii="宋体" w:hAnsi="宋体" w:cs="宋体"/>
          <w:color w:val="2F2F2F"/>
          <w:kern w:val="0"/>
          <w:szCs w:val="21"/>
          <w:u w:val="single"/>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身份证号码：</w:t>
      </w:r>
      <w:r>
        <w:rPr>
          <w:rFonts w:hint="eastAsia" w:ascii="宋体" w:hAnsi="宋体" w:cs="宋体"/>
          <w:color w:val="2F2F2F"/>
          <w:kern w:val="0"/>
          <w:szCs w:val="21"/>
          <w:u w:val="single"/>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详细通讯地址：</w:t>
      </w:r>
      <w:r>
        <w:rPr>
          <w:rFonts w:hint="eastAsia" w:ascii="宋体" w:hAnsi="宋体" w:cs="宋体"/>
          <w:color w:val="2F2F2F"/>
          <w:kern w:val="0"/>
          <w:szCs w:val="21"/>
          <w:u w:val="single"/>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邮政编码：</w:t>
      </w:r>
      <w:r>
        <w:rPr>
          <w:rFonts w:hint="eastAsia" w:ascii="宋体" w:hAnsi="宋体" w:cs="宋体"/>
          <w:color w:val="2F2F2F"/>
          <w:kern w:val="0"/>
          <w:szCs w:val="21"/>
          <w:u w:val="single"/>
        </w:rPr>
        <w:t>           </w:t>
      </w:r>
      <w:r>
        <w:rPr>
          <w:rFonts w:hint="eastAsia" w:ascii="宋体" w:hAnsi="宋体" w:cs="宋体"/>
          <w:color w:val="2F2F2F"/>
          <w:kern w:val="0"/>
          <w:szCs w:val="21"/>
        </w:rPr>
        <w:t> 传真：</w:t>
      </w:r>
      <w:r>
        <w:rPr>
          <w:rFonts w:hint="eastAsia" w:ascii="宋体" w:hAnsi="宋体" w:cs="宋体"/>
          <w:color w:val="2F2F2F"/>
          <w:kern w:val="0"/>
          <w:szCs w:val="21"/>
          <w:u w:val="single"/>
        </w:rPr>
        <w:t>               </w:t>
      </w:r>
      <w:r>
        <w:rPr>
          <w:rFonts w:hint="eastAsia" w:ascii="宋体" w:hAnsi="宋体" w:cs="宋体"/>
          <w:color w:val="2F2F2F"/>
          <w:kern w:val="0"/>
          <w:szCs w:val="21"/>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 w:val="28"/>
          <w:szCs w:val="28"/>
        </w:rPr>
        <w:t>单位名称（公章）          法定代表人（签字或盖章）</w:t>
      </w:r>
    </w:p>
    <w:p>
      <w:pPr>
        <w:widowControl/>
        <w:shd w:val="clear" w:color="auto" w:fill="FFFFFF"/>
        <w:spacing w:line="520" w:lineRule="atLeast"/>
        <w:ind w:firstLine="1400"/>
        <w:jc w:val="right"/>
        <w:rPr>
          <w:rFonts w:hint="eastAsia" w:ascii="宋体" w:hAnsi="宋体" w:cs="宋体"/>
          <w:color w:val="2F2F2F"/>
          <w:kern w:val="0"/>
          <w:szCs w:val="21"/>
        </w:rPr>
      </w:pPr>
      <w:r>
        <w:rPr>
          <w:rFonts w:hint="eastAsia" w:ascii="宋体" w:hAnsi="宋体" w:cs="宋体"/>
          <w:color w:val="2F2F2F"/>
          <w:kern w:val="0"/>
          <w:sz w:val="28"/>
          <w:szCs w:val="28"/>
        </w:rPr>
        <w:t>                                  年  月  日</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法定代表人身份证复印件</w:t>
      </w:r>
    </w:p>
    <w:p>
      <w:pPr>
        <w:widowControl/>
        <w:shd w:val="clear" w:color="auto" w:fill="FFFFFF"/>
        <w:spacing w:line="520" w:lineRule="atLeast"/>
        <w:jc w:val="left"/>
        <w:rPr>
          <w:rFonts w:hint="eastAsia" w:ascii="宋体" w:hAnsi="宋体" w:cs="宋体"/>
          <w:color w:val="2F2F2F"/>
          <w:kern w:val="0"/>
          <w:szCs w:val="21"/>
        </w:rPr>
      </w:pPr>
      <w:r>
        <w:rPr>
          <w:rFonts w:hint="eastAsia" w:ascii="宋体" w:hAnsi="宋体" w:cs="宋体"/>
          <w:color w:val="2F2F2F"/>
          <w:kern w:val="0"/>
          <w:szCs w:val="21"/>
        </w:rPr>
        <w:t> </w:t>
      </w:r>
    </w:p>
    <w:p>
      <w:pPr>
        <w:widowControl/>
        <w:shd w:val="clear" w:color="auto" w:fill="FFFFFF"/>
        <w:spacing w:line="520" w:lineRule="atLeast"/>
        <w:ind w:firstLine="422"/>
        <w:jc w:val="left"/>
        <w:rPr>
          <w:rFonts w:hint="eastAsia" w:ascii="宋体" w:hAnsi="宋体" w:cs="宋体"/>
          <w:color w:val="2F2F2F"/>
          <w:kern w:val="0"/>
          <w:szCs w:val="21"/>
        </w:rPr>
      </w:pPr>
      <w:r>
        <w:rPr>
          <w:rFonts w:hint="eastAsia" w:ascii="宋体" w:hAnsi="宋体" w:cs="宋体"/>
          <w:b/>
          <w:bCs/>
          <w:color w:val="2F2F2F"/>
          <w:kern w:val="0"/>
          <w:szCs w:val="21"/>
        </w:rPr>
        <w:t> </w:t>
      </w:r>
    </w:p>
    <w:p>
      <w:pPr>
        <w:widowControl/>
        <w:shd w:val="clear" w:color="auto" w:fill="FFFFFF"/>
        <w:spacing w:line="520" w:lineRule="atLeast"/>
        <w:ind w:firstLine="1995"/>
        <w:jc w:val="left"/>
        <w:rPr>
          <w:rFonts w:hint="eastAsia" w:ascii="宋体" w:hAnsi="宋体" w:cs="宋体"/>
          <w:color w:val="2F2F2F"/>
          <w:kern w:val="0"/>
          <w:szCs w:val="21"/>
        </w:rPr>
      </w:pPr>
      <w:r>
        <w:rPr>
          <w:rFonts w:hint="eastAsia" w:ascii="宋体" w:hAnsi="宋体" w:cs="宋体"/>
          <w:color w:val="2F2F2F"/>
          <w:kern w:val="0"/>
          <w:szCs w:val="21"/>
        </w:rPr>
        <w:t>（粘贴此处）</w:t>
      </w:r>
    </w:p>
    <w:p>
      <w:pPr>
        <w:widowControl/>
        <w:shd w:val="clear" w:color="auto" w:fill="FFFFFF"/>
        <w:spacing w:line="520" w:lineRule="atLeast"/>
        <w:ind w:firstLine="1995"/>
        <w:jc w:val="left"/>
        <w:rPr>
          <w:rFonts w:hint="eastAsia" w:ascii="宋体" w:hAnsi="宋体" w:cs="宋体"/>
          <w:color w:val="2F2F2F"/>
          <w:kern w:val="0"/>
          <w:szCs w:val="21"/>
        </w:rPr>
      </w:pPr>
      <w:r>
        <w:rPr>
          <w:rFonts w:hint="eastAsia" w:ascii="宋体" w:hAnsi="宋体" w:cs="宋体"/>
          <w:color w:val="2F2F2F"/>
          <w:kern w:val="0"/>
          <w:szCs w:val="21"/>
        </w:rPr>
        <w:t> </w:t>
      </w:r>
    </w:p>
    <w:p>
      <w:pPr>
        <w:widowControl/>
        <w:shd w:val="clear" w:color="auto" w:fill="FFFFFF"/>
        <w:spacing w:line="520" w:lineRule="atLeast"/>
        <w:jc w:val="center"/>
        <w:rPr>
          <w:rFonts w:hint="eastAsia" w:ascii="宋体" w:hAnsi="宋体" w:cs="宋体"/>
          <w:color w:val="2F2F2F"/>
          <w:kern w:val="0"/>
          <w:szCs w:val="21"/>
        </w:rPr>
      </w:pPr>
      <w:r>
        <w:rPr>
          <w:rFonts w:ascii="宋体" w:hAnsi="宋体" w:cs="宋体"/>
          <w:b/>
          <w:bCs/>
          <w:color w:val="2F2F2F"/>
          <w:kern w:val="0"/>
          <w:sz w:val="30"/>
          <w:szCs w:val="30"/>
        </w:rPr>
        <w:br w:type="page"/>
      </w:r>
      <w:r>
        <w:rPr>
          <w:rFonts w:hint="eastAsia" w:ascii="宋体" w:hAnsi="宋体" w:cs="宋体"/>
          <w:b/>
          <w:bCs/>
          <w:color w:val="2F2F2F"/>
          <w:kern w:val="0"/>
          <w:sz w:val="30"/>
          <w:szCs w:val="30"/>
        </w:rPr>
        <w:t>法定代表人身份证明书</w:t>
      </w:r>
    </w:p>
    <w:p>
      <w:pPr>
        <w:widowControl/>
        <w:shd w:val="clear" w:color="auto" w:fill="FFFFFF"/>
        <w:spacing w:line="315" w:lineRule="atLeast"/>
        <w:jc w:val="center"/>
        <w:rPr>
          <w:rFonts w:hint="eastAsia" w:ascii="宋体" w:hAnsi="宋体" w:cs="宋体"/>
          <w:color w:val="2F2F2F"/>
          <w:kern w:val="0"/>
          <w:szCs w:val="21"/>
        </w:rPr>
      </w:pPr>
      <w:r>
        <w:rPr>
          <w:rFonts w:hint="eastAsia" w:ascii="宋体" w:hAnsi="宋体" w:cs="宋体"/>
          <w:color w:val="2F2F2F"/>
          <w:kern w:val="0"/>
          <w:sz w:val="30"/>
          <w:szCs w:val="30"/>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投标人名称：</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单位性质：</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地    址：</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成立时间：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月</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日</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经营期限：</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姓名：</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性别：</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年龄：</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 职务：</w:t>
      </w:r>
      <w:r>
        <w:rPr>
          <w:rFonts w:hint="eastAsia" w:ascii="宋体" w:hAnsi="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系</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（投标人名称）的法定代表人。</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 </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特此证明</w:t>
      </w:r>
    </w:p>
    <w:p>
      <w:pPr>
        <w:widowControl/>
        <w:shd w:val="clear" w:color="auto" w:fill="FFFFFF"/>
        <w:spacing w:line="420" w:lineRule="atLeast"/>
        <w:ind w:firstLine="500"/>
        <w:jc w:val="left"/>
        <w:rPr>
          <w:rFonts w:hint="eastAsia" w:ascii="宋体" w:hAnsi="宋体" w:cs="宋体"/>
          <w:color w:val="2F2F2F"/>
          <w:kern w:val="0"/>
          <w:szCs w:val="21"/>
        </w:rPr>
      </w:pPr>
      <w:r>
        <w:rPr>
          <w:rFonts w:hint="eastAsia" w:ascii="宋体" w:hAnsi="宋体" w:cs="宋体"/>
          <w:color w:val="2F2F2F"/>
          <w:kern w:val="0"/>
          <w:sz w:val="25"/>
          <w:szCs w:val="25"/>
        </w:rPr>
        <w:t> </w:t>
      </w:r>
    </w:p>
    <w:p>
      <w:pPr>
        <w:widowControl/>
        <w:shd w:val="clear" w:color="auto" w:fill="FFFFFF"/>
        <w:spacing w:line="420" w:lineRule="atLeast"/>
        <w:jc w:val="right"/>
        <w:rPr>
          <w:rFonts w:hint="eastAsia" w:ascii="宋体" w:hAnsi="宋体" w:cs="宋体"/>
          <w:color w:val="2F2F2F"/>
          <w:kern w:val="0"/>
          <w:szCs w:val="21"/>
        </w:rPr>
      </w:pPr>
      <w:r>
        <w:rPr>
          <w:rFonts w:hint="eastAsia" w:ascii="宋体" w:hAnsi="宋体" w:cs="宋体"/>
          <w:color w:val="2F2F2F"/>
          <w:kern w:val="0"/>
          <w:sz w:val="25"/>
          <w:szCs w:val="25"/>
        </w:rPr>
        <w:t>投标人：</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(盖公章)</w:t>
      </w:r>
    </w:p>
    <w:p>
      <w:pPr>
        <w:widowControl/>
        <w:shd w:val="clear" w:color="auto" w:fill="FFFFFF"/>
        <w:spacing w:line="420" w:lineRule="atLeast"/>
        <w:jc w:val="right"/>
        <w:rPr>
          <w:rFonts w:hint="eastAsia" w:ascii="宋体" w:hAnsi="宋体" w:cs="宋体"/>
          <w:color w:val="2F2F2F"/>
          <w:kern w:val="0"/>
          <w:szCs w:val="21"/>
        </w:rPr>
      </w:pPr>
      <w:r>
        <w:rPr>
          <w:rFonts w:hint="eastAsia" w:ascii="宋体" w:hAnsi="宋体" w:cs="宋体"/>
          <w:color w:val="2F2F2F"/>
          <w:kern w:val="0"/>
          <w:sz w:val="25"/>
          <w:szCs w:val="25"/>
          <w:u w:val="single"/>
        </w:rPr>
        <w:t>        </w:t>
      </w:r>
      <w:r>
        <w:rPr>
          <w:rFonts w:hint="eastAsia" w:ascii="宋体" w:hAnsi="宋体" w:cs="宋体"/>
          <w:color w:val="2F2F2F"/>
          <w:kern w:val="0"/>
          <w:sz w:val="25"/>
          <w:szCs w:val="25"/>
        </w:rPr>
        <w:t>年</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月</w:t>
      </w:r>
      <w:r>
        <w:rPr>
          <w:rFonts w:hint="eastAsia" w:ascii="宋体" w:hAnsi="宋体" w:cs="宋体"/>
          <w:color w:val="2F2F2F"/>
          <w:kern w:val="0"/>
          <w:sz w:val="25"/>
          <w:szCs w:val="25"/>
          <w:u w:val="single"/>
        </w:rPr>
        <w:t>      </w:t>
      </w:r>
      <w:r>
        <w:rPr>
          <w:rFonts w:hint="eastAsia" w:ascii="宋体" w:hAnsi="宋体" w:cs="宋体"/>
          <w:color w:val="2F2F2F"/>
          <w:kern w:val="0"/>
          <w:sz w:val="25"/>
          <w:szCs w:val="25"/>
        </w:rPr>
        <w:t>日</w:t>
      </w:r>
    </w:p>
    <w:p>
      <w:pPr>
        <w:widowControl/>
        <w:shd w:val="clear" w:color="auto" w:fill="FFFFFF"/>
        <w:spacing w:line="315" w:lineRule="atLeast"/>
        <w:jc w:val="left"/>
        <w:rPr>
          <w:rFonts w:hint="eastAsia" w:ascii="宋体" w:hAnsi="宋体" w:cs="宋体"/>
          <w:color w:val="2F2F2F"/>
          <w:kern w:val="0"/>
          <w:szCs w:val="21"/>
        </w:rPr>
      </w:pPr>
      <w:r>
        <w:rPr>
          <w:rFonts w:hint="eastAsia" w:ascii="宋体" w:hAnsi="宋体" w:cs="宋体"/>
          <w:color w:val="2F2F2F"/>
          <w:kern w:val="0"/>
          <w:sz w:val="25"/>
          <w:szCs w:val="25"/>
        </w:rPr>
        <w:t>附法定代表人身份证复印件：</w:t>
      </w:r>
    </w:p>
    <w:p>
      <w:pPr>
        <w:widowControl/>
        <w:shd w:val="clear" w:color="auto" w:fill="FFFFFF"/>
        <w:spacing w:line="315" w:lineRule="atLeast"/>
        <w:jc w:val="center"/>
        <w:rPr>
          <w:rFonts w:hint="eastAsia" w:ascii="宋体" w:hAnsi="宋体" w:cs="宋体"/>
          <w:color w:val="2F2F2F"/>
          <w:kern w:val="0"/>
          <w:szCs w:val="21"/>
        </w:rPr>
      </w:pPr>
      <w:r>
        <w:rPr>
          <w:rFonts w:hint="eastAsia" w:ascii="宋体" w:hAnsi="宋体" w:cs="宋体"/>
          <w:color w:val="2F2F2F"/>
          <w:kern w:val="0"/>
          <w:sz w:val="25"/>
          <w:szCs w:val="25"/>
        </w:rPr>
        <w:t> </w:t>
      </w: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p>
    <w:p>
      <w:pPr>
        <w:widowControl/>
        <w:shd w:val="clear" w:color="auto" w:fill="FFFFFF"/>
        <w:spacing w:line="520" w:lineRule="atLeast"/>
        <w:jc w:val="center"/>
        <w:rPr>
          <w:rFonts w:hint="eastAsia" w:ascii="宋体" w:hAnsi="宋体" w:cs="宋体"/>
          <w:b/>
          <w:bCs/>
          <w:color w:val="2F2F2F"/>
          <w:kern w:val="0"/>
          <w:sz w:val="30"/>
          <w:szCs w:val="30"/>
        </w:rPr>
      </w:pPr>
      <w:r>
        <w:rPr>
          <w:rFonts w:hint="eastAsia" w:ascii="宋体" w:hAnsi="宋体" w:cs="宋体"/>
          <w:b/>
          <w:bCs/>
          <w:color w:val="2F2F2F"/>
          <w:kern w:val="0"/>
          <w:sz w:val="30"/>
          <w:szCs w:val="30"/>
        </w:rPr>
        <w:t>诚信承诺书</w:t>
      </w:r>
    </w:p>
    <w:p>
      <w:pPr>
        <w:widowControl/>
        <w:shd w:val="clear" w:color="auto" w:fill="FFFFFF"/>
        <w:spacing w:line="440" w:lineRule="exact"/>
        <w:ind w:right="74"/>
        <w:jc w:val="left"/>
        <w:rPr>
          <w:rFonts w:hint="eastAsia" w:ascii="宋体" w:hAnsi="宋体" w:cs="宋体"/>
          <w:color w:val="2F2F2F"/>
          <w:kern w:val="0"/>
          <w:szCs w:val="21"/>
        </w:rPr>
      </w:pPr>
      <w:r>
        <w:rPr>
          <w:rFonts w:hint="eastAsia" w:ascii="宋体" w:hAnsi="宋体" w:cs="宋体"/>
          <w:color w:val="2F2F2F"/>
          <w:kern w:val="0"/>
          <w:szCs w:val="21"/>
        </w:rPr>
        <w:t>   </w:t>
      </w:r>
    </w:p>
    <w:p>
      <w:pPr>
        <w:widowControl/>
        <w:shd w:val="clear" w:color="auto" w:fill="FFFFFF"/>
        <w:spacing w:line="440" w:lineRule="exact"/>
        <w:ind w:right="74"/>
        <w:jc w:val="left"/>
        <w:rPr>
          <w:rFonts w:hint="eastAsia" w:ascii="宋体" w:hAnsi="宋体" w:cs="宋体"/>
          <w:color w:val="2F2F2F"/>
          <w:kern w:val="0"/>
          <w:sz w:val="24"/>
        </w:rPr>
      </w:pPr>
      <w:r>
        <w:rPr>
          <w:rFonts w:hint="eastAsia" w:ascii="宋体" w:hAnsi="宋体" w:cs="宋体"/>
          <w:color w:val="2F2F2F"/>
          <w:kern w:val="0"/>
          <w:sz w:val="24"/>
        </w:rPr>
        <w:t>致：</w:t>
      </w:r>
      <w:r>
        <w:rPr>
          <w:rFonts w:hint="eastAsia" w:ascii="宋体" w:hAnsi="宋体" w:cs="宋体"/>
          <w:color w:val="2F2F2F"/>
          <w:kern w:val="0"/>
          <w:sz w:val="24"/>
          <w:u w:val="single"/>
        </w:rPr>
        <w:t>           </w:t>
      </w:r>
      <w:r>
        <w:rPr>
          <w:rFonts w:hint="eastAsia" w:ascii="宋体" w:hAnsi="宋体" w:cs="宋体"/>
          <w:color w:val="2F2F2F"/>
          <w:kern w:val="0"/>
          <w:sz w:val="24"/>
        </w:rPr>
        <w:t>（招标人名称）</w:t>
      </w:r>
      <w:r>
        <w:rPr>
          <w:rFonts w:hint="eastAsia" w:ascii="宋体" w:hAnsi="宋体" w:cs="宋体"/>
          <w:color w:val="2F2F2F"/>
          <w:kern w:val="0"/>
          <w:sz w:val="24"/>
          <w:u w:val="single"/>
        </w:rPr>
        <w:t xml:space="preserve">                 </w:t>
      </w:r>
      <w:r>
        <w:rPr>
          <w:rFonts w:hint="eastAsia" w:ascii="宋体" w:hAnsi="宋体" w:cs="宋体"/>
          <w:color w:val="2F2F2F"/>
          <w:kern w:val="0"/>
          <w:sz w:val="24"/>
        </w:rPr>
        <w:t>（投标人名称）参与</w:t>
      </w:r>
      <w:r>
        <w:rPr>
          <w:rFonts w:hint="eastAsia" w:ascii="宋体" w:hAnsi="宋体" w:cs="宋体"/>
          <w:color w:val="2F2F2F"/>
          <w:kern w:val="0"/>
          <w:sz w:val="24"/>
          <w:u w:val="single"/>
        </w:rPr>
        <w:t>                </w:t>
      </w:r>
      <w:r>
        <w:rPr>
          <w:rFonts w:hint="eastAsia" w:ascii="宋体" w:hAnsi="宋体" w:cs="宋体"/>
          <w:color w:val="2F2F2F"/>
          <w:kern w:val="0"/>
          <w:sz w:val="24"/>
        </w:rPr>
        <w:t>（项目名称）投标，我单位愿意作出以下承诺：</w:t>
      </w:r>
    </w:p>
    <w:p>
      <w:pPr>
        <w:widowControl/>
        <w:shd w:val="clear" w:color="auto" w:fill="FFFFFF"/>
        <w:spacing w:line="440" w:lineRule="exact"/>
        <w:ind w:firstLine="482"/>
        <w:jc w:val="left"/>
        <w:rPr>
          <w:rFonts w:hint="eastAsia" w:ascii="宋体" w:hAnsi="宋体" w:cs="宋体"/>
          <w:color w:val="2F2F2F"/>
          <w:kern w:val="0"/>
          <w:sz w:val="24"/>
        </w:rPr>
      </w:pPr>
      <w:r>
        <w:rPr>
          <w:rFonts w:hint="eastAsia" w:ascii="宋体" w:hAnsi="宋体" w:cs="宋体"/>
          <w:color w:val="2F2F2F"/>
          <w:kern w:val="0"/>
          <w:sz w:val="24"/>
        </w:rPr>
        <w:t>1.我单位参与本项目投标，提交的投标文件包括资格审查材料均真实可信。证件及有关附件是真实的，绝无提供虚假材料行为。</w:t>
      </w:r>
    </w:p>
    <w:p>
      <w:pPr>
        <w:widowControl/>
        <w:shd w:val="clear" w:color="auto" w:fill="FFFFFF"/>
        <w:spacing w:line="440" w:lineRule="exact"/>
        <w:ind w:firstLine="480"/>
        <w:jc w:val="left"/>
        <w:rPr>
          <w:rFonts w:hint="eastAsia" w:ascii="宋体" w:hAnsi="宋体" w:cs="宋体"/>
          <w:color w:val="2F2F2F"/>
          <w:kern w:val="0"/>
          <w:sz w:val="24"/>
        </w:rPr>
      </w:pPr>
      <w:r>
        <w:rPr>
          <w:rFonts w:hint="eastAsia" w:ascii="宋体" w:hAnsi="宋体" w:cs="宋体"/>
          <w:color w:val="2F2F2F"/>
          <w:kern w:val="0"/>
          <w:sz w:val="24"/>
        </w:rPr>
        <w:t>2.我单位参与本项目投标绝无借资质、挂靠行为。</w:t>
      </w:r>
    </w:p>
    <w:p>
      <w:pPr>
        <w:widowControl/>
        <w:shd w:val="clear" w:color="auto" w:fill="FFFFFF"/>
        <w:spacing w:line="440" w:lineRule="exact"/>
        <w:ind w:firstLine="480"/>
        <w:jc w:val="left"/>
        <w:rPr>
          <w:rFonts w:hint="eastAsia" w:ascii="宋体" w:hAnsi="宋体" w:cs="宋体"/>
          <w:color w:val="2F2F2F"/>
          <w:kern w:val="0"/>
          <w:sz w:val="24"/>
        </w:rPr>
      </w:pPr>
      <w:r>
        <w:rPr>
          <w:rFonts w:hint="eastAsia" w:ascii="宋体" w:hAnsi="宋体" w:cs="宋体"/>
          <w:color w:val="2F2F2F"/>
          <w:kern w:val="0"/>
          <w:sz w:val="24"/>
        </w:rPr>
        <w:t>3.本项目授权代表为本单位正式员工。</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4.我单位遵守国家廉政相关规定，无失信、行贿等不良行为。</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5.我单位参与本项目投标绝无串标、围标等行为。</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6.我单位在参加政府采购活动前三年内，在经营活动中没有重大违法记录。</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7.如中标，我单位在中标公示结束后3天内领取中标通知书。</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8.如中标，我单位将按照招标文件规定并在中标通知书规定的时限内与采购单位签订合同。</w:t>
      </w:r>
    </w:p>
    <w:p>
      <w:pPr>
        <w:widowControl/>
        <w:shd w:val="clear" w:color="auto" w:fill="FFFFFF"/>
        <w:spacing w:line="480" w:lineRule="atLeast"/>
        <w:ind w:firstLine="480"/>
        <w:jc w:val="left"/>
        <w:rPr>
          <w:rFonts w:hint="eastAsia" w:ascii="宋体" w:hAnsi="宋体" w:cs="宋体"/>
          <w:color w:val="2F2F2F"/>
          <w:kern w:val="0"/>
          <w:sz w:val="24"/>
        </w:rPr>
      </w:pPr>
      <w:r>
        <w:rPr>
          <w:rFonts w:hint="eastAsia" w:ascii="宋体" w:hAnsi="宋体" w:cs="宋体"/>
          <w:color w:val="2F2F2F"/>
          <w:kern w:val="0"/>
          <w:sz w:val="24"/>
        </w:rPr>
        <w:t>9.如中标，我单位将按照招标文件规定以及投标文件中承诺的相关事项向招标人提供完整相关证明材料或配合招标人做好相关工作。</w:t>
      </w:r>
    </w:p>
    <w:p>
      <w:pPr>
        <w:widowControl/>
        <w:shd w:val="clear" w:color="auto" w:fill="FFFFFF"/>
        <w:spacing w:line="480" w:lineRule="atLeast"/>
        <w:ind w:firstLine="420"/>
        <w:jc w:val="left"/>
        <w:rPr>
          <w:rFonts w:hint="eastAsia" w:ascii="宋体" w:hAnsi="宋体" w:cs="宋体"/>
          <w:color w:val="2F2F2F"/>
          <w:kern w:val="0"/>
          <w:sz w:val="24"/>
        </w:rPr>
      </w:pPr>
      <w:r>
        <w:rPr>
          <w:rFonts w:hint="eastAsia" w:ascii="宋体" w:hAnsi="宋体" w:cs="宋体"/>
          <w:color w:val="2F2F2F"/>
          <w:kern w:val="0"/>
          <w:sz w:val="24"/>
        </w:rPr>
        <w:t>10.如中标，我单位保证按时保质保量完成合同任务，愿意参加海门区教体局对施工单位的年度考核测评，如招标人满意度低、综合评价差，自愿放弃下一年度教体局所有项目投标。</w:t>
      </w:r>
    </w:p>
    <w:p>
      <w:pPr>
        <w:widowControl/>
        <w:shd w:val="clear" w:color="auto" w:fill="FFFFFF"/>
        <w:spacing w:line="480" w:lineRule="atLeast"/>
        <w:ind w:firstLine="420"/>
        <w:jc w:val="left"/>
        <w:rPr>
          <w:rFonts w:hint="eastAsia" w:ascii="宋体" w:hAnsi="宋体" w:cs="宋体"/>
          <w:color w:val="2F2F2F"/>
          <w:kern w:val="0"/>
          <w:sz w:val="24"/>
        </w:rPr>
      </w:pPr>
      <w:r>
        <w:rPr>
          <w:rFonts w:hint="eastAsia" w:ascii="宋体" w:hAnsi="宋体" w:cs="宋体"/>
          <w:color w:val="2F2F2F"/>
          <w:kern w:val="0"/>
          <w:sz w:val="24"/>
        </w:rPr>
        <w:t>若我单位未能兑现以上承诺，愿意放弃本项目中标资格，愿意放弃收回本项目全部投标保证金的权利，愿意被招标人列入政府采购黑名单1-3年，愿意接受招标人和监管部门的其它处罚，并愿意承担因违反上述承诺内容所引发的一切责任与后果。</w:t>
      </w:r>
    </w:p>
    <w:p>
      <w:pPr>
        <w:widowControl/>
        <w:shd w:val="clear" w:color="auto" w:fill="FFFFFF"/>
        <w:spacing w:line="560" w:lineRule="atLeast"/>
        <w:jc w:val="left"/>
        <w:rPr>
          <w:rFonts w:hint="eastAsia" w:ascii="宋体" w:hAnsi="宋体" w:cs="宋体"/>
          <w:color w:val="2F2F2F"/>
          <w:kern w:val="0"/>
          <w:sz w:val="24"/>
        </w:rPr>
      </w:pPr>
      <w:r>
        <w:rPr>
          <w:rFonts w:hint="eastAsia" w:ascii="宋体" w:hAnsi="宋体" w:cs="宋体"/>
          <w:color w:val="2F2F2F"/>
          <w:kern w:val="0"/>
          <w:sz w:val="24"/>
        </w:rPr>
        <w:t>               投标人（盖公章）：</w:t>
      </w:r>
      <w:r>
        <w:rPr>
          <w:rFonts w:hint="eastAsia" w:ascii="宋体" w:hAnsi="宋体" w:cs="宋体"/>
          <w:color w:val="2F2F2F"/>
          <w:kern w:val="0"/>
          <w:sz w:val="24"/>
          <w:u w:val="single"/>
        </w:rPr>
        <w:t>           </w:t>
      </w:r>
    </w:p>
    <w:p>
      <w:pPr>
        <w:widowControl/>
        <w:shd w:val="clear" w:color="auto" w:fill="FFFFFF"/>
        <w:spacing w:line="560" w:lineRule="atLeast"/>
        <w:jc w:val="left"/>
        <w:rPr>
          <w:rFonts w:hint="eastAsia" w:ascii="宋体" w:hAnsi="宋体" w:cs="宋体"/>
          <w:color w:val="2F2F2F"/>
          <w:kern w:val="0"/>
          <w:sz w:val="24"/>
        </w:rPr>
      </w:pPr>
      <w:r>
        <w:rPr>
          <w:rFonts w:hint="eastAsia" w:ascii="宋体" w:hAnsi="宋体" w:cs="宋体"/>
          <w:color w:val="2F2F2F"/>
          <w:kern w:val="0"/>
          <w:sz w:val="24"/>
        </w:rPr>
        <w:t>              法定代表人或授权代表（签字）：</w:t>
      </w:r>
      <w:r>
        <w:rPr>
          <w:rFonts w:hint="eastAsia" w:ascii="宋体" w:hAnsi="宋体" w:cs="宋体"/>
          <w:color w:val="2F2F2F"/>
          <w:kern w:val="0"/>
          <w:sz w:val="24"/>
          <w:u w:val="single"/>
        </w:rPr>
        <w:t>       </w:t>
      </w:r>
    </w:p>
    <w:p>
      <w:pPr>
        <w:widowControl/>
        <w:shd w:val="clear" w:color="auto" w:fill="FFFFFF"/>
        <w:spacing w:line="560" w:lineRule="atLeast"/>
        <w:ind w:firstLine="2572"/>
        <w:jc w:val="left"/>
        <w:rPr>
          <w:rFonts w:hint="eastAsia" w:ascii="宋体" w:hAnsi="宋体" w:cs="宋体"/>
          <w:color w:val="2F2F2F"/>
          <w:kern w:val="0"/>
          <w:sz w:val="24"/>
        </w:rPr>
      </w:pPr>
      <w:r>
        <w:rPr>
          <w:rFonts w:hint="eastAsia" w:ascii="宋体" w:hAnsi="宋体" w:cs="宋体"/>
          <w:color w:val="2F2F2F"/>
          <w:kern w:val="0"/>
          <w:sz w:val="24"/>
        </w:rPr>
        <w:t xml:space="preserve">                       </w:t>
      </w:r>
      <w:r>
        <w:rPr>
          <w:rFonts w:hint="eastAsia" w:ascii="宋体" w:hAnsi="宋体" w:cs="宋体"/>
          <w:color w:val="2F2F2F"/>
          <w:kern w:val="0"/>
          <w:sz w:val="24"/>
          <w:u w:val="single"/>
        </w:rPr>
        <w:t>    </w:t>
      </w:r>
      <w:r>
        <w:rPr>
          <w:rFonts w:hint="eastAsia" w:ascii="宋体" w:hAnsi="宋体" w:cs="宋体"/>
          <w:color w:val="2F2F2F"/>
          <w:kern w:val="0"/>
          <w:sz w:val="24"/>
        </w:rPr>
        <w:t>年</w:t>
      </w:r>
      <w:r>
        <w:rPr>
          <w:rFonts w:hint="eastAsia" w:ascii="宋体" w:hAnsi="宋体" w:cs="宋体"/>
          <w:color w:val="2F2F2F"/>
          <w:kern w:val="0"/>
          <w:sz w:val="24"/>
          <w:u w:val="single"/>
        </w:rPr>
        <w:t>  </w:t>
      </w:r>
      <w:r>
        <w:rPr>
          <w:rFonts w:hint="eastAsia" w:ascii="宋体" w:hAnsi="宋体" w:cs="宋体"/>
          <w:color w:val="2F2F2F"/>
          <w:kern w:val="0"/>
          <w:sz w:val="24"/>
        </w:rPr>
        <w:t>月</w:t>
      </w:r>
      <w:r>
        <w:rPr>
          <w:rFonts w:hint="eastAsia" w:ascii="宋体" w:hAnsi="宋体" w:cs="宋体"/>
          <w:color w:val="2F2F2F"/>
          <w:kern w:val="0"/>
          <w:sz w:val="24"/>
          <w:u w:val="single"/>
        </w:rPr>
        <w:t>  </w:t>
      </w:r>
      <w:r>
        <w:rPr>
          <w:rFonts w:hint="eastAsia" w:ascii="宋体" w:hAnsi="宋体" w:cs="宋体"/>
          <w:color w:val="2F2F2F"/>
          <w:kern w:val="0"/>
          <w:sz w:val="24"/>
        </w:rPr>
        <w:t>日</w:t>
      </w:r>
    </w:p>
    <w:p/>
    <w:p>
      <w:pPr>
        <w:pStyle w:val="23"/>
        <w:spacing w:line="560" w:lineRule="atLeast"/>
        <w:jc w:val="center"/>
        <w:rPr>
          <w:rFonts w:hint="eastAsia" w:ascii="宋体" w:hAnsi="宋体" w:cs="宋体"/>
          <w:b/>
          <w:bCs/>
          <w:sz w:val="36"/>
          <w:szCs w:val="36"/>
        </w:rPr>
      </w:pPr>
    </w:p>
    <w:p>
      <w:pPr>
        <w:pStyle w:val="23"/>
        <w:spacing w:line="560" w:lineRule="atLeast"/>
        <w:jc w:val="center"/>
        <w:rPr>
          <w:rFonts w:ascii="宋体" w:cs="宋体"/>
          <w:b/>
          <w:bCs/>
          <w:sz w:val="36"/>
          <w:szCs w:val="36"/>
        </w:rPr>
      </w:pPr>
      <w:r>
        <w:rPr>
          <w:rFonts w:hint="eastAsia" w:ascii="宋体" w:hAnsi="宋体" w:cs="宋体"/>
          <w:b/>
          <w:bCs/>
          <w:sz w:val="36"/>
          <w:szCs w:val="36"/>
        </w:rPr>
        <w:t>上一年度的财务状况报告承诺函</w:t>
      </w:r>
    </w:p>
    <w:p>
      <w:pPr>
        <w:jc w:val="center"/>
        <w:rPr>
          <w:b/>
          <w:bCs/>
          <w:sz w:val="36"/>
          <w:szCs w:val="36"/>
        </w:rPr>
      </w:pPr>
    </w:p>
    <w:p>
      <w:pPr>
        <w:spacing w:line="480" w:lineRule="exact"/>
        <w:ind w:firstLine="120" w:firstLineChars="50"/>
        <w:rPr>
          <w:sz w:val="24"/>
          <w:u w:val="single"/>
        </w:rPr>
      </w:pPr>
      <w:r>
        <w:rPr>
          <w:rFonts w:hint="eastAsia"/>
          <w:sz w:val="24"/>
          <w:u w:val="single"/>
        </w:rPr>
        <w:t xml:space="preserve">                         ：</w:t>
      </w:r>
    </w:p>
    <w:p>
      <w:pPr>
        <w:spacing w:line="480" w:lineRule="auto"/>
        <w:ind w:firstLine="560"/>
        <w:rPr>
          <w:sz w:val="28"/>
          <w:szCs w:val="28"/>
        </w:rPr>
      </w:pPr>
      <w:r>
        <w:rPr>
          <w:rFonts w:hint="eastAsia"/>
          <w:sz w:val="28"/>
          <w:szCs w:val="28"/>
        </w:rPr>
        <w:t>我单位</w:t>
      </w:r>
      <w:r>
        <w:rPr>
          <w:sz w:val="28"/>
          <w:szCs w:val="28"/>
          <w:u w:val="single"/>
        </w:rPr>
        <w:t xml:space="preserve">                            </w:t>
      </w:r>
      <w:r>
        <w:rPr>
          <w:rFonts w:hint="eastAsia"/>
          <w:sz w:val="28"/>
          <w:szCs w:val="28"/>
        </w:rPr>
        <w:t>（供应商名称）郑重承诺：</w:t>
      </w:r>
    </w:p>
    <w:p>
      <w:pPr>
        <w:spacing w:line="480" w:lineRule="auto"/>
        <w:ind w:firstLine="560"/>
        <w:rPr>
          <w:sz w:val="28"/>
          <w:szCs w:val="28"/>
        </w:rPr>
      </w:pPr>
      <w:r>
        <w:rPr>
          <w:rFonts w:hint="eastAsia"/>
          <w:sz w:val="28"/>
          <w:szCs w:val="28"/>
        </w:rPr>
        <w:t>贵方组织的</w:t>
      </w:r>
      <w:r>
        <w:rPr>
          <w:sz w:val="28"/>
          <w:szCs w:val="28"/>
          <w:u w:val="single"/>
        </w:rPr>
        <w:t xml:space="preserve">                        </w:t>
      </w:r>
      <w:r>
        <w:rPr>
          <w:sz w:val="28"/>
          <w:szCs w:val="28"/>
        </w:rPr>
        <w:t>(</w:t>
      </w:r>
      <w:r>
        <w:rPr>
          <w:rFonts w:hint="eastAsia"/>
          <w:sz w:val="28"/>
          <w:szCs w:val="28"/>
        </w:rPr>
        <w:t>项目名称），</w:t>
      </w:r>
      <w:r>
        <w:rPr>
          <w:sz w:val="28"/>
          <w:szCs w:val="28"/>
          <w:u w:val="single"/>
        </w:rPr>
        <w:t xml:space="preserve">                        </w:t>
      </w:r>
      <w:r>
        <w:rPr>
          <w:sz w:val="28"/>
          <w:szCs w:val="28"/>
        </w:rPr>
        <w:t>(</w:t>
      </w:r>
      <w:r>
        <w:rPr>
          <w:rFonts w:hint="eastAsia"/>
          <w:sz w:val="28"/>
          <w:szCs w:val="28"/>
        </w:rPr>
        <w:t>项目编号），我单位</w:t>
      </w:r>
      <w:r>
        <w:rPr>
          <w:sz w:val="28"/>
          <w:szCs w:val="28"/>
          <w:u w:val="single"/>
        </w:rPr>
        <w:t xml:space="preserve">       </w:t>
      </w:r>
      <w:r>
        <w:rPr>
          <w:sz w:val="28"/>
          <w:szCs w:val="28"/>
        </w:rPr>
        <w:t>(</w:t>
      </w:r>
      <w:r>
        <w:rPr>
          <w:rFonts w:hint="eastAsia"/>
          <w:sz w:val="28"/>
          <w:szCs w:val="28"/>
        </w:rPr>
        <w:t>在下划线上如实填写：有或没有）良好的商业信誉和健全的财务会计制度。我单位在收到成交通知书后</w:t>
      </w:r>
      <w:r>
        <w:rPr>
          <w:sz w:val="28"/>
          <w:szCs w:val="28"/>
        </w:rPr>
        <w:t>3</w:t>
      </w:r>
      <w:r>
        <w:rPr>
          <w:rFonts w:hint="eastAsia"/>
          <w:sz w:val="28"/>
          <w:szCs w:val="28"/>
        </w:rPr>
        <w:t>日内能提供上一年度的财务状况报告原件给采购人核查，否则，愿意被视为以虚假材料谋取中标。</w:t>
      </w:r>
    </w:p>
    <w:p>
      <w:pPr>
        <w:spacing w:line="480" w:lineRule="auto"/>
        <w:ind w:firstLine="560"/>
        <w:rPr>
          <w:sz w:val="24"/>
        </w:rPr>
      </w:pPr>
    </w:p>
    <w:p>
      <w:pPr>
        <w:spacing w:line="480" w:lineRule="auto"/>
        <w:ind w:firstLine="560"/>
        <w:rPr>
          <w:sz w:val="28"/>
          <w:szCs w:val="28"/>
        </w:rPr>
      </w:pPr>
    </w:p>
    <w:p>
      <w:pPr>
        <w:spacing w:line="480" w:lineRule="auto"/>
        <w:ind w:firstLine="560"/>
        <w:rPr>
          <w:sz w:val="28"/>
          <w:szCs w:val="28"/>
        </w:rPr>
      </w:pPr>
    </w:p>
    <w:p>
      <w:pPr>
        <w:spacing w:line="480" w:lineRule="auto"/>
        <w:ind w:firstLine="560"/>
        <w:rPr>
          <w:sz w:val="28"/>
          <w:szCs w:val="28"/>
        </w:rPr>
      </w:pPr>
      <w:r>
        <w:rPr>
          <w:sz w:val="28"/>
          <w:szCs w:val="28"/>
        </w:rPr>
        <w:t xml:space="preserve">            </w:t>
      </w:r>
      <w:r>
        <w:rPr>
          <w:rFonts w:hint="eastAsia"/>
          <w:sz w:val="28"/>
          <w:szCs w:val="28"/>
        </w:rPr>
        <w:t>承诺人：（公章）</w:t>
      </w:r>
    </w:p>
    <w:p>
      <w:pPr>
        <w:spacing w:line="480" w:lineRule="auto"/>
        <w:ind w:firstLine="560"/>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p>
    <w:p>
      <w:pPr>
        <w:jc w:val="center"/>
        <w:rPr>
          <w:rFonts w:hint="eastAsia" w:ascii="宋体" w:hAnsi="宋体"/>
          <w:b/>
          <w:bCs/>
          <w:sz w:val="30"/>
          <w:szCs w:val="30"/>
        </w:rPr>
      </w:pPr>
      <w:r>
        <w:rPr>
          <w:rFonts w:hint="eastAsia" w:ascii="宋体" w:hAnsi="宋体"/>
          <w:b/>
          <w:bCs/>
          <w:sz w:val="30"/>
          <w:szCs w:val="30"/>
        </w:rPr>
        <w:t>履行合同所必需的设备和专业技术能力承诺函</w:t>
      </w:r>
    </w:p>
    <w:p>
      <w:pPr>
        <w:spacing w:line="480" w:lineRule="auto"/>
        <w:jc w:val="center"/>
        <w:rPr>
          <w:rFonts w:hint="eastAsia" w:ascii="宋体" w:hAnsi="宋体"/>
          <w:b/>
          <w:bCs/>
          <w:szCs w:val="21"/>
        </w:rPr>
      </w:pPr>
    </w:p>
    <w:p>
      <w:pPr>
        <w:spacing w:line="520" w:lineRule="exact"/>
        <w:ind w:firstLine="120" w:firstLineChars="50"/>
        <w:rPr>
          <w:rFonts w:hint="eastAsia" w:ascii="宋体" w:hAnsi="宋体" w:cs="宋体"/>
          <w:szCs w:val="21"/>
        </w:rPr>
      </w:pPr>
      <w:r>
        <w:rPr>
          <w:rFonts w:hint="eastAsia" w:ascii="宋体" w:hAnsi="宋体"/>
          <w:sz w:val="24"/>
          <w:u w:val="single"/>
        </w:rPr>
        <w:t xml:space="preserve">                              </w:t>
      </w:r>
      <w:r>
        <w:rPr>
          <w:rFonts w:hint="eastAsia" w:ascii="宋体" w:hAnsi="宋体" w:cs="宋体"/>
          <w:szCs w:val="21"/>
        </w:rPr>
        <w:t>：</w:t>
      </w:r>
    </w:p>
    <w:p>
      <w:pPr>
        <w:spacing w:line="480" w:lineRule="auto"/>
        <w:ind w:firstLine="560"/>
        <w:jc w:val="left"/>
        <w:rPr>
          <w:rFonts w:hint="eastAsia" w:ascii="宋体" w:hAnsi="宋体"/>
          <w:szCs w:val="21"/>
        </w:rPr>
      </w:pPr>
      <w:r>
        <w:rPr>
          <w:rFonts w:hint="eastAsia" w:ascii="宋体" w:hAnsi="宋体"/>
          <w:szCs w:val="21"/>
        </w:rPr>
        <w:t>我单位</w:t>
      </w:r>
      <w:r>
        <w:rPr>
          <w:rFonts w:ascii="宋体" w:hAnsi="宋体"/>
          <w:szCs w:val="21"/>
          <w:u w:val="single"/>
        </w:rPr>
        <w:t xml:space="preserve">                            </w:t>
      </w:r>
      <w:r>
        <w:rPr>
          <w:rFonts w:hint="eastAsia" w:ascii="宋体" w:hAnsi="宋体"/>
          <w:szCs w:val="21"/>
        </w:rPr>
        <w:t>（供应商名称）郑重承诺：</w:t>
      </w:r>
    </w:p>
    <w:p>
      <w:pPr>
        <w:spacing w:line="480" w:lineRule="auto"/>
        <w:ind w:firstLine="560"/>
        <w:jc w:val="left"/>
        <w:rPr>
          <w:rFonts w:hint="eastAsia" w:ascii="宋体" w:hAnsi="宋体"/>
          <w:szCs w:val="21"/>
        </w:rPr>
      </w:pPr>
      <w:r>
        <w:rPr>
          <w:rFonts w:hint="eastAsia" w:ascii="宋体" w:hAnsi="宋体"/>
          <w:szCs w:val="21"/>
        </w:rPr>
        <w:t>贵方组织的</w:t>
      </w:r>
      <w:r>
        <w:rPr>
          <w:rFonts w:ascii="宋体" w:hAnsi="宋体"/>
          <w:szCs w:val="21"/>
          <w:u w:val="single"/>
        </w:rPr>
        <w:t xml:space="preserve">                        </w:t>
      </w:r>
      <w:r>
        <w:rPr>
          <w:rFonts w:ascii="宋体" w:hAnsi="宋体"/>
          <w:szCs w:val="21"/>
        </w:rPr>
        <w:t>(</w:t>
      </w:r>
      <w:r>
        <w:rPr>
          <w:rFonts w:hint="eastAsia" w:ascii="宋体" w:hAnsi="宋体"/>
          <w:szCs w:val="21"/>
        </w:rPr>
        <w:t>项目名称），</w:t>
      </w:r>
      <w:r>
        <w:rPr>
          <w:rFonts w:ascii="宋体" w:hAnsi="宋体"/>
          <w:szCs w:val="21"/>
          <w:u w:val="single"/>
        </w:rPr>
        <w:t xml:space="preserve">                        </w:t>
      </w:r>
      <w:r>
        <w:rPr>
          <w:rFonts w:ascii="宋体" w:hAnsi="宋体"/>
          <w:szCs w:val="21"/>
        </w:rPr>
        <w:t>(</w:t>
      </w:r>
      <w:r>
        <w:rPr>
          <w:rFonts w:hint="eastAsia" w:ascii="宋体" w:hAnsi="宋体"/>
          <w:szCs w:val="21"/>
        </w:rPr>
        <w:t>项目编号），我单位</w:t>
      </w:r>
      <w:r>
        <w:rPr>
          <w:rFonts w:ascii="宋体" w:hAnsi="宋体"/>
          <w:szCs w:val="21"/>
          <w:u w:val="single"/>
        </w:rPr>
        <w:t xml:space="preserve">       </w:t>
      </w:r>
      <w:r>
        <w:rPr>
          <w:rFonts w:ascii="宋体" w:hAnsi="宋体"/>
          <w:szCs w:val="21"/>
        </w:rPr>
        <w:t>(</w:t>
      </w:r>
      <w:r>
        <w:rPr>
          <w:rFonts w:hint="eastAsia" w:ascii="宋体" w:hAnsi="宋体"/>
          <w:szCs w:val="21"/>
        </w:rPr>
        <w:t>在下划线上如实填写：有或没有）履行合同所必需的设备和专业技术能力。</w:t>
      </w:r>
    </w:p>
    <w:p>
      <w:pPr>
        <w:spacing w:line="480" w:lineRule="auto"/>
        <w:ind w:firstLine="560"/>
        <w:jc w:val="left"/>
        <w:rPr>
          <w:rFonts w:hint="eastAsia" w:ascii="宋体" w:hAnsi="宋体"/>
          <w:szCs w:val="21"/>
        </w:rPr>
      </w:pPr>
    </w:p>
    <w:p>
      <w:pPr>
        <w:ind w:firstLine="560"/>
        <w:jc w:val="left"/>
        <w:rPr>
          <w:rFonts w:hint="eastAsia" w:ascii="宋体" w:hAnsi="宋体"/>
          <w:szCs w:val="21"/>
        </w:rPr>
      </w:pPr>
    </w:p>
    <w:p>
      <w:pPr>
        <w:ind w:firstLine="560"/>
        <w:jc w:val="left"/>
        <w:rPr>
          <w:rFonts w:hint="eastAsia" w:ascii="宋体" w:hAnsi="宋体"/>
          <w:szCs w:val="21"/>
        </w:rPr>
      </w:pPr>
    </w:p>
    <w:p>
      <w:pPr>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承诺人：（公章）</w:t>
      </w:r>
    </w:p>
    <w:p>
      <w:pPr>
        <w:ind w:firstLine="560"/>
        <w:jc w:val="left"/>
        <w:rPr>
          <w:rFonts w:hint="eastAsia" w:ascii="宋体" w:hAnsi="宋体"/>
          <w:szCs w:val="21"/>
        </w:rPr>
      </w:pPr>
    </w:p>
    <w:p>
      <w:pPr>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jc w:val="center"/>
        <w:rPr>
          <w:rFonts w:hint="eastAsia" w:ascii="宋体" w:hAnsi="宋体"/>
          <w:b/>
          <w:bCs/>
          <w:szCs w:val="21"/>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spacing w:line="360" w:lineRule="auto"/>
        <w:jc w:val="center"/>
        <w:rPr>
          <w:rFonts w:hint="eastAsia" w:ascii="宋体" w:hAnsi="宋体"/>
          <w:b/>
          <w:szCs w:val="21"/>
          <w:u w:val="single"/>
        </w:rPr>
      </w:pPr>
    </w:p>
    <w:p>
      <w:pPr>
        <w:jc w:val="center"/>
        <w:rPr>
          <w:rFonts w:hint="eastAsia" w:ascii="宋体" w:hAnsi="宋体"/>
          <w:b/>
          <w:bCs/>
          <w:sz w:val="30"/>
          <w:szCs w:val="30"/>
        </w:rPr>
      </w:pPr>
      <w:r>
        <w:rPr>
          <w:rFonts w:ascii="宋体" w:hAnsi="宋体"/>
          <w:b/>
          <w:bCs/>
          <w:sz w:val="30"/>
          <w:szCs w:val="30"/>
        </w:rPr>
        <w:br w:type="page"/>
      </w:r>
      <w:r>
        <w:rPr>
          <w:rFonts w:ascii="宋体" w:hAnsi="宋体"/>
          <w:b/>
          <w:bCs/>
          <w:sz w:val="30"/>
          <w:szCs w:val="30"/>
        </w:rPr>
        <w:t>无重大违法记录的书面声明</w:t>
      </w:r>
    </w:p>
    <w:p>
      <w:pPr>
        <w:jc w:val="center"/>
        <w:rPr>
          <w:rFonts w:hint="eastAsia" w:ascii="宋体" w:hAnsi="宋体"/>
          <w:b/>
          <w:bCs/>
          <w:szCs w:val="21"/>
        </w:rPr>
      </w:pPr>
    </w:p>
    <w:p>
      <w:pPr>
        <w:spacing w:line="520" w:lineRule="exact"/>
        <w:ind w:firstLine="120" w:firstLineChars="50"/>
        <w:rPr>
          <w:rFonts w:hint="eastAsia" w:ascii="宋体" w:hAnsi="宋体" w:cs="宋体"/>
          <w:szCs w:val="21"/>
        </w:rPr>
      </w:pPr>
      <w:r>
        <w:rPr>
          <w:rFonts w:hint="eastAsia" w:ascii="宋体" w:hAnsi="宋体"/>
          <w:sz w:val="24"/>
          <w:u w:val="single"/>
        </w:rPr>
        <w:t xml:space="preserve">                               </w:t>
      </w:r>
      <w:r>
        <w:rPr>
          <w:rFonts w:hint="eastAsia" w:ascii="宋体" w:hAnsi="宋体" w:cs="宋体"/>
          <w:szCs w:val="21"/>
        </w:rPr>
        <w:t>：</w:t>
      </w:r>
    </w:p>
    <w:p>
      <w:pPr>
        <w:spacing w:line="360" w:lineRule="auto"/>
        <w:ind w:firstLine="560"/>
        <w:jc w:val="left"/>
        <w:rPr>
          <w:rFonts w:hint="eastAsia" w:ascii="宋体" w:hAnsi="宋体"/>
          <w:szCs w:val="21"/>
        </w:rPr>
      </w:pPr>
      <w:r>
        <w:rPr>
          <w:rFonts w:ascii="宋体" w:hAnsi="宋体"/>
          <w:szCs w:val="21"/>
        </w:rPr>
        <w:t>我单位</w:t>
      </w:r>
      <w:r>
        <w:rPr>
          <w:rFonts w:ascii="宋体" w:hAnsi="宋体"/>
          <w:szCs w:val="21"/>
          <w:u w:val="single"/>
        </w:rPr>
        <w:t xml:space="preserve">                            </w:t>
      </w:r>
      <w:r>
        <w:rPr>
          <w:rFonts w:ascii="宋体" w:hAnsi="宋体"/>
          <w:szCs w:val="21"/>
        </w:rPr>
        <w:t>（供应商名称）郑重声明：</w:t>
      </w:r>
    </w:p>
    <w:p>
      <w:pPr>
        <w:spacing w:line="360" w:lineRule="auto"/>
        <w:ind w:firstLine="560"/>
        <w:jc w:val="left"/>
        <w:rPr>
          <w:rFonts w:hint="eastAsia" w:ascii="宋体" w:hAnsi="宋体"/>
          <w:szCs w:val="21"/>
        </w:rPr>
      </w:pPr>
      <w:r>
        <w:rPr>
          <w:rFonts w:ascii="宋体" w:hAnsi="宋体"/>
          <w:szCs w:val="21"/>
        </w:rPr>
        <w:t>参加本项目政府采购活动前3年内在经营活动中</w:t>
      </w:r>
      <w:r>
        <w:rPr>
          <w:rFonts w:ascii="宋体" w:hAnsi="宋体"/>
          <w:szCs w:val="21"/>
          <w:u w:val="single"/>
        </w:rPr>
        <w:t xml:space="preserve">        </w:t>
      </w:r>
      <w:r>
        <w:rPr>
          <w:rFonts w:ascii="宋体" w:hAnsi="宋体"/>
          <w:szCs w:val="21"/>
        </w:rPr>
        <w:t>(在下划线上如实填写：有或没有）重大违法记录。</w:t>
      </w:r>
    </w:p>
    <w:p>
      <w:pPr>
        <w:spacing w:line="360" w:lineRule="auto"/>
        <w:ind w:firstLine="560"/>
        <w:jc w:val="left"/>
        <w:rPr>
          <w:rFonts w:hint="eastAsia" w:ascii="宋体" w:hAnsi="宋体"/>
          <w:szCs w:val="21"/>
        </w:rPr>
      </w:pPr>
    </w:p>
    <w:p>
      <w:pPr>
        <w:spacing w:line="360" w:lineRule="auto"/>
        <w:ind w:firstLine="560"/>
        <w:jc w:val="left"/>
        <w:rPr>
          <w:rFonts w:hint="eastAsia" w:ascii="宋体" w:hAnsi="宋体"/>
          <w:szCs w:val="21"/>
        </w:rPr>
      </w:pPr>
      <w:r>
        <w:rPr>
          <w:rFonts w:ascii="宋体" w:hAnsi="宋体"/>
          <w:szCs w:val="21"/>
        </w:rPr>
        <w:t>（说明：政府采购法第二十二条第一款第五项所称重大违法记录，是指供应商因违法经营受到刑事处罚或者责令停产停业、吊销许可证或者执照、较大数额罚款等行政处罚。）</w:t>
      </w:r>
    </w:p>
    <w:p>
      <w:pPr>
        <w:spacing w:line="360" w:lineRule="auto"/>
        <w:ind w:firstLine="560"/>
        <w:jc w:val="left"/>
        <w:rPr>
          <w:rFonts w:hint="eastAsia" w:ascii="宋体" w:hAnsi="宋体"/>
          <w:szCs w:val="21"/>
        </w:rPr>
      </w:pPr>
    </w:p>
    <w:p>
      <w:pPr>
        <w:spacing w:line="360" w:lineRule="auto"/>
        <w:ind w:firstLine="560"/>
        <w:jc w:val="left"/>
        <w:rPr>
          <w:rFonts w:hint="eastAsia" w:ascii="宋体" w:hAnsi="宋体"/>
          <w:szCs w:val="21"/>
        </w:rPr>
      </w:pPr>
    </w:p>
    <w:p>
      <w:pPr>
        <w:spacing w:line="360" w:lineRule="auto"/>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声明人：（公章）</w:t>
      </w:r>
    </w:p>
    <w:p>
      <w:pPr>
        <w:spacing w:line="360" w:lineRule="auto"/>
        <w:ind w:firstLine="560"/>
        <w:jc w:val="lef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年    月   日</w:t>
      </w:r>
    </w:p>
    <w:p/>
    <w:sectPr>
      <w:footerReference r:id="rId3" w:type="default"/>
      <w:pgSz w:w="11906" w:h="16838"/>
      <w:pgMar w:top="1440" w:right="1587" w:bottom="1134" w:left="1587"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ZjI4ZDQ3MjZlZWRlZTk0ZTZmOWU4OGQxMWQ5NmYifQ=="/>
  </w:docVars>
  <w:rsids>
    <w:rsidRoot w:val="5109102F"/>
    <w:rsid w:val="00013C7D"/>
    <w:rsid w:val="001069CA"/>
    <w:rsid w:val="001767AE"/>
    <w:rsid w:val="001A614C"/>
    <w:rsid w:val="001F52E1"/>
    <w:rsid w:val="002277F0"/>
    <w:rsid w:val="002946D6"/>
    <w:rsid w:val="002B4E92"/>
    <w:rsid w:val="0039468E"/>
    <w:rsid w:val="00407EE8"/>
    <w:rsid w:val="00447B73"/>
    <w:rsid w:val="00520C3D"/>
    <w:rsid w:val="00536A5A"/>
    <w:rsid w:val="00562EA6"/>
    <w:rsid w:val="00582CC9"/>
    <w:rsid w:val="007B746E"/>
    <w:rsid w:val="00864EAA"/>
    <w:rsid w:val="008C43EA"/>
    <w:rsid w:val="00904EB5"/>
    <w:rsid w:val="009516AF"/>
    <w:rsid w:val="009631E6"/>
    <w:rsid w:val="009B7399"/>
    <w:rsid w:val="00B05251"/>
    <w:rsid w:val="00BB2213"/>
    <w:rsid w:val="00C505BF"/>
    <w:rsid w:val="00CD048F"/>
    <w:rsid w:val="00DA2B1D"/>
    <w:rsid w:val="00DA30B1"/>
    <w:rsid w:val="00DB7042"/>
    <w:rsid w:val="00DD0D1E"/>
    <w:rsid w:val="00E558AF"/>
    <w:rsid w:val="00EF1CAD"/>
    <w:rsid w:val="00F15150"/>
    <w:rsid w:val="00FC2F85"/>
    <w:rsid w:val="021F63CA"/>
    <w:rsid w:val="02704AC1"/>
    <w:rsid w:val="028410BD"/>
    <w:rsid w:val="02FA0397"/>
    <w:rsid w:val="04D74871"/>
    <w:rsid w:val="05C937B1"/>
    <w:rsid w:val="07323346"/>
    <w:rsid w:val="08D0673B"/>
    <w:rsid w:val="0A414850"/>
    <w:rsid w:val="0AC26F00"/>
    <w:rsid w:val="100D3095"/>
    <w:rsid w:val="101702C9"/>
    <w:rsid w:val="10A91084"/>
    <w:rsid w:val="11B477DE"/>
    <w:rsid w:val="137D2FCB"/>
    <w:rsid w:val="14340AA7"/>
    <w:rsid w:val="16894FD6"/>
    <w:rsid w:val="1699582F"/>
    <w:rsid w:val="17266C96"/>
    <w:rsid w:val="18F7519C"/>
    <w:rsid w:val="19CF0F04"/>
    <w:rsid w:val="1A8B6EDD"/>
    <w:rsid w:val="1B0C4E5C"/>
    <w:rsid w:val="1BEE43B8"/>
    <w:rsid w:val="1CA613B3"/>
    <w:rsid w:val="1DB02AE0"/>
    <w:rsid w:val="200F77A5"/>
    <w:rsid w:val="20A86DAE"/>
    <w:rsid w:val="222170B9"/>
    <w:rsid w:val="237C132F"/>
    <w:rsid w:val="26BE4515"/>
    <w:rsid w:val="276A3FD7"/>
    <w:rsid w:val="2A122E92"/>
    <w:rsid w:val="2CB9255C"/>
    <w:rsid w:val="2D8C5890"/>
    <w:rsid w:val="2E0432D3"/>
    <w:rsid w:val="30C93CE2"/>
    <w:rsid w:val="318D633F"/>
    <w:rsid w:val="367A0E08"/>
    <w:rsid w:val="36DE1394"/>
    <w:rsid w:val="37900F62"/>
    <w:rsid w:val="37F14A34"/>
    <w:rsid w:val="391A6AE2"/>
    <w:rsid w:val="3AEA1A0E"/>
    <w:rsid w:val="3CAA23A2"/>
    <w:rsid w:val="3F240EB8"/>
    <w:rsid w:val="3F2959EB"/>
    <w:rsid w:val="42733C91"/>
    <w:rsid w:val="4304165E"/>
    <w:rsid w:val="44827761"/>
    <w:rsid w:val="44C24020"/>
    <w:rsid w:val="44E67A1B"/>
    <w:rsid w:val="45C54224"/>
    <w:rsid w:val="4775271D"/>
    <w:rsid w:val="47D22E2C"/>
    <w:rsid w:val="484A0FB2"/>
    <w:rsid w:val="4A0F40DA"/>
    <w:rsid w:val="4A4E2F6F"/>
    <w:rsid w:val="4B005F25"/>
    <w:rsid w:val="4D6F64E4"/>
    <w:rsid w:val="4E6A3858"/>
    <w:rsid w:val="509D3A3D"/>
    <w:rsid w:val="50A4376D"/>
    <w:rsid w:val="5109102F"/>
    <w:rsid w:val="54D43FEF"/>
    <w:rsid w:val="55E77797"/>
    <w:rsid w:val="569A4DDE"/>
    <w:rsid w:val="57584F05"/>
    <w:rsid w:val="58291D2D"/>
    <w:rsid w:val="58403763"/>
    <w:rsid w:val="5A10787E"/>
    <w:rsid w:val="5C220805"/>
    <w:rsid w:val="5F0454EA"/>
    <w:rsid w:val="5F452ED5"/>
    <w:rsid w:val="60BF3DBF"/>
    <w:rsid w:val="6338176A"/>
    <w:rsid w:val="63D50F15"/>
    <w:rsid w:val="64C878F9"/>
    <w:rsid w:val="67C27CF0"/>
    <w:rsid w:val="67ED7D11"/>
    <w:rsid w:val="69431313"/>
    <w:rsid w:val="69AF24F6"/>
    <w:rsid w:val="6BDF256B"/>
    <w:rsid w:val="70F76AE2"/>
    <w:rsid w:val="74B311F0"/>
    <w:rsid w:val="757D1094"/>
    <w:rsid w:val="75EA3234"/>
    <w:rsid w:val="799F2DE7"/>
    <w:rsid w:val="7A2E4DE5"/>
    <w:rsid w:val="7CE94BC0"/>
    <w:rsid w:val="7CFF6B60"/>
    <w:rsid w:val="7D265C7A"/>
    <w:rsid w:val="7F095B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color w:val="000000"/>
      <w:kern w:val="2"/>
      <w:sz w:val="21"/>
      <w:szCs w:val="24"/>
      <w:lang w:val="en-US" w:eastAsia="zh-CN" w:bidi="ar-SA"/>
    </w:rPr>
  </w:style>
  <w:style w:type="paragraph" w:styleId="3">
    <w:name w:val="heading 1"/>
    <w:basedOn w:val="1"/>
    <w:next w:val="1"/>
    <w:link w:val="11"/>
    <w:qFormat/>
    <w:uiPriority w:val="99"/>
    <w:pPr>
      <w:spacing w:beforeAutospacing="1" w:afterAutospacing="1"/>
      <w:jc w:val="left"/>
      <w:outlineLvl w:val="0"/>
    </w:pPr>
    <w:rPr>
      <w:rFonts w:ascii="宋体" w:hAnsi="宋体"/>
      <w:b/>
      <w:bCs/>
      <w:kern w:val="44"/>
      <w:sz w:val="48"/>
      <w:szCs w:val="48"/>
    </w:rPr>
  </w:style>
  <w:style w:type="paragraph" w:styleId="4">
    <w:name w:val="heading 2"/>
    <w:basedOn w:val="1"/>
    <w:next w:val="1"/>
    <w:link w:val="12"/>
    <w:qFormat/>
    <w:uiPriority w:val="99"/>
    <w:pPr>
      <w:keepNext/>
      <w:keepLines/>
      <w:spacing w:before="260" w:after="260" w:line="416" w:lineRule="auto"/>
      <w:outlineLvl w:val="1"/>
    </w:pPr>
    <w:rPr>
      <w:rFonts w:ascii="Calibri Light" w:hAnsi="Calibri Light"/>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rPr>
  </w:style>
  <w:style w:type="paragraph" w:styleId="5">
    <w:name w:val="Plain Text"/>
    <w:basedOn w:val="1"/>
    <w:link w:val="13"/>
    <w:qFormat/>
    <w:uiPriority w:val="99"/>
    <w:rPr>
      <w:rFonts w:ascii="宋体" w:hAnsi="Courier New"/>
      <w:color w:val="auto"/>
      <w:szCs w:val="22"/>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color w:val="auto"/>
      <w:kern w:val="0"/>
      <w:sz w:val="24"/>
      <w:szCs w:val="22"/>
    </w:rPr>
  </w:style>
  <w:style w:type="character" w:customStyle="1" w:styleId="11">
    <w:name w:val="标题 1 字符"/>
    <w:basedOn w:val="10"/>
    <w:link w:val="3"/>
    <w:qFormat/>
    <w:uiPriority w:val="9"/>
    <w:rPr>
      <w:rFonts w:ascii="Calibri" w:hAnsi="Calibri"/>
      <w:b/>
      <w:bCs/>
      <w:color w:val="000000"/>
      <w:kern w:val="44"/>
      <w:sz w:val="44"/>
      <w:szCs w:val="44"/>
    </w:rPr>
  </w:style>
  <w:style w:type="character" w:customStyle="1" w:styleId="12">
    <w:name w:val="标题 2 字符"/>
    <w:basedOn w:val="10"/>
    <w:link w:val="4"/>
    <w:semiHidden/>
    <w:qFormat/>
    <w:locked/>
    <w:uiPriority w:val="99"/>
    <w:rPr>
      <w:rFonts w:ascii="Calibri Light" w:hAnsi="Calibri Light" w:eastAsia="宋体" w:cs="Times New Roman"/>
      <w:b/>
      <w:bCs/>
      <w:color w:val="000000"/>
      <w:kern w:val="2"/>
      <w:sz w:val="32"/>
      <w:szCs w:val="32"/>
    </w:rPr>
  </w:style>
  <w:style w:type="character" w:customStyle="1" w:styleId="13">
    <w:name w:val="纯文本 字符"/>
    <w:basedOn w:val="10"/>
    <w:link w:val="5"/>
    <w:qFormat/>
    <w:locked/>
    <w:uiPriority w:val="99"/>
    <w:rPr>
      <w:rFonts w:ascii="宋体" w:hAnsi="Courier New" w:cs="Times New Roman"/>
      <w:kern w:val="2"/>
      <w:sz w:val="22"/>
      <w:szCs w:val="22"/>
    </w:rPr>
  </w:style>
  <w:style w:type="character" w:customStyle="1" w:styleId="14">
    <w:name w:val="页脚 字符"/>
    <w:basedOn w:val="10"/>
    <w:link w:val="6"/>
    <w:qFormat/>
    <w:locked/>
    <w:uiPriority w:val="99"/>
    <w:rPr>
      <w:rFonts w:ascii="Calibri" w:hAnsi="Calibri" w:cs="Times New Roman"/>
      <w:color w:val="000000"/>
      <w:kern w:val="2"/>
      <w:sz w:val="18"/>
      <w:szCs w:val="18"/>
    </w:rPr>
  </w:style>
  <w:style w:type="character" w:customStyle="1" w:styleId="15">
    <w:name w:val="页眉 字符"/>
    <w:basedOn w:val="10"/>
    <w:link w:val="7"/>
    <w:qFormat/>
    <w:locked/>
    <w:uiPriority w:val="99"/>
    <w:rPr>
      <w:rFonts w:ascii="Calibri" w:hAnsi="Calibri" w:cs="Times New Roman"/>
      <w:color w:val="000000"/>
      <w:kern w:val="2"/>
      <w:sz w:val="18"/>
      <w:szCs w:val="18"/>
    </w:rPr>
  </w:style>
  <w:style w:type="paragraph" w:styleId="16">
    <w:name w:val="List Paragraph"/>
    <w:basedOn w:val="1"/>
    <w:qFormat/>
    <w:uiPriority w:val="99"/>
    <w:pPr>
      <w:ind w:firstLine="420" w:firstLineChars="200"/>
    </w:pPr>
  </w:style>
  <w:style w:type="character" w:customStyle="1" w:styleId="17">
    <w:name w:val="font01"/>
    <w:basedOn w:val="10"/>
    <w:qFormat/>
    <w:uiPriority w:val="99"/>
    <w:rPr>
      <w:rFonts w:ascii="宋体" w:hAnsi="宋体" w:eastAsia="宋体" w:cs="宋体"/>
      <w:color w:val="2F2F2F"/>
      <w:sz w:val="21"/>
      <w:szCs w:val="21"/>
      <w:u w:val="single"/>
    </w:rPr>
  </w:style>
  <w:style w:type="character" w:customStyle="1" w:styleId="18">
    <w:name w:val="font41"/>
    <w:basedOn w:val="10"/>
    <w:qFormat/>
    <w:uiPriority w:val="99"/>
    <w:rPr>
      <w:rFonts w:ascii="宋体" w:hAnsi="宋体" w:eastAsia="宋体" w:cs="宋体"/>
      <w:color w:val="2F2F2F"/>
      <w:sz w:val="21"/>
      <w:szCs w:val="21"/>
      <w:u w:val="none"/>
    </w:rPr>
  </w:style>
  <w:style w:type="character" w:customStyle="1" w:styleId="19">
    <w:name w:val="font11"/>
    <w:basedOn w:val="10"/>
    <w:qFormat/>
    <w:uiPriority w:val="99"/>
    <w:rPr>
      <w:rFonts w:ascii="宋体" w:hAnsi="宋体" w:eastAsia="宋体" w:cs="宋体"/>
      <w:b/>
      <w:color w:val="2F2F2F"/>
      <w:sz w:val="21"/>
      <w:szCs w:val="21"/>
      <w:u w:val="none"/>
    </w:rPr>
  </w:style>
  <w:style w:type="character" w:customStyle="1" w:styleId="20">
    <w:name w:val="font101"/>
    <w:basedOn w:val="10"/>
    <w:qFormat/>
    <w:uiPriority w:val="0"/>
    <w:rPr>
      <w:rFonts w:ascii="宋体" w:hAnsi="宋体" w:eastAsia="宋体" w:cs="宋体"/>
      <w:color w:val="000000"/>
      <w:sz w:val="20"/>
      <w:szCs w:val="20"/>
      <w:u w:val="none"/>
    </w:rPr>
  </w:style>
  <w:style w:type="character" w:customStyle="1" w:styleId="21">
    <w:name w:val="font111"/>
    <w:basedOn w:val="10"/>
    <w:qFormat/>
    <w:uiPriority w:val="0"/>
    <w:rPr>
      <w:rFonts w:hint="eastAsia" w:ascii="宋体" w:hAnsi="宋体" w:eastAsia="宋体" w:cs="宋体"/>
      <w:color w:val="000000"/>
      <w:sz w:val="20"/>
      <w:szCs w:val="20"/>
      <w:u w:val="none"/>
    </w:rPr>
  </w:style>
  <w:style w:type="character" w:customStyle="1" w:styleId="22">
    <w:name w:val="font71"/>
    <w:basedOn w:val="10"/>
    <w:qFormat/>
    <w:uiPriority w:val="0"/>
    <w:rPr>
      <w:rFonts w:hint="eastAsia" w:ascii="宋体" w:hAnsi="宋体" w:eastAsia="宋体" w:cs="宋体"/>
      <w:color w:val="000000"/>
      <w:sz w:val="20"/>
      <w:szCs w:val="20"/>
      <w:u w:val="none"/>
    </w:rPr>
  </w:style>
  <w:style w:type="paragraph" w:customStyle="1" w:styleId="23">
    <w:name w:val="p0"/>
    <w:qFormat/>
    <w:uiPriority w:val="0"/>
    <w:rPr>
      <w:rFonts w:ascii="Calibri" w:hAnsi="Calibri" w:eastAsia="宋体" w:cs="Times New Roman"/>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3986</Words>
  <Characters>4113</Characters>
  <Lines>252</Lines>
  <Paragraphs>273</Paragraphs>
  <TotalTime>2</TotalTime>
  <ScaleCrop>false</ScaleCrop>
  <LinksUpToDate>false</LinksUpToDate>
  <CharactersWithSpaces>5287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2021-07-04T03:40:00Z</dcterms:created>
  <dc:creator>静候丶陌上花开</dc:creator>
  <cp:lastModifiedBy>陈斌</cp:lastModifiedBy>
  <cp:lastPrinted>2023-09-04T00:38:00Z</cp:lastPrinted>
  <dcterms:modified xsi:type="dcterms:W3CDTF">2025-09-11T07:30:12Z</dcterms:modified>
  <dc:title>南通市海门区海南小学卫生间改造询价公告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C7B93A89E18F492D8F31ED11088C8EE5_13</vt:lpwstr>
  </property>
  <property fmtid="{D5CDD505-2E9C-101B-9397-08002B2CF9AE}" pid="4" name="KSOTemplateDocerSaveRecord">
    <vt:lpwstr>eyJoZGlkIjoiOWUzZjMxMDBjYWU4MGMxZDE3MGMxZjEyMmU0OTYzNjEiLCJ1c2VySWQiOiI0NTE5OTYzNDYifQ==</vt:lpwstr>
  </property>
</Properties>
</file>