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B2C0">
      <w:pPr>
        <w:widowControl/>
        <w:shd w:val="clear" w:color="auto" w:fill="FFFFFF"/>
        <w:spacing w:line="504" w:lineRule="atLeast"/>
        <w:jc w:val="center"/>
        <w:outlineLvl w:val="0"/>
        <w:rPr>
          <w:rFonts w:ascii="方正小标宋简体" w:hAnsi="微软雅黑" w:eastAsia="方正小标宋简体" w:cs="宋体"/>
          <w:color w:val="000000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36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宋体"/>
          <w:color w:val="000000"/>
          <w:kern w:val="36"/>
          <w:sz w:val="44"/>
          <w:szCs w:val="44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color w:val="000000"/>
          <w:kern w:val="36"/>
          <w:sz w:val="44"/>
          <w:szCs w:val="44"/>
        </w:rPr>
        <w:t>年</w:t>
      </w:r>
      <w:r>
        <w:rPr>
          <w:rFonts w:hint="eastAsia" w:ascii="方正小标宋简体" w:hAnsi="微软雅黑" w:eastAsia="方正小标宋简体" w:cs="宋体"/>
          <w:color w:val="000000"/>
          <w:kern w:val="36"/>
          <w:sz w:val="44"/>
          <w:szCs w:val="44"/>
          <w:lang w:eastAsia="zh-CN"/>
        </w:rPr>
        <w:t>度</w:t>
      </w:r>
      <w:r>
        <w:rPr>
          <w:rFonts w:hint="eastAsia" w:ascii="方正小标宋简体" w:hAnsi="微软雅黑" w:eastAsia="方正小标宋简体" w:cs="宋体"/>
          <w:color w:val="000000"/>
          <w:kern w:val="36"/>
          <w:sz w:val="44"/>
          <w:szCs w:val="44"/>
        </w:rPr>
        <w:t>新型合作农场</w:t>
      </w:r>
      <w:r>
        <w:rPr>
          <w:rFonts w:hint="eastAsia" w:ascii="方正小标宋简体" w:hAnsi="微软雅黑" w:eastAsia="方正小标宋简体" w:cs="宋体"/>
          <w:color w:val="000000"/>
          <w:kern w:val="36"/>
          <w:sz w:val="44"/>
          <w:szCs w:val="44"/>
          <w:lang w:eastAsia="zh-CN"/>
        </w:rPr>
        <w:t>变化地块</w:t>
      </w:r>
      <w:r>
        <w:rPr>
          <w:rFonts w:hint="eastAsia" w:ascii="方正小标宋简体" w:hAnsi="微软雅黑" w:eastAsia="方正小标宋简体" w:cs="宋体"/>
          <w:color w:val="000000"/>
          <w:kern w:val="36"/>
          <w:sz w:val="44"/>
          <w:szCs w:val="44"/>
        </w:rPr>
        <w:t>经营面积</w:t>
      </w:r>
    </w:p>
    <w:p w14:paraId="5C4420D2">
      <w:pPr>
        <w:widowControl/>
        <w:shd w:val="clear" w:color="auto" w:fill="FFFFFF"/>
        <w:spacing w:line="504" w:lineRule="atLeast"/>
        <w:jc w:val="center"/>
        <w:outlineLvl w:val="0"/>
        <w:rPr>
          <w:rFonts w:hint="eastAsia" w:ascii="方正小标宋简体" w:hAnsi="微软雅黑" w:eastAsia="方正小标宋简体" w:cs="宋体"/>
          <w:color w:val="000000"/>
          <w:kern w:val="36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000000"/>
          <w:kern w:val="36"/>
          <w:sz w:val="44"/>
          <w:szCs w:val="44"/>
        </w:rPr>
        <w:t>第三方核查招标公告</w:t>
      </w:r>
      <w:r>
        <w:rPr>
          <w:rFonts w:hint="eastAsia" w:ascii="方正小标宋简体" w:hAnsi="微软雅黑" w:eastAsia="方正小标宋简体" w:cs="宋体"/>
          <w:color w:val="000000"/>
          <w:kern w:val="36"/>
          <w:sz w:val="44"/>
          <w:szCs w:val="44"/>
          <w:lang w:eastAsia="zh-CN"/>
        </w:rPr>
        <w:t>（第二次）</w:t>
      </w:r>
    </w:p>
    <w:p w14:paraId="4596D3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一、项目名称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南通市海门区202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年新型合作农场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变化地块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经营面积第三方核查。</w:t>
      </w:r>
    </w:p>
    <w:p w14:paraId="14A65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9" w:firstLineChars="199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二、采购预算：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夏季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核查面积约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万亩，每亩单价最高限价为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元人民币，总价最高限价为1.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万元，投标单价的报价超过最高限价的均视为无效报价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，本次报价时只需报每亩单价。</w:t>
      </w:r>
    </w:p>
    <w:p w14:paraId="778A1A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jc w:val="left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最终支付价格为：中标的每亩单价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新型合作农场实际申报核查的总面积。</w:t>
      </w:r>
    </w:p>
    <w:p w14:paraId="34084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9" w:firstLineChars="199"/>
        <w:jc w:val="lef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三、供应商资格要求</w:t>
      </w:r>
    </w:p>
    <w:p w14:paraId="139C7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9" w:firstLineChars="199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（一）符合政府采购法第二十二条第一款规定的条件，并提供下列材料：</w:t>
      </w:r>
    </w:p>
    <w:p w14:paraId="0E5419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6" w:firstLineChars="199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1、法人或者其他组织的营业执照等证明文件，自然人的身份证明；</w:t>
      </w:r>
    </w:p>
    <w:p w14:paraId="0748D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6" w:firstLineChars="199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2、上一年度的财务状况报告（成立不满一年不需提供）；</w:t>
      </w:r>
    </w:p>
    <w:p w14:paraId="3C27C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6" w:firstLineChars="199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3、具备履行合同所必需的设备和专业技术能力的证明材料（格式见招标文件附件）；</w:t>
      </w:r>
    </w:p>
    <w:p w14:paraId="0517CF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6" w:firstLineChars="199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4、参加政府采购活动前3年内在经营活动中没有重大违法记录的书面声明（格式见招标文件附件）。</w:t>
      </w:r>
    </w:p>
    <w:p w14:paraId="1149D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9" w:firstLineChars="199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（二）其他资格要求：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投标单位须是经工商注册且运营正常的会计师事务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所（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注册会计师3人（含）以上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或者具有测量资质的测绘公司。</w:t>
      </w:r>
    </w:p>
    <w:p w14:paraId="0F4D17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9" w:firstLineChars="199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（三）本项目不接受联合体参与。</w:t>
      </w:r>
    </w:p>
    <w:p w14:paraId="4F4C24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四、公告期限及投标</w:t>
      </w:r>
    </w:p>
    <w:p w14:paraId="5DE9C6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公告在海门区农业农村局网站发布5个工作日（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日-9月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日）。本项目投标人必须以专人当面递交的方式，将投标文件于9月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日上午9点之前送至海门区农业农村局14楼西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角会议室（海门区北京中路600号）当场开标，过时不候。</w:t>
      </w:r>
    </w:p>
    <w:p w14:paraId="63EA88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五、评标</w:t>
      </w:r>
      <w:bookmarkStart w:id="1" w:name="_GoBack"/>
      <w:bookmarkEnd w:id="1"/>
    </w:p>
    <w:p w14:paraId="5E0A3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项目采取最低价中标。一次公告后对采购文件作实质性响应的供应商不足三家的，作废标处理，应进行二次公告，二次公告后仍不足三家的，重新填写《南通市海门区农业农村局自行采购申请表》，注明变更采购方式的原因，经采购领导小组同意，采购评审小组对招标文件作出响应的供应商，采取竞争性谈判方式开展评审，按照二次报价和评审结果确定中标候选人及中标价。中标结果应按规定进行公示，经公示无异议后，通知中标供应商签订采购合同。</w:t>
      </w:r>
    </w:p>
    <w:p w14:paraId="62662C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六、工作内容及要求</w:t>
      </w:r>
    </w:p>
    <w:p w14:paraId="50BF3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9" w:firstLineChars="199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eastAsia="zh-CN"/>
        </w:rPr>
      </w:pPr>
      <w:bookmarkStart w:id="0" w:name="_Toc496267912"/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eastAsia="zh-CN"/>
        </w:rPr>
        <w:t>核查内容：</w:t>
      </w:r>
    </w:p>
    <w:p w14:paraId="73FB03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区政府办公室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《关于印发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2024年南通市海门区农业农村高质量发展扶持政策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的通知》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海政办发〔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号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南通市海门区农业农村局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《关于印发2024年南通市海门区农业农村高质量发展扶持政策实施细则的通知》(海农发〔2024〕106号)和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《关于做好202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年夏种新型合作农场申报认定工作的通知》（海农发〔202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〕10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号）等文件精神以第三方核查相关规定，我区202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新型合作农场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变化地块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经营面积第三方核查主要有以下几个方面的工作：</w:t>
      </w:r>
    </w:p>
    <w:p w14:paraId="19CEF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田块面积核查：根据申报主体提供的种植田块分布图及种植田块明细，进行现场查勘，确定面积是否正确，并出具面积核查报告和对应的轨迹图（每个申报主体核查面积不低于该申报主体经营面积的40%，且随机选择地块有一定的分散度）。</w:t>
      </w:r>
    </w:p>
    <w:p w14:paraId="0FF46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2、流转入户核查：核查申报主体经营的土地是否从农户中流转并签订土地流转合同（核查户数为每个核查田块不少于1户，并出具核查记录）。</w:t>
      </w:r>
    </w:p>
    <w:p w14:paraId="5848DC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9" w:firstLineChars="199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（二）核查形式：</w:t>
      </w:r>
    </w:p>
    <w:p w14:paraId="60BF8A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为现场和入户核查两项。现场核查要求对核查的面积不低于每个申报主体申报的面积40%，其中：核查水稻面积时，以水稻围埂中间线形成的封闭区域为核查范围；核查小麦和其他作物面积时，以种植四周边线形成的封闭区域为核查范围。农户现场核查，按照申报主体提供的专业合作社成员名册，核查农户是否把土地流转（签订的入股协议或流转协议）到村集体进行经营。入户核查的户数要求为：每个核查田块内不少于1户。</w:t>
      </w:r>
    </w:p>
    <w:p w14:paraId="1EA40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9" w:firstLineChars="199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（三） 核查完成时间：</w:t>
      </w:r>
    </w:p>
    <w:p w14:paraId="7F3E3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现场核查工作应在202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年10月25日前完成，每个申报主体的正式核查报告一式两份和核查轨迹图等资料须在202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年10月30日前，递交到海门区农业农村局农机行业发展科（区行政中心1537室）。</w:t>
      </w:r>
    </w:p>
    <w:p w14:paraId="73F89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firstLine="639" w:firstLineChars="199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zh-CN"/>
        </w:rPr>
        <w:t>）服务期限：</w:t>
      </w:r>
    </w:p>
    <w:p w14:paraId="392735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一年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年度秋播经营面积核查要求、费用等要求参照夏种经营面积核查标准，核查费另行结算。</w:t>
      </w:r>
    </w:p>
    <w:bookmarkEnd w:id="0"/>
    <w:p w14:paraId="3FE00A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联系人：曹先生，联系电话: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0513-82211779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，联系地址：海门区行政中心1537室。</w:t>
      </w:r>
    </w:p>
    <w:p w14:paraId="0D3D37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七、投标文件</w:t>
      </w:r>
    </w:p>
    <w:p w14:paraId="020FCB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投标文件包括：投标承诺书、投标人资格声明、法定代表人资格证明、法定代表人授权委托书、报价单、营业执照副本、法定代表人身份证明、项目负责人身份证及职称证书复印件。投标文件一式三份。投标文件必须密封，标明投标项目名称，投标单位，并加盖公章。在材料袋加盖骑缝公章。</w:t>
      </w:r>
    </w:p>
    <w:p w14:paraId="013B8D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八、合同相关要求</w:t>
      </w:r>
    </w:p>
    <w:p w14:paraId="0DDF2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1、中标公示期满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5个工作日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5个工作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日内中标人与采购人洽谈并签订合同，合同一式四份(采购单位、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份)。如在规定的时限内没有签订合同，将取消中标人候选人中标资格。所签合同不得对招标文件作实质性修改。由此给采购人造成损失的，成交供应商还应承担赔偿责任。</w:t>
      </w:r>
    </w:p>
    <w:p w14:paraId="00E03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招标采购文件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的投标文件及投标过程中有关书面澄清、承诺等均应作为合同附件，具有同等的法律效力。</w:t>
      </w:r>
    </w:p>
    <w:p w14:paraId="59BD5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不得采用分包的形式履行合同，否则采购人有权终止合同，造成采购人损失的，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应承担相应赔偿责任。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出现违约情形，应当及时纠正或补偿；造成损失的，按合同约定追究违约责任；发现有假冒、伪劣、走私产品、商业贿赂等违法情形的，应由采购单位移交工商、质监、公安等行政执法部门依法查处。中标人不能及时供货的，按《合同法》规定处理，同时扣除相应合同履约金。</w:t>
      </w:r>
    </w:p>
    <w:p w14:paraId="037EFA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如没有在合同规定的时限内完工，招标人将向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发出书面违约通知并有权全部或部分终止合同，同时招标人由此造成的损失须由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负责赔偿。</w:t>
      </w:r>
    </w:p>
    <w:p w14:paraId="328A07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采购单位按合同约定积极配合中标供应商履约，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履约到位后，请以书面形式向采购单位提出验收申请，采购单位接到申请后原则上在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个工作日内及时组织相关专业技术人员验收并出具验收报告，验收合格后支付相应款项。</w:t>
      </w:r>
    </w:p>
    <w:p w14:paraId="5F6D3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采购单位故意推迟项目验收时间的，与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串通或要求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通过减少货物数量或降低服务标准的，在履行合同中采取更改配置、调换物品等手段的，要求供应商出具虚假发票或任意更改销售发票的，谋取不正当利益的，承担相应的法律责任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1B650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九、附  件</w:t>
      </w:r>
    </w:p>
    <w:p w14:paraId="051F9B80">
      <w:pPr>
        <w:widowControl/>
        <w:spacing w:line="360" w:lineRule="auto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br w:type="page"/>
      </w:r>
    </w:p>
    <w:p w14:paraId="69068EEC">
      <w:pPr>
        <w:widowControl/>
        <w:spacing w:line="360" w:lineRule="auto"/>
        <w:rPr>
          <w:rFonts w:ascii="宋体" w:hAnsi="宋体" w:cs="Arial"/>
          <w:color w:val="000000"/>
          <w:kern w:val="0"/>
          <w:sz w:val="32"/>
          <w:szCs w:val="32"/>
        </w:rPr>
      </w:pPr>
    </w:p>
    <w:p w14:paraId="11E0B42E">
      <w:pPr>
        <w:widowControl/>
        <w:spacing w:line="360" w:lineRule="auto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附件1</w:t>
      </w:r>
    </w:p>
    <w:p w14:paraId="65B577B1">
      <w:pPr>
        <w:widowControl/>
        <w:spacing w:line="50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投标承诺书</w:t>
      </w:r>
    </w:p>
    <w:p w14:paraId="7002370F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南通市海门区农业农村局：</w:t>
      </w:r>
    </w:p>
    <w:p w14:paraId="701C73FE">
      <w:pPr>
        <w:widowControl/>
        <w:shd w:val="clear" w:color="auto" w:fill="FFFFFF"/>
        <w:spacing w:line="504" w:lineRule="atLeast"/>
        <w:outlineLvl w:val="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我单位仔细阅研了贵单位《南通市海门区202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新型合作农场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变化地块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经营面积第三方核查公告》，决定参加投标，并作出如下承诺：</w:t>
      </w:r>
    </w:p>
    <w:p w14:paraId="082A2AEC">
      <w:pPr>
        <w:widowControl/>
        <w:spacing w:line="50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1、愿意按照招标文件的要求，提供《南通市海门区202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新型合作农场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变化地块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经营面积项目》核查服务。</w:t>
      </w:r>
    </w:p>
    <w:p w14:paraId="2F602331">
      <w:pPr>
        <w:widowControl/>
        <w:spacing w:line="50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2、如果我们的投标被接受，我们将严格履行招标文件中规定的要求，按期、保质履行义务。</w:t>
      </w:r>
    </w:p>
    <w:p w14:paraId="6C745567">
      <w:pPr>
        <w:widowControl/>
        <w:spacing w:line="50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3、我们愿意放弃因对招标文件的误解而辩解的权利；</w:t>
      </w:r>
    </w:p>
    <w:p w14:paraId="50024E91">
      <w:pPr>
        <w:widowControl/>
        <w:spacing w:line="50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4、我们同意你们的定标方法。</w:t>
      </w:r>
    </w:p>
    <w:p w14:paraId="65AE02FA">
      <w:pPr>
        <w:widowControl/>
        <w:spacing w:line="50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5、该项投标在开标后的全过程中保持有效，不作任何更改和变动。</w:t>
      </w:r>
    </w:p>
    <w:p w14:paraId="1842D364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5F8FAAD8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3B04AB97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 w14:paraId="04219824">
      <w:pPr>
        <w:widowControl/>
        <w:spacing w:line="500" w:lineRule="exact"/>
        <w:ind w:firstLine="56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投标人（签字或盖章）：</w:t>
      </w:r>
    </w:p>
    <w:p w14:paraId="439C4D00">
      <w:pPr>
        <w:widowControl/>
        <w:spacing w:line="500" w:lineRule="exact"/>
        <w:ind w:firstLine="56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7AAA5B07">
      <w:pPr>
        <w:widowControl/>
        <w:spacing w:line="500" w:lineRule="exact"/>
        <w:ind w:firstLine="56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法定代表人（签字或盖章）：</w:t>
      </w:r>
    </w:p>
    <w:p w14:paraId="58F7BC37">
      <w:pPr>
        <w:widowControl/>
        <w:spacing w:line="500" w:lineRule="exact"/>
        <w:ind w:firstLine="56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3359059D">
      <w:pPr>
        <w:widowControl/>
        <w:spacing w:line="500" w:lineRule="exact"/>
        <w:ind w:firstLine="56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委托代理人（签字或盖章）：</w:t>
      </w:r>
    </w:p>
    <w:p w14:paraId="48A6AA9C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</w:t>
      </w:r>
    </w:p>
    <w:p w14:paraId="700947AF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    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  月  日</w:t>
      </w:r>
    </w:p>
    <w:p w14:paraId="00CA72B4">
      <w:pPr>
        <w:widowControl/>
        <w:spacing w:line="500" w:lineRule="exact"/>
        <w:jc w:val="center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br w:type="page"/>
      </w:r>
    </w:p>
    <w:p w14:paraId="6715B8AB">
      <w:pPr>
        <w:widowControl/>
        <w:spacing w:line="500" w:lineRule="exact"/>
        <w:rPr>
          <w:rFonts w:ascii="宋体" w:hAnsi="宋体" w:cs="Arial"/>
          <w:color w:val="000000"/>
          <w:kern w:val="0"/>
          <w:sz w:val="28"/>
          <w:szCs w:val="28"/>
        </w:rPr>
      </w:pPr>
    </w:p>
    <w:p w14:paraId="34F425F2">
      <w:pPr>
        <w:widowControl/>
        <w:spacing w:line="500" w:lineRule="exact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附件2 </w:t>
      </w:r>
    </w:p>
    <w:p w14:paraId="2B6796BA">
      <w:pPr>
        <w:widowControl/>
        <w:spacing w:line="50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投标人资格声明函</w:t>
      </w:r>
    </w:p>
    <w:p w14:paraId="10DEC50C">
      <w:pPr>
        <w:widowControl/>
        <w:spacing w:line="50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</w:p>
    <w:p w14:paraId="5530A942">
      <w:pPr>
        <w:widowControl/>
        <w:snapToGrid w:val="0"/>
        <w:spacing w:line="360" w:lineRule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南通市海门区农业农村局：</w:t>
      </w:r>
    </w:p>
    <w:p w14:paraId="224D2597">
      <w:pPr>
        <w:widowControl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我单位对投标文件中所有关于投标资格的文件、证明、陈述等均是真实的、准确的。若有不实，我单位愿意承担由此而产生的一切后果。</w:t>
      </w:r>
    </w:p>
    <w:p w14:paraId="18CFC02C">
      <w:pPr>
        <w:widowControl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特此声明。</w:t>
      </w:r>
    </w:p>
    <w:p w14:paraId="634DBE64">
      <w:pPr>
        <w:widowControl/>
        <w:spacing w:line="500" w:lineRule="exact"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 w14:paraId="6498C9C4">
      <w:pPr>
        <w:widowControl/>
        <w:spacing w:line="500" w:lineRule="exact"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 w14:paraId="4B68CFFF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 w14:paraId="632104C7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投标单位（盖章）：</w:t>
      </w:r>
    </w:p>
    <w:p w14:paraId="1BB0CF49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 w14:paraId="11144689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 w14:paraId="789A514C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 w14:paraId="496264E9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     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法定代表人或委托代理人（签字）：</w:t>
      </w:r>
    </w:p>
    <w:p w14:paraId="33895B11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 w14:paraId="159EFFD6">
      <w:pPr>
        <w:widowControl/>
        <w:spacing w:line="5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      </w:t>
      </w:r>
    </w:p>
    <w:p w14:paraId="7B9FC86F">
      <w:pPr>
        <w:widowControl/>
        <w:spacing w:line="500" w:lineRule="exact"/>
        <w:jc w:val="righ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                         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   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 w14:paraId="270C785A">
      <w:pPr>
        <w:widowControl/>
        <w:spacing w:line="500" w:lineRule="exact"/>
        <w:jc w:val="right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 </w:t>
      </w:r>
    </w:p>
    <w:p w14:paraId="7A315EC3">
      <w:pPr>
        <w:widowControl/>
        <w:spacing w:line="500" w:lineRule="exact"/>
        <w:jc w:val="center"/>
        <w:rPr>
          <w:rFonts w:ascii="宋体" w:hAnsi="宋体" w:cs="Arial"/>
          <w:color w:val="000000"/>
          <w:kern w:val="0"/>
          <w:sz w:val="28"/>
          <w:szCs w:val="28"/>
        </w:rPr>
      </w:pPr>
    </w:p>
    <w:p w14:paraId="46C33D9F">
      <w:pPr>
        <w:widowControl/>
        <w:spacing w:line="500" w:lineRule="exact"/>
        <w:jc w:val="center"/>
        <w:rPr>
          <w:rFonts w:ascii="宋体" w:hAnsi="宋体" w:cs="Arial"/>
          <w:color w:val="000000"/>
          <w:kern w:val="0"/>
          <w:sz w:val="28"/>
          <w:szCs w:val="28"/>
        </w:rPr>
      </w:pPr>
    </w:p>
    <w:p w14:paraId="326D8BE9">
      <w:pPr>
        <w:widowControl/>
        <w:spacing w:line="500" w:lineRule="exact"/>
        <w:jc w:val="center"/>
        <w:rPr>
          <w:rFonts w:ascii="宋体" w:hAnsi="宋体" w:cs="Arial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C1FB45C">
      <w:pPr>
        <w:widowControl/>
        <w:spacing w:line="500" w:lineRule="exact"/>
        <w:rPr>
          <w:rFonts w:ascii="宋体" w:hAnsi="宋体" w:cs="Arial"/>
          <w:color w:val="000000"/>
          <w:kern w:val="0"/>
          <w:sz w:val="28"/>
          <w:szCs w:val="28"/>
        </w:rPr>
      </w:pPr>
    </w:p>
    <w:p w14:paraId="55106794">
      <w:pPr>
        <w:widowControl/>
        <w:spacing w:line="500" w:lineRule="exact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附件3 </w:t>
      </w:r>
    </w:p>
    <w:p w14:paraId="5F8BFC56">
      <w:pPr>
        <w:widowControl/>
        <w:spacing w:line="500" w:lineRule="exact"/>
        <w:rPr>
          <w:rFonts w:ascii="宋体" w:hAnsi="宋体" w:cs="Arial"/>
          <w:color w:val="000000"/>
          <w:kern w:val="0"/>
          <w:sz w:val="28"/>
          <w:szCs w:val="28"/>
        </w:rPr>
      </w:pPr>
    </w:p>
    <w:p w14:paraId="61A8F8B8">
      <w:pPr>
        <w:widowControl/>
        <w:spacing w:line="50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zh-CN"/>
        </w:rPr>
        <w:t>法定代表人资格证明</w:t>
      </w:r>
    </w:p>
    <w:p w14:paraId="3F889879">
      <w:pPr>
        <w:widowControl/>
        <w:spacing w:line="50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  <w:lang w:val="zh-CN"/>
        </w:rPr>
      </w:pPr>
    </w:p>
    <w:p w14:paraId="3A8965B8">
      <w:pPr>
        <w:widowControl/>
        <w:spacing w:line="50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</w:p>
    <w:p w14:paraId="646F28D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供应商：</w:t>
      </w:r>
    </w:p>
    <w:p w14:paraId="580635F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单位性质：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　　　　　　　　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　　 </w:t>
      </w:r>
    </w:p>
    <w:p w14:paraId="6CA6D59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    址：</w:t>
      </w:r>
    </w:p>
    <w:p w14:paraId="7C56805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成立时间：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　     </w:t>
      </w:r>
    </w:p>
    <w:p w14:paraId="449EA3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经营期限：</w:t>
      </w:r>
    </w:p>
    <w:p w14:paraId="61F1612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姓    名：    性   别：</w:t>
      </w:r>
    </w:p>
    <w:p w14:paraId="2CC97BA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    龄：    职        务：</w:t>
      </w:r>
    </w:p>
    <w:p w14:paraId="28A8241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的法定代表人(负责人）。</w:t>
      </w:r>
    </w:p>
    <w:p w14:paraId="3695FC71">
      <w:pPr>
        <w:autoSpaceDE w:val="0"/>
        <w:autoSpaceDN w:val="0"/>
        <w:adjustRightInd w:val="0"/>
        <w:spacing w:line="360" w:lineRule="auto"/>
        <w:ind w:firstLine="1120" w:firstLineChars="4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4C55884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TimesNewRomanPSMT" w:cs="宋体"/>
          <w:color w:val="000000"/>
          <w:kern w:val="0"/>
          <w:sz w:val="24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4495"/>
      </w:tblGrid>
      <w:tr w14:paraId="402D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4793" w:type="dxa"/>
            <w:vAlign w:val="center"/>
          </w:tcPr>
          <w:p w14:paraId="6FFEA22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身份证复印件</w:t>
            </w:r>
          </w:p>
        </w:tc>
        <w:tc>
          <w:tcPr>
            <w:tcW w:w="4495" w:type="dxa"/>
            <w:vAlign w:val="center"/>
          </w:tcPr>
          <w:p w14:paraId="4B23DFD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14:paraId="61A7168D">
      <w:pPr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ascii="宋体" w:hAnsi="TimesNewRomanPSMT" w:cs="宋体"/>
          <w:b/>
          <w:color w:val="000000"/>
          <w:kern w:val="0"/>
          <w:sz w:val="24"/>
        </w:rPr>
      </w:pPr>
    </w:p>
    <w:p w14:paraId="515593F7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TimesNewRomanPSMT" w:cs="宋体"/>
          <w:color w:val="000000"/>
          <w:kern w:val="0"/>
          <w:sz w:val="24"/>
        </w:rPr>
      </w:pPr>
    </w:p>
    <w:p w14:paraId="180B352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供应商：    （加盖公章）</w:t>
      </w:r>
    </w:p>
    <w:p w14:paraId="4D515392">
      <w:pPr>
        <w:autoSpaceDE w:val="0"/>
        <w:autoSpaceDN w:val="0"/>
        <w:adjustRightInd w:val="0"/>
        <w:spacing w:line="360" w:lineRule="auto"/>
        <w:ind w:firstLine="5880" w:firstLineChars="21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   月  日</w:t>
      </w:r>
    </w:p>
    <w:p w14:paraId="4C95C10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64BAFAC">
      <w:pPr>
        <w:widowControl/>
        <w:spacing w:line="500" w:lineRule="exact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附件4</w:t>
      </w:r>
    </w:p>
    <w:p w14:paraId="31F9D18E">
      <w:pPr>
        <w:widowControl/>
        <w:spacing w:line="50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法定代表人授权委托书</w:t>
      </w:r>
    </w:p>
    <w:p w14:paraId="64008FAF">
      <w:pPr>
        <w:widowControl/>
        <w:spacing w:line="50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</w:p>
    <w:p w14:paraId="2F1D04D7">
      <w:pPr>
        <w:widowControl/>
        <w:snapToGrid w:val="0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南通市海门区农业农村局：</w:t>
      </w:r>
    </w:p>
    <w:p w14:paraId="7295218B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XXXXX单位系中华人民共和国合法企业，法定地址：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。特授权XXXX代表我公司全权办理针对《南通市海门区202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新型合作农场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变化地块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经营面积项目第三方核查》的投标，并签署全部有关文件、协议及合同。我公司对被授权人签名的所有文件负全部责任。被授权人签署的所有文件（在授权书有效期内签署的）不因授权的撤销而失效，本授权书自投标开始至合同履行完毕止。</w:t>
      </w:r>
    </w:p>
    <w:p w14:paraId="1F8AF134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被授权人（签字）：</w:t>
      </w:r>
    </w:p>
    <w:p w14:paraId="75D1983C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tbl>
      <w:tblPr>
        <w:tblStyle w:val="5"/>
        <w:tblpPr w:leftFromText="180" w:rightFromText="180" w:vertAnchor="text" w:horzAnchor="page" w:tblpX="1818" w:tblpY="4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E0D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8522" w:type="dxa"/>
          </w:tcPr>
          <w:p w14:paraId="40DD294B">
            <w:pPr>
              <w:widowControl/>
              <w:spacing w:line="500" w:lineRule="exac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被授权人身份证复印件黏贴处</w:t>
            </w:r>
          </w:p>
        </w:tc>
      </w:tr>
    </w:tbl>
    <w:p w14:paraId="62D896B0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投标单位（公章）：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 w14:paraId="715032E8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法定代表人（签字或盖章）：</w:t>
      </w:r>
    </w:p>
    <w:p w14:paraId="1654265A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    </w:t>
      </w:r>
    </w:p>
    <w:p w14:paraId="30984C9C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   月   日</w:t>
      </w:r>
    </w:p>
    <w:p w14:paraId="6517114C">
      <w:pPr>
        <w:widowControl/>
        <w:snapToGrid w:val="0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pag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附件5</w:t>
      </w:r>
    </w:p>
    <w:p w14:paraId="11F49445">
      <w:pPr>
        <w:widowControl/>
        <w:shd w:val="clear" w:color="auto" w:fill="FFFFFF"/>
        <w:spacing w:line="504" w:lineRule="atLeast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《南通市海门区202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度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新型合作农场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变化地块</w:t>
      </w:r>
    </w:p>
    <w:p w14:paraId="019970E9">
      <w:pPr>
        <w:widowControl/>
        <w:shd w:val="clear" w:color="auto" w:fill="FFFFFF"/>
        <w:spacing w:line="504" w:lineRule="atLeast"/>
        <w:jc w:val="center"/>
        <w:outlineLvl w:val="0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经营面积第三方核查》报价单</w:t>
      </w:r>
    </w:p>
    <w:p w14:paraId="1A782395">
      <w:pPr>
        <w:widowControl/>
        <w:snapToGrid w:val="0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34E450DD">
      <w:pPr>
        <w:widowControl/>
        <w:snapToGrid w:val="0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5B578543">
      <w:pPr>
        <w:widowControl/>
        <w:snapToGrid w:val="0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南通市海门区农业农村局：</w:t>
      </w:r>
    </w:p>
    <w:p w14:paraId="21A71EB0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本单位对《南通市海门区202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新型合作农场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变化地块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经营面积项目第三方核查》服务的单价报价为人民币（小写）：    元，合计核查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总价人民币（大写）：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（小写： 元）。本报价包括入户调查及作业面积审核等所有费用。</w:t>
      </w:r>
    </w:p>
    <w:p w14:paraId="3811719D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1637990C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4BF2131A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投标人（盖章）：</w:t>
      </w:r>
    </w:p>
    <w:p w14:paraId="2E148AD6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法定代表人或授权委托人（签字或盖章）：</w:t>
      </w:r>
    </w:p>
    <w:p w14:paraId="2FFC0909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1470776B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31F974A2"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54374321">
      <w:pPr>
        <w:widowControl/>
        <w:snapToGrid w:val="0"/>
        <w:spacing w:line="360" w:lineRule="auto"/>
        <w:ind w:firstLine="5180" w:firstLineChars="1850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  月   日</w:t>
      </w:r>
    </w:p>
    <w:p w14:paraId="503E9DD1"/>
    <w:p w14:paraId="5E9D6C15"/>
    <w:p w14:paraId="3A6C65DE"/>
    <w:p w14:paraId="78FD9D98"/>
    <w:p w14:paraId="0F8EB61C"/>
    <w:p w14:paraId="681FA948"/>
    <w:p w14:paraId="6224A730"/>
    <w:p w14:paraId="39E1E987"/>
    <w:p w14:paraId="0C711D3C"/>
    <w:p w14:paraId="1A4819BB"/>
    <w:p w14:paraId="519EE8EF">
      <w:pPr>
        <w:pStyle w:val="3"/>
        <w:spacing w:line="360" w:lineRule="auto"/>
        <w:ind w:firstLine="496"/>
        <w:rPr>
          <w:rFonts w:ascii="宋体" w:hAnsi="宋体" w:cs="宋体"/>
          <w:sz w:val="28"/>
        </w:rPr>
      </w:pPr>
    </w:p>
    <w:p w14:paraId="6C190F78">
      <w:pPr>
        <w:spacing w:line="360" w:lineRule="auto"/>
        <w:rPr>
          <w:b/>
          <w:sz w:val="32"/>
          <w:szCs w:val="32"/>
        </w:rPr>
      </w:pPr>
      <w:r>
        <w:rPr>
          <w:rStyle w:val="7"/>
          <w:rFonts w:hint="default" w:ascii="仿宋_GB2312" w:eastAsia="仿宋_GB2312"/>
          <w:sz w:val="30"/>
          <w:szCs w:val="30"/>
        </w:rPr>
        <w:t>附件6</w:t>
      </w:r>
      <w:r>
        <w:rPr>
          <w:rFonts w:hint="eastAsia"/>
          <w:b/>
          <w:sz w:val="32"/>
          <w:szCs w:val="32"/>
        </w:rPr>
        <w:t>正（副）本</w:t>
      </w:r>
    </w:p>
    <w:p w14:paraId="44667B33">
      <w:pPr>
        <w:spacing w:line="360" w:lineRule="auto"/>
        <w:rPr>
          <w:sz w:val="28"/>
          <w:szCs w:val="28"/>
        </w:rPr>
      </w:pPr>
    </w:p>
    <w:p w14:paraId="29E76B23">
      <w:pPr>
        <w:spacing w:line="360" w:lineRule="auto"/>
        <w:jc w:val="center"/>
        <w:rPr>
          <w:rFonts w:ascii="黑体" w:eastAsia="黑体"/>
          <w:sz w:val="52"/>
          <w:szCs w:val="52"/>
        </w:rPr>
      </w:pPr>
      <w:r>
        <w:rPr>
          <w:rFonts w:hint="eastAsia" w:ascii="宋体" w:hAnsi="宋体"/>
          <w:i/>
          <w:sz w:val="44"/>
          <w:szCs w:val="44"/>
          <w:u w:val="single"/>
        </w:rPr>
        <w:t>(项目名称)</w:t>
      </w:r>
      <w:r>
        <w:rPr>
          <w:rFonts w:hint="eastAsia" w:ascii="黑体" w:eastAsia="黑体"/>
          <w:b/>
          <w:sz w:val="52"/>
          <w:szCs w:val="52"/>
        </w:rPr>
        <w:t>项目</w:t>
      </w:r>
    </w:p>
    <w:p w14:paraId="5593B913">
      <w:pPr>
        <w:rPr>
          <w:rFonts w:ascii="宋体" w:hAnsi="宋体"/>
          <w:sz w:val="28"/>
          <w:szCs w:val="28"/>
        </w:rPr>
      </w:pPr>
    </w:p>
    <w:p w14:paraId="33576209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（资信商务、技术或报价）</w:t>
      </w:r>
    </w:p>
    <w:p w14:paraId="54BD4ED2">
      <w:pPr>
        <w:jc w:val="center"/>
        <w:rPr>
          <w:rFonts w:ascii="宋体" w:hAnsi="宋体"/>
          <w:sz w:val="28"/>
          <w:szCs w:val="28"/>
        </w:rPr>
      </w:pPr>
    </w:p>
    <w:p w14:paraId="3CB67CD3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投</w:t>
      </w:r>
    </w:p>
    <w:p w14:paraId="39556234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标</w:t>
      </w:r>
    </w:p>
    <w:p w14:paraId="053643F2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文</w:t>
      </w:r>
    </w:p>
    <w:p w14:paraId="2D673168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件</w:t>
      </w:r>
    </w:p>
    <w:p w14:paraId="00F8DDF5">
      <w:pPr>
        <w:spacing w:line="360" w:lineRule="auto"/>
        <w:jc w:val="center"/>
        <w:rPr>
          <w:sz w:val="36"/>
          <w:szCs w:val="36"/>
        </w:rPr>
      </w:pPr>
    </w:p>
    <w:p w14:paraId="3B3D97B1">
      <w:pPr>
        <w:spacing w:line="360" w:lineRule="auto"/>
        <w:jc w:val="center"/>
        <w:rPr>
          <w:sz w:val="36"/>
          <w:szCs w:val="36"/>
        </w:rPr>
      </w:pPr>
    </w:p>
    <w:p w14:paraId="5AE2C4A5">
      <w:pPr>
        <w:spacing w:line="360" w:lineRule="auto"/>
        <w:jc w:val="center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投标供应商全称：</w:t>
      </w:r>
      <w:r>
        <w:rPr>
          <w:rFonts w:hint="eastAsia" w:ascii="宋体" w:hAnsi="宋体"/>
          <w:sz w:val="36"/>
          <w:szCs w:val="36"/>
          <w:u w:val="single"/>
        </w:rPr>
        <w:t>（加盖单位公章）</w:t>
      </w:r>
    </w:p>
    <w:p w14:paraId="2A1DDEC9">
      <w:pPr>
        <w:pStyle w:val="4"/>
        <w:ind w:left="101" w:leftChars="48" w:firstLine="2240" w:firstLineChars="800"/>
        <w:jc w:val="left"/>
        <w:rPr>
          <w:szCs w:val="28"/>
          <w:u w:val="single"/>
        </w:rPr>
      </w:pPr>
    </w:p>
    <w:p w14:paraId="004939E2">
      <w:pPr>
        <w:pStyle w:val="4"/>
        <w:spacing w:line="360" w:lineRule="auto"/>
        <w:ind w:left="101" w:leftChars="48" w:firstLine="2880" w:firstLineChars="8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日</w:t>
      </w:r>
    </w:p>
    <w:p w14:paraId="568D55FF">
      <w:pPr>
        <w:ind w:left="-420" w:leftChars="-200"/>
        <w:rPr>
          <w:rFonts w:ascii="仿宋_GB2312" w:eastAsia="仿宋_GB2312"/>
          <w:bCs/>
          <w:sz w:val="28"/>
          <w:szCs w:val="28"/>
        </w:rPr>
      </w:pPr>
    </w:p>
    <w:p w14:paraId="78E69C8F"/>
    <w:p w14:paraId="55BAE329"/>
    <w:p w14:paraId="4684B4AE"/>
    <w:p w14:paraId="51467796"/>
    <w:p w14:paraId="226393F2">
      <w:r>
        <w:rPr>
          <w:rStyle w:val="7"/>
          <w:rFonts w:hint="default" w:ascii="仿宋_GB2312" w:eastAsia="仿宋_GB2312"/>
          <w:sz w:val="30"/>
          <w:szCs w:val="30"/>
        </w:rPr>
        <w:t>附件7</w:t>
      </w:r>
    </w:p>
    <w:p w14:paraId="19E38528">
      <w:pPr>
        <w:pStyle w:val="2"/>
        <w:rPr>
          <w:sz w:val="44"/>
          <w:szCs w:val="44"/>
        </w:rPr>
      </w:pPr>
      <w:r>
        <w:rPr>
          <w:rFonts w:hint="eastAsia"/>
          <w:sz w:val="44"/>
          <w:szCs w:val="44"/>
        </w:rPr>
        <w:t>投标资料目录</w:t>
      </w:r>
    </w:p>
    <w:p w14:paraId="6C37C791">
      <w:pPr>
        <w:spacing w:line="360" w:lineRule="auto"/>
        <w:ind w:left="-360" w:firstLine="420" w:firstLineChars="200"/>
        <w:rPr>
          <w:rFonts w:ascii="宋体" w:hAnsi="宋体"/>
          <w:szCs w:val="21"/>
        </w:rPr>
      </w:pPr>
    </w:p>
    <w:tbl>
      <w:tblPr>
        <w:tblStyle w:val="5"/>
        <w:tblW w:w="8940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9"/>
        <w:gridCol w:w="1954"/>
        <w:gridCol w:w="1919"/>
        <w:gridCol w:w="1803"/>
      </w:tblGrid>
      <w:tr w14:paraId="034F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35" w:type="dxa"/>
            <w:noWrap/>
            <w:vAlign w:val="center"/>
          </w:tcPr>
          <w:p w14:paraId="3AA4BF11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529" w:type="dxa"/>
            <w:noWrap/>
            <w:vAlign w:val="center"/>
          </w:tcPr>
          <w:p w14:paraId="5C290368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招标文件要求</w:t>
            </w:r>
          </w:p>
        </w:tc>
        <w:tc>
          <w:tcPr>
            <w:tcW w:w="1954" w:type="dxa"/>
            <w:noWrap/>
            <w:vAlign w:val="center"/>
          </w:tcPr>
          <w:p w14:paraId="1A9EFE3C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证明材料名称</w:t>
            </w:r>
          </w:p>
        </w:tc>
        <w:tc>
          <w:tcPr>
            <w:tcW w:w="1919" w:type="dxa"/>
            <w:noWrap/>
            <w:vAlign w:val="center"/>
          </w:tcPr>
          <w:p w14:paraId="1D93978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相应文件位置</w:t>
            </w:r>
          </w:p>
        </w:tc>
        <w:tc>
          <w:tcPr>
            <w:tcW w:w="1803" w:type="dxa"/>
            <w:noWrap/>
            <w:vAlign w:val="center"/>
          </w:tcPr>
          <w:p w14:paraId="3BEEEE44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  明</w:t>
            </w:r>
          </w:p>
        </w:tc>
      </w:tr>
      <w:tr w14:paraId="58E9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5" w:type="dxa"/>
            <w:noWrap/>
            <w:vAlign w:val="center"/>
          </w:tcPr>
          <w:p w14:paraId="4F088E7A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29" w:type="dxa"/>
            <w:noWrap/>
            <w:vAlign w:val="center"/>
          </w:tcPr>
          <w:p w14:paraId="14DD935E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法定代表人授权书</w:t>
            </w:r>
          </w:p>
        </w:tc>
        <w:tc>
          <w:tcPr>
            <w:tcW w:w="1954" w:type="dxa"/>
            <w:noWrap/>
            <w:vAlign w:val="center"/>
          </w:tcPr>
          <w:p w14:paraId="4166D1D1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 w14:paraId="4D78571B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   页</w:t>
            </w:r>
          </w:p>
        </w:tc>
        <w:tc>
          <w:tcPr>
            <w:tcW w:w="1803" w:type="dxa"/>
            <w:noWrap/>
            <w:vAlign w:val="center"/>
          </w:tcPr>
          <w:p w14:paraId="73DCFF9E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197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35" w:type="dxa"/>
            <w:noWrap/>
            <w:vAlign w:val="center"/>
          </w:tcPr>
          <w:p w14:paraId="090F9F18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29" w:type="dxa"/>
            <w:noWrap/>
            <w:vAlign w:val="center"/>
          </w:tcPr>
          <w:p w14:paraId="4F2B571A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投标授权代表为投标企业正式人员证明及身份证复印件</w:t>
            </w:r>
          </w:p>
        </w:tc>
        <w:tc>
          <w:tcPr>
            <w:tcW w:w="1954" w:type="dxa"/>
            <w:noWrap/>
            <w:vAlign w:val="center"/>
          </w:tcPr>
          <w:p w14:paraId="0C24F44A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提供劳动合同和社保证明材料</w:t>
            </w:r>
          </w:p>
        </w:tc>
        <w:tc>
          <w:tcPr>
            <w:tcW w:w="1919" w:type="dxa"/>
            <w:noWrap/>
            <w:vAlign w:val="center"/>
          </w:tcPr>
          <w:p w14:paraId="0FBA0E8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   页</w:t>
            </w:r>
          </w:p>
        </w:tc>
        <w:tc>
          <w:tcPr>
            <w:tcW w:w="1803" w:type="dxa"/>
            <w:noWrap/>
            <w:vAlign w:val="center"/>
          </w:tcPr>
          <w:p w14:paraId="4AB3DCF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如授权代表为法人代表可不提供</w:t>
            </w:r>
          </w:p>
        </w:tc>
      </w:tr>
      <w:tr w14:paraId="556B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noWrap/>
            <w:vAlign w:val="center"/>
          </w:tcPr>
          <w:p w14:paraId="076B76B1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29" w:type="dxa"/>
            <w:noWrap/>
            <w:vAlign w:val="center"/>
          </w:tcPr>
          <w:p w14:paraId="327E4986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GB"/>
              </w:rPr>
              <w:t>投标承诺函</w:t>
            </w:r>
          </w:p>
        </w:tc>
        <w:tc>
          <w:tcPr>
            <w:tcW w:w="1954" w:type="dxa"/>
            <w:noWrap/>
            <w:vAlign w:val="center"/>
          </w:tcPr>
          <w:p w14:paraId="3BF520FF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 w14:paraId="0234935B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   页</w:t>
            </w:r>
          </w:p>
        </w:tc>
        <w:tc>
          <w:tcPr>
            <w:tcW w:w="1803" w:type="dxa"/>
            <w:noWrap/>
            <w:vAlign w:val="center"/>
          </w:tcPr>
          <w:p w14:paraId="7EA8176D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A63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noWrap/>
            <w:vAlign w:val="center"/>
          </w:tcPr>
          <w:p w14:paraId="45079D36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29" w:type="dxa"/>
            <w:noWrap/>
            <w:vAlign w:val="center"/>
          </w:tcPr>
          <w:p w14:paraId="4B95112A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营业执照（副本）</w:t>
            </w:r>
          </w:p>
        </w:tc>
        <w:tc>
          <w:tcPr>
            <w:tcW w:w="1954" w:type="dxa"/>
            <w:noWrap/>
            <w:vAlign w:val="center"/>
          </w:tcPr>
          <w:p w14:paraId="5713281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 w14:paraId="30C29DB2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   页</w:t>
            </w:r>
          </w:p>
        </w:tc>
        <w:tc>
          <w:tcPr>
            <w:tcW w:w="1803" w:type="dxa"/>
            <w:noWrap/>
            <w:vAlign w:val="center"/>
          </w:tcPr>
          <w:p w14:paraId="3567831F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DDE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noWrap/>
            <w:vAlign w:val="center"/>
          </w:tcPr>
          <w:p w14:paraId="125C994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29" w:type="dxa"/>
            <w:noWrap/>
            <w:vAlign w:val="center"/>
          </w:tcPr>
          <w:p w14:paraId="72AEF4C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hint="eastAsia"/>
                <w:lang w:val="en-GB"/>
              </w:rPr>
              <w:t>年审通过的网上截图证明</w:t>
            </w:r>
          </w:p>
        </w:tc>
        <w:tc>
          <w:tcPr>
            <w:tcW w:w="1954" w:type="dxa"/>
            <w:noWrap/>
            <w:vAlign w:val="center"/>
          </w:tcPr>
          <w:p w14:paraId="0824B114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 w14:paraId="2C53FA71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   页</w:t>
            </w:r>
          </w:p>
        </w:tc>
        <w:tc>
          <w:tcPr>
            <w:tcW w:w="1803" w:type="dxa"/>
            <w:noWrap/>
            <w:vAlign w:val="center"/>
          </w:tcPr>
          <w:p w14:paraId="16C39A8D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864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noWrap/>
            <w:vAlign w:val="center"/>
          </w:tcPr>
          <w:p w14:paraId="55F14CB2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29" w:type="dxa"/>
            <w:noWrap/>
            <w:vAlign w:val="center"/>
          </w:tcPr>
          <w:p w14:paraId="26265505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hint="eastAsia"/>
              </w:rPr>
              <w:t>项目实施方案</w:t>
            </w:r>
          </w:p>
        </w:tc>
        <w:tc>
          <w:tcPr>
            <w:tcW w:w="1954" w:type="dxa"/>
            <w:noWrap/>
            <w:vAlign w:val="center"/>
          </w:tcPr>
          <w:p w14:paraId="79333B0C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 w14:paraId="729E9561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   页</w:t>
            </w:r>
          </w:p>
        </w:tc>
        <w:tc>
          <w:tcPr>
            <w:tcW w:w="1803" w:type="dxa"/>
            <w:noWrap/>
            <w:vAlign w:val="center"/>
          </w:tcPr>
          <w:p w14:paraId="02711924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281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noWrap/>
            <w:vAlign w:val="center"/>
          </w:tcPr>
          <w:p w14:paraId="1111FF17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29" w:type="dxa"/>
            <w:noWrap/>
            <w:vAlign w:val="center"/>
          </w:tcPr>
          <w:p w14:paraId="12A223E8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履行合同所必需的设备和专业技术能力承诺函、无重大违法记录的书面声明</w:t>
            </w:r>
          </w:p>
        </w:tc>
        <w:tc>
          <w:tcPr>
            <w:tcW w:w="1954" w:type="dxa"/>
            <w:noWrap/>
            <w:vAlign w:val="center"/>
          </w:tcPr>
          <w:p w14:paraId="2004CC88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19" w:type="dxa"/>
            <w:noWrap/>
            <w:vAlign w:val="center"/>
          </w:tcPr>
          <w:p w14:paraId="5A1392DA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   页</w:t>
            </w:r>
          </w:p>
        </w:tc>
        <w:tc>
          <w:tcPr>
            <w:tcW w:w="1803" w:type="dxa"/>
            <w:noWrap/>
            <w:vAlign w:val="center"/>
          </w:tcPr>
          <w:p w14:paraId="24D736A7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892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noWrap/>
            <w:vAlign w:val="center"/>
          </w:tcPr>
          <w:p w14:paraId="7CC1E3AA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529" w:type="dxa"/>
            <w:noWrap/>
            <w:vAlign w:val="center"/>
          </w:tcPr>
          <w:p w14:paraId="7985B2FA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投标报价单</w:t>
            </w:r>
          </w:p>
        </w:tc>
        <w:tc>
          <w:tcPr>
            <w:tcW w:w="1954" w:type="dxa"/>
            <w:noWrap/>
            <w:vAlign w:val="center"/>
          </w:tcPr>
          <w:p w14:paraId="4C929C38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919" w:type="dxa"/>
            <w:noWrap/>
            <w:vAlign w:val="center"/>
          </w:tcPr>
          <w:p w14:paraId="4F9EC995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   页</w:t>
            </w:r>
          </w:p>
        </w:tc>
        <w:tc>
          <w:tcPr>
            <w:tcW w:w="1803" w:type="dxa"/>
            <w:noWrap/>
            <w:vAlign w:val="center"/>
          </w:tcPr>
          <w:p w14:paraId="70AC51D8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5B9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noWrap/>
            <w:vAlign w:val="center"/>
          </w:tcPr>
          <w:p w14:paraId="37370C76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529" w:type="dxa"/>
            <w:noWrap/>
            <w:vAlign w:val="center"/>
          </w:tcPr>
          <w:p w14:paraId="1C1EF05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投标人认为需要提交的其他资料</w:t>
            </w:r>
          </w:p>
        </w:tc>
        <w:tc>
          <w:tcPr>
            <w:tcW w:w="1954" w:type="dxa"/>
            <w:noWrap/>
            <w:vAlign w:val="center"/>
          </w:tcPr>
          <w:p w14:paraId="459875B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919" w:type="dxa"/>
            <w:noWrap/>
            <w:vAlign w:val="center"/>
          </w:tcPr>
          <w:p w14:paraId="72AF90D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   页</w:t>
            </w:r>
          </w:p>
        </w:tc>
        <w:tc>
          <w:tcPr>
            <w:tcW w:w="1803" w:type="dxa"/>
            <w:noWrap/>
            <w:vAlign w:val="center"/>
          </w:tcPr>
          <w:p w14:paraId="0A1DA32C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A4DC1EC">
      <w:pPr>
        <w:spacing w:line="520" w:lineRule="exact"/>
        <w:ind w:firstLine="420" w:firstLineChars="150"/>
        <w:rPr>
          <w:rFonts w:ascii="楷体_GB2312" w:hAnsi="宋体" w:eastAsia="楷体_GB2312"/>
          <w:sz w:val="28"/>
          <w:szCs w:val="28"/>
        </w:rPr>
      </w:pPr>
    </w:p>
    <w:p w14:paraId="51B0FE24">
      <w:pPr>
        <w:spacing w:line="520" w:lineRule="exact"/>
        <w:ind w:firstLine="420" w:firstLineChars="15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单位名称（公章）             法定代表人或被授权人（签字）</w:t>
      </w:r>
    </w:p>
    <w:p w14:paraId="3279FFE4">
      <w:pPr>
        <w:spacing w:line="520" w:lineRule="exact"/>
        <w:ind w:firstLine="2100" w:firstLineChars="75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                   年   月    日  </w:t>
      </w:r>
    </w:p>
    <w:p w14:paraId="3D04802E">
      <w:pPr>
        <w:spacing w:line="440" w:lineRule="atLeast"/>
        <w:rPr>
          <w:rFonts w:ascii="宋体" w:hAnsi="宋体"/>
          <w:bCs/>
          <w:szCs w:val="21"/>
        </w:rPr>
      </w:pPr>
    </w:p>
    <w:p w14:paraId="7B5FD717"/>
    <w:p w14:paraId="348A5511"/>
    <w:p w14:paraId="0D4122A0"/>
    <w:p w14:paraId="3493E3AF"/>
    <w:p w14:paraId="7E41B4E3"/>
    <w:p w14:paraId="05BE323E"/>
    <w:p w14:paraId="31AC4A38"/>
    <w:p w14:paraId="4D768417">
      <w:pPr>
        <w:rPr>
          <w:rStyle w:val="7"/>
          <w:rFonts w:hint="default" w:ascii="仿宋_GB2312" w:eastAsia="仿宋_GB2312"/>
          <w:sz w:val="30"/>
          <w:szCs w:val="30"/>
        </w:rPr>
      </w:pPr>
    </w:p>
    <w:p w14:paraId="670C3A05">
      <w:r>
        <w:rPr>
          <w:rStyle w:val="7"/>
          <w:rFonts w:hint="default" w:ascii="仿宋_GB2312" w:eastAsia="仿宋_GB2312"/>
          <w:sz w:val="30"/>
          <w:szCs w:val="30"/>
        </w:rPr>
        <w:t>附件7</w:t>
      </w:r>
    </w:p>
    <w:p w14:paraId="0CED2120"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履行合同所必需的设备和专业技术能力承诺函</w:t>
      </w:r>
    </w:p>
    <w:p w14:paraId="32AA3613">
      <w:pPr>
        <w:jc w:val="center"/>
        <w:rPr>
          <w:rFonts w:ascii="宋体"/>
          <w:b/>
          <w:bCs/>
          <w:color w:val="000000"/>
          <w:sz w:val="36"/>
          <w:szCs w:val="36"/>
        </w:rPr>
      </w:pPr>
    </w:p>
    <w:p w14:paraId="3F42136E"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南通市海门区农业农村局：</w:t>
      </w:r>
    </w:p>
    <w:p w14:paraId="5DE8AEA5">
      <w:pPr>
        <w:ind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我单位（供应商名称）郑重承诺：</w:t>
      </w:r>
    </w:p>
    <w:p w14:paraId="6EC8959B">
      <w:pPr>
        <w:ind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贵方组织的</w:t>
      </w:r>
      <w:r>
        <w:rPr>
          <w:rFonts w:ascii="仿宋_GB2312" w:eastAsia="仿宋_GB2312"/>
          <w:color w:val="000000"/>
          <w:sz w:val="28"/>
          <w:szCs w:val="28"/>
        </w:rPr>
        <w:t>(</w:t>
      </w:r>
      <w:r>
        <w:rPr>
          <w:rFonts w:hint="eastAsia" w:ascii="仿宋_GB2312" w:eastAsia="仿宋_GB2312"/>
          <w:color w:val="000000"/>
          <w:sz w:val="28"/>
          <w:szCs w:val="28"/>
        </w:rPr>
        <w:t>项目名称），我单位</w:t>
      </w:r>
      <w:r>
        <w:rPr>
          <w:rFonts w:ascii="仿宋_GB2312" w:eastAsia="仿宋_GB2312"/>
          <w:color w:val="000000"/>
          <w:sz w:val="28"/>
          <w:szCs w:val="28"/>
        </w:rPr>
        <w:t>(</w:t>
      </w:r>
      <w:r>
        <w:rPr>
          <w:rFonts w:hint="eastAsia" w:ascii="仿宋_GB2312" w:eastAsia="仿宋_GB2312"/>
          <w:color w:val="000000"/>
          <w:sz w:val="28"/>
          <w:szCs w:val="28"/>
        </w:rPr>
        <w:t>在下划线上如实填写：有或没有）履行合同所必需的设施设备和相应的专业技术能力。</w:t>
      </w:r>
    </w:p>
    <w:p w14:paraId="2D132519">
      <w:pPr>
        <w:ind w:firstLine="560"/>
        <w:jc w:val="left"/>
        <w:rPr>
          <w:rFonts w:ascii="仿宋_GB2312" w:eastAsia="仿宋_GB2312"/>
          <w:color w:val="000000"/>
          <w:sz w:val="24"/>
        </w:rPr>
      </w:pPr>
    </w:p>
    <w:p w14:paraId="4E66D65F">
      <w:pPr>
        <w:ind w:firstLine="560"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78C1F531">
      <w:pPr>
        <w:ind w:firstLine="560"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6101B72B">
      <w:pPr>
        <w:ind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承诺人：（公章）</w:t>
      </w:r>
    </w:p>
    <w:p w14:paraId="698348FA">
      <w:pPr>
        <w:ind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年月日</w:t>
      </w:r>
    </w:p>
    <w:p w14:paraId="702920FE">
      <w:pPr>
        <w:jc w:val="center"/>
        <w:rPr>
          <w:rFonts w:ascii="宋体"/>
          <w:b/>
          <w:bCs/>
          <w:color w:val="000000"/>
          <w:sz w:val="36"/>
          <w:szCs w:val="36"/>
        </w:rPr>
      </w:pPr>
    </w:p>
    <w:p w14:paraId="0B83B110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  <w:u w:val="single"/>
        </w:rPr>
      </w:pPr>
    </w:p>
    <w:p w14:paraId="08F66C36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  <w:u w:val="single"/>
        </w:rPr>
      </w:pPr>
    </w:p>
    <w:p w14:paraId="47F20773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  <w:u w:val="single"/>
        </w:rPr>
      </w:pPr>
    </w:p>
    <w:p w14:paraId="0DC4A6D9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  <w:u w:val="single"/>
        </w:rPr>
      </w:pPr>
    </w:p>
    <w:p w14:paraId="63612900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  <w:u w:val="single"/>
        </w:rPr>
      </w:pPr>
    </w:p>
    <w:p w14:paraId="5F7769E9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  <w:u w:val="single"/>
        </w:rPr>
      </w:pPr>
    </w:p>
    <w:p w14:paraId="66AD614C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  <w:u w:val="single"/>
        </w:rPr>
      </w:pPr>
    </w:p>
    <w:p w14:paraId="050081C3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  <w:u w:val="single"/>
        </w:rPr>
      </w:pPr>
    </w:p>
    <w:p w14:paraId="7B03749B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  <w:u w:val="single"/>
        </w:rPr>
      </w:pPr>
    </w:p>
    <w:p w14:paraId="1AAD392A">
      <w:pPr>
        <w:spacing w:line="360" w:lineRule="auto"/>
        <w:rPr>
          <w:rStyle w:val="7"/>
          <w:rFonts w:hint="default" w:ascii="仿宋_GB2312" w:eastAsia="仿宋_GB2312"/>
          <w:sz w:val="30"/>
          <w:szCs w:val="30"/>
        </w:rPr>
      </w:pPr>
    </w:p>
    <w:p w14:paraId="080665D2">
      <w:pPr>
        <w:spacing w:line="360" w:lineRule="auto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Style w:val="7"/>
          <w:rFonts w:hint="default" w:ascii="仿宋_GB2312" w:eastAsia="仿宋_GB2312"/>
          <w:sz w:val="30"/>
          <w:szCs w:val="30"/>
        </w:rPr>
        <w:t>附件8</w:t>
      </w:r>
    </w:p>
    <w:p w14:paraId="2B91F0E6">
      <w:pPr>
        <w:rPr>
          <w:color w:val="000000"/>
        </w:rPr>
      </w:pPr>
    </w:p>
    <w:p w14:paraId="53C724E7">
      <w:pPr>
        <w:jc w:val="center"/>
        <w:rPr>
          <w:rFonts w:ascii="??_GB2312" w:eastAsia="Times New Roman"/>
          <w:b/>
          <w:bCs/>
          <w:color w:val="000000"/>
          <w:sz w:val="44"/>
          <w:szCs w:val="44"/>
        </w:rPr>
      </w:pPr>
      <w:r>
        <w:rPr>
          <w:rFonts w:ascii="??_GB2312" w:eastAsia="Times New Roman"/>
          <w:b/>
          <w:bCs/>
          <w:color w:val="000000"/>
          <w:sz w:val="44"/>
          <w:szCs w:val="44"/>
        </w:rPr>
        <w:t>无重大违法记录的书面声明</w:t>
      </w:r>
    </w:p>
    <w:p w14:paraId="1D016BAC">
      <w:pPr>
        <w:jc w:val="center"/>
        <w:rPr>
          <w:rFonts w:ascii="??_GB2312" w:eastAsia="Times New Roman"/>
          <w:b/>
          <w:bCs/>
          <w:color w:val="000000"/>
          <w:sz w:val="44"/>
          <w:szCs w:val="44"/>
        </w:rPr>
      </w:pPr>
    </w:p>
    <w:p w14:paraId="7AB438C8">
      <w:pPr>
        <w:jc w:val="center"/>
        <w:rPr>
          <w:rFonts w:ascii="宋体"/>
          <w:b/>
          <w:bCs/>
          <w:color w:val="000000"/>
          <w:sz w:val="36"/>
          <w:szCs w:val="36"/>
        </w:rPr>
      </w:pPr>
    </w:p>
    <w:p w14:paraId="0D4E56A8"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南通市海门区农业农村局：</w:t>
      </w:r>
    </w:p>
    <w:p w14:paraId="4C6768A7">
      <w:pPr>
        <w:ind w:firstLine="560"/>
        <w:jc w:val="left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我单位（供应商名称）郑重声明：</w:t>
      </w:r>
    </w:p>
    <w:p w14:paraId="4EE80594">
      <w:pPr>
        <w:ind w:firstLine="560"/>
        <w:jc w:val="left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>本单位在</w:t>
      </w:r>
      <w:r>
        <w:rPr>
          <w:rFonts w:ascii="??_GB2312" w:eastAsia="Times New Roman"/>
          <w:color w:val="000000"/>
          <w:sz w:val="28"/>
          <w:szCs w:val="28"/>
        </w:rPr>
        <w:t>前3年内在经营活动中(在下划线上如实填写：有或没有）重大违法记录。</w:t>
      </w:r>
    </w:p>
    <w:p w14:paraId="006C7487">
      <w:pPr>
        <w:ind w:firstLine="560"/>
        <w:jc w:val="left"/>
        <w:rPr>
          <w:rFonts w:ascii="??_GB2312" w:eastAsia="Times New Roman"/>
          <w:color w:val="000000"/>
          <w:sz w:val="28"/>
          <w:szCs w:val="28"/>
        </w:rPr>
      </w:pPr>
    </w:p>
    <w:p w14:paraId="25ADF292">
      <w:pPr>
        <w:ind w:firstLine="560"/>
        <w:jc w:val="left"/>
        <w:rPr>
          <w:rFonts w:ascii="??_GB2312" w:eastAsia="Times New Roman"/>
          <w:color w:val="000000"/>
          <w:sz w:val="28"/>
          <w:szCs w:val="28"/>
        </w:rPr>
      </w:pPr>
    </w:p>
    <w:p w14:paraId="5B535FC7">
      <w:pPr>
        <w:ind w:firstLine="560"/>
        <w:jc w:val="left"/>
        <w:rPr>
          <w:rFonts w:ascii="??_GB2312" w:eastAsia="Times New Roman"/>
          <w:color w:val="000000"/>
          <w:sz w:val="28"/>
          <w:szCs w:val="28"/>
        </w:rPr>
      </w:pPr>
    </w:p>
    <w:p w14:paraId="4A0C2389">
      <w:pPr>
        <w:ind w:firstLine="560"/>
        <w:jc w:val="left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            声明人：（公章）</w:t>
      </w:r>
    </w:p>
    <w:p w14:paraId="3B5A0D49">
      <w:pPr>
        <w:pStyle w:val="8"/>
        <w:spacing w:line="560" w:lineRule="atLeast"/>
        <w:ind w:firstLine="3430" w:firstLineChars="1225"/>
        <w:rPr>
          <w:rFonts w:ascii="仿宋" w:hAnsi="仿宋"/>
          <w:sz w:val="32"/>
          <w:szCs w:val="32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                    年    月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 日</w:t>
      </w:r>
    </w:p>
    <w:p w14:paraId="3990C8B5"/>
    <w:p w14:paraId="0672DB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TQzOTJkMGFhNTY3Yjc4Y2MyMWU2YjRmNjIyNGMifQ=="/>
  </w:docVars>
  <w:rsids>
    <w:rsidRoot w:val="22734880"/>
    <w:rsid w:val="15FC7512"/>
    <w:rsid w:val="22734880"/>
    <w:rsid w:val="78E7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360" w:lineRule="auto"/>
      <w:jc w:val="center"/>
      <w:outlineLvl w:val="1"/>
    </w:pPr>
    <w:rPr>
      <w:rFonts w:ascii="仿宋_GB2312" w:hAnsi="宋体" w:eastAsia="仿宋_GB2312" w:cs="宋体"/>
      <w:b/>
      <w:bCs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4">
    <w:name w:val="Date"/>
    <w:basedOn w:val="1"/>
    <w:next w:val="1"/>
    <w:qFormat/>
    <w:uiPriority w:val="0"/>
    <w:pPr>
      <w:ind w:left="100"/>
    </w:pPr>
    <w:rPr>
      <w:sz w:val="28"/>
    </w:rPr>
  </w:style>
  <w:style w:type="character" w:customStyle="1" w:styleId="7">
    <w:name w:val="标题 1 Char Char"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paragraph" w:customStyle="1" w:styleId="8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3668</Words>
  <Characters>3788</Characters>
  <Lines>0</Lines>
  <Paragraphs>0</Paragraphs>
  <TotalTime>11</TotalTime>
  <ScaleCrop>false</ScaleCrop>
  <LinksUpToDate>false</LinksUpToDate>
  <CharactersWithSpaces>4188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2024-08-27T00:31:00Z</dcterms:created>
  <dc:creator>爱吃桃子的猴</dc:creator>
  <cp:lastModifiedBy>爱吃桃子的猴</cp:lastModifiedBy>
  <cp:lastPrinted>2024-08-30T08:43:00Z</cp:lastPrinted>
  <dcterms:modified xsi:type="dcterms:W3CDTF">2024-09-06T00:22:02Z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349BF81E319F4BEA81BE7ECCBC1BA618_11</vt:lpwstr>
  </property>
</Properties>
</file>