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5" w:rsidRPr="009B69A4" w:rsidRDefault="00A11AF1">
      <w:pPr>
        <w:rPr>
          <w:rFonts w:ascii="仿宋_GB2312" w:eastAsia="仿宋_GB2312"/>
          <w:sz w:val="32"/>
          <w:szCs w:val="32"/>
        </w:rPr>
      </w:pPr>
      <w:r w:rsidRPr="009B69A4">
        <w:rPr>
          <w:rFonts w:ascii="仿宋_GB2312" w:eastAsia="仿宋_GB2312" w:hint="eastAsia"/>
          <w:sz w:val="32"/>
          <w:szCs w:val="32"/>
        </w:rPr>
        <w:t>附件1</w:t>
      </w:r>
    </w:p>
    <w:p w:rsidR="00735155" w:rsidRDefault="00A11AF1">
      <w:pPr>
        <w:ind w:firstLine="420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2023年全区补贴性职业技能培训目标任务分解表</w:t>
      </w:r>
    </w:p>
    <w:p w:rsidR="00735155" w:rsidRDefault="00A11AF1">
      <w:pPr>
        <w:ind w:firstLine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单位：人次</w:t>
      </w:r>
    </w:p>
    <w:tbl>
      <w:tblPr>
        <w:tblStyle w:val="a5"/>
        <w:tblW w:w="8846" w:type="dxa"/>
        <w:tblInd w:w="49" w:type="dxa"/>
        <w:tblLayout w:type="fixed"/>
        <w:tblLook w:val="04A0"/>
      </w:tblPr>
      <w:tblGrid>
        <w:gridCol w:w="840"/>
        <w:gridCol w:w="1770"/>
        <w:gridCol w:w="2111"/>
        <w:gridCol w:w="2580"/>
        <w:gridCol w:w="1545"/>
      </w:tblGrid>
      <w:tr w:rsidR="00735155">
        <w:trPr>
          <w:trHeight w:val="290"/>
        </w:trPr>
        <w:tc>
          <w:tcPr>
            <w:tcW w:w="840" w:type="dxa"/>
            <w:vMerge w:val="restart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区镇</w:t>
            </w:r>
          </w:p>
        </w:tc>
        <w:tc>
          <w:tcPr>
            <w:tcW w:w="6236" w:type="dxa"/>
            <w:gridSpan w:val="3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补贴性职业技能培训</w:t>
            </w:r>
          </w:p>
        </w:tc>
      </w:tr>
      <w:tr w:rsidR="00735155">
        <w:trPr>
          <w:trHeight w:val="315"/>
        </w:trPr>
        <w:tc>
          <w:tcPr>
            <w:tcW w:w="840" w:type="dxa"/>
            <w:vMerge/>
          </w:tcPr>
          <w:p w:rsidR="00735155" w:rsidRDefault="007351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/>
          </w:tcPr>
          <w:p w:rsidR="00735155" w:rsidRDefault="0073515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1" w:type="dxa"/>
          </w:tcPr>
          <w:p w:rsidR="00735155" w:rsidRDefault="00A11AF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就业技能培训</w:t>
            </w:r>
          </w:p>
        </w:tc>
        <w:tc>
          <w:tcPr>
            <w:tcW w:w="2580" w:type="dxa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岗位技能提升培训</w:t>
            </w:r>
          </w:p>
        </w:tc>
        <w:tc>
          <w:tcPr>
            <w:tcW w:w="1545" w:type="dxa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创业培训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海门街道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3300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海门港新区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临江新区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三厂街道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三星镇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常乐镇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悦来镇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四甲镇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余东镇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正余镇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海永镇</w:t>
            </w:r>
          </w:p>
        </w:tc>
        <w:tc>
          <w:tcPr>
            <w:tcW w:w="2111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58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</w:tr>
      <w:tr w:rsidR="00735155">
        <w:trPr>
          <w:trHeight w:val="315"/>
        </w:trPr>
        <w:tc>
          <w:tcPr>
            <w:tcW w:w="84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770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111" w:type="dxa"/>
            <w:vAlign w:val="center"/>
          </w:tcPr>
          <w:p w:rsidR="00735155" w:rsidRDefault="00D9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="00A11AF1">
              <w:rPr>
                <w:rFonts w:ascii="仿宋_GB2312" w:eastAsia="仿宋_GB2312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="00A11AF1">
              <w:rPr>
                <w:rFonts w:ascii="仿宋_GB2312" w:eastAsia="仿宋_GB2312"/>
                <w:sz w:val="28"/>
                <w:szCs w:val="28"/>
              </w:rPr>
              <w:t>3500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</w:p>
        </w:tc>
        <w:tc>
          <w:tcPr>
            <w:tcW w:w="2580" w:type="dxa"/>
            <w:vAlign w:val="center"/>
          </w:tcPr>
          <w:p w:rsidR="00735155" w:rsidRDefault="00D912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="00A11AF1">
              <w:rPr>
                <w:rFonts w:ascii="仿宋_GB2312" w:eastAsia="仿宋_GB2312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="00A11AF1">
              <w:rPr>
                <w:rFonts w:ascii="仿宋_GB2312" w:eastAsia="仿宋_GB2312"/>
                <w:sz w:val="28"/>
                <w:szCs w:val="28"/>
              </w:rPr>
              <w:instrText xml:space="preserve"> =SUM(ABOVE) </w:instrText>
            </w:r>
            <w:r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="00A11AF1">
              <w:rPr>
                <w:rFonts w:ascii="仿宋_GB2312" w:eastAsia="仿宋_GB2312"/>
                <w:sz w:val="28"/>
                <w:szCs w:val="28"/>
              </w:rPr>
              <w:t>9500</w:t>
            </w:r>
            <w:r>
              <w:rPr>
                <w:rFonts w:ascii="仿宋_GB2312" w:eastAsia="仿宋_GB2312"/>
                <w:sz w:val="28"/>
                <w:szCs w:val="28"/>
              </w:rPr>
              <w:fldChar w:fldCharType="end"/>
            </w:r>
          </w:p>
        </w:tc>
        <w:tc>
          <w:tcPr>
            <w:tcW w:w="1545" w:type="dxa"/>
            <w:vAlign w:val="center"/>
          </w:tcPr>
          <w:p w:rsidR="00735155" w:rsidRDefault="00A11A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1000</w:t>
            </w:r>
          </w:p>
        </w:tc>
      </w:tr>
    </w:tbl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ind w:firstLine="420"/>
        <w:jc w:val="left"/>
        <w:rPr>
          <w:rFonts w:ascii="仿宋_GB2312" w:eastAsia="仿宋_GB2312"/>
          <w:sz w:val="24"/>
          <w:szCs w:val="24"/>
        </w:rPr>
      </w:pPr>
    </w:p>
    <w:p w:rsidR="00735155" w:rsidRDefault="00735155">
      <w:pPr>
        <w:rPr>
          <w:rFonts w:ascii="仿宋_GB2312" w:eastAsia="仿宋_GB2312"/>
          <w:sz w:val="36"/>
          <w:szCs w:val="36"/>
        </w:rPr>
        <w:sectPr w:rsidR="00735155">
          <w:footerReference w:type="default" r:id="rId7"/>
          <w:pgSz w:w="11906" w:h="16838"/>
          <w:pgMar w:top="1814" w:right="1531" w:bottom="1985" w:left="1531" w:header="851" w:footer="992" w:gutter="0"/>
          <w:cols w:space="425"/>
          <w:docGrid w:type="linesAndChars" w:linePitch="312"/>
        </w:sectPr>
      </w:pPr>
    </w:p>
    <w:p w:rsidR="00735155" w:rsidRPr="009B69A4" w:rsidRDefault="00A11AF1">
      <w:pPr>
        <w:rPr>
          <w:rFonts w:ascii="仿宋_GB2312" w:eastAsia="仿宋_GB2312"/>
          <w:sz w:val="32"/>
          <w:szCs w:val="32"/>
        </w:rPr>
      </w:pPr>
      <w:r w:rsidRPr="009B69A4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735155" w:rsidRDefault="00A11AF1">
      <w:pPr>
        <w:jc w:val="center"/>
        <w:rPr>
          <w:rFonts w:ascii="仿宋_GB2312" w:eastAsia="仿宋_GB2312" w:hAnsi="仿宋_GB2312" w:cs="仿宋_GB2312"/>
          <w:b/>
          <w:bCs/>
          <w:w w:val="98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w w:val="98"/>
          <w:sz w:val="44"/>
          <w:szCs w:val="44"/>
        </w:rPr>
        <w:t>南通市海门区职业技能培训备案机构一览表</w:t>
      </w:r>
    </w:p>
    <w:tbl>
      <w:tblPr>
        <w:tblW w:w="13211" w:type="dxa"/>
        <w:jc w:val="center"/>
        <w:tblLayout w:type="fixed"/>
        <w:tblLook w:val="04A0"/>
      </w:tblPr>
      <w:tblGrid>
        <w:gridCol w:w="536"/>
        <w:gridCol w:w="2385"/>
        <w:gridCol w:w="5734"/>
        <w:gridCol w:w="1901"/>
        <w:gridCol w:w="1669"/>
        <w:gridCol w:w="986"/>
      </w:tblGrid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培训机构名称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培训项目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培训负责人</w:t>
            </w:r>
          </w:p>
        </w:tc>
      </w:tr>
      <w:tr w:rsidR="00735155">
        <w:trPr>
          <w:trHeight w:val="1230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南通市海门区建安职业培训学校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特种作业培训: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电工、焊工、架子工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起重工等              </w:t>
            </w:r>
          </w:p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建筑作业培训：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砌筑工、木工、钢筋工、混凝土工等</w:t>
            </w:r>
          </w:p>
          <w:p w:rsidR="00735155" w:rsidRDefault="00A11AF1" w:rsidP="009B69A4">
            <w:pPr>
              <w:widowControl/>
              <w:spacing w:line="380" w:lineRule="exact"/>
              <w:ind w:left="118" w:hangingChars="49" w:hanging="118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车工、钳工、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育婴员、保育员、家政服务员、养老护理员</w:t>
            </w:r>
          </w:p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专项能力、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南通市海门区海兴路65号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13862856675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高婷</w:t>
            </w:r>
          </w:p>
        </w:tc>
      </w:tr>
      <w:tr w:rsidR="00735155">
        <w:trPr>
          <w:trHeight w:val="132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南通市海门区江海健康职业培训学校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康管理师、保健调理师、康复矫正服务、保育员、育婴员、生活（病员）照护、中式面点师、西式面点师、SYB创业培训、养老护理员、家政服务员、（公共营养师、心理咨询师、美容师、中式烹调师、服装制作工）</w:t>
            </w:r>
          </w:p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专项能力、初级、中级、（高级）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南通市海门区秀山西路968号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15262822200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姜娟</w:t>
            </w:r>
          </w:p>
        </w:tc>
      </w:tr>
      <w:tr w:rsidR="00735155">
        <w:trPr>
          <w:trHeight w:val="123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南通市海门区复新电脑职业培训学校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平面花样设计、室内外装潢设计、计算机操作员、裁缝工培训                       </w:t>
            </w:r>
          </w:p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南通市海门区万众新世界广场A楼339室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15335086616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杨理煜</w:t>
            </w: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南通市海门区蓝青职业技能培训有限公司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心理咨询师、婚姻家庭教育指导师、茶艺师                  </w:t>
            </w:r>
          </w:p>
          <w:p w:rsidR="00735155" w:rsidRDefault="00A11AF1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南通市海门区运杰楷馨家园商铺16-20号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13921663988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刘海波</w:t>
            </w: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南通市海门区锦星职业技能培训学校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手工木工、砌筑工、混凝土工、钢筋工、电气设备安装工、架子工等建筑类工种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初级、中级、高级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南通市海门区海门街道上海中路899号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15051255079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徐均</w:t>
            </w: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南通市海门区海青荟职业技能培训学校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创业培训：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创业模拟实训、网络创业培训、GYB、SYB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西式面点师、茶艺师、育婴员、保育员、养老护理员、物业管理员、中式面点师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南通市海门区人民中路138号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18651336999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汪飞</w:t>
            </w:r>
          </w:p>
        </w:tc>
      </w:tr>
      <w:tr w:rsidR="00735155">
        <w:trPr>
          <w:trHeight w:val="176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南通市海门区国成职业技能培训学校有限公司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育婴员、保育师、家政服务员、养老护理员、健康管理师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初级、中级、高级（健康管理师）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南通市海门区海门街道长江路909号海贝城5楼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13962888817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陈辉</w:t>
            </w:r>
          </w:p>
        </w:tc>
      </w:tr>
      <w:tr w:rsidR="00735155" w:rsidTr="003464CA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南通市海门区汇海职业技能培训学校有限公司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茶艺师、育婴员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初级、中级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南通市海门区南海路1399号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17706287911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蔡尉</w:t>
            </w:r>
          </w:p>
        </w:tc>
      </w:tr>
      <w:tr w:rsidR="00735155" w:rsidTr="003464CA">
        <w:trPr>
          <w:trHeight w:val="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南通市海门区宝宏职业技能培训有限公司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建筑作业培训：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电工、焊工、装配式建筑施工员、安全员、土木建筑工程技术人员（含砌筑工、手工木工、钢筋工等施工员）、工程造价工程技术人员、制图员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工业机器人系统运维员、工业机器人系统操作员。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初级、中级、高级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南通市海门区万年镇盛昌西路50号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18914014858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荣驰锋</w:t>
            </w:r>
          </w:p>
        </w:tc>
      </w:tr>
      <w:tr w:rsidR="00735155">
        <w:trPr>
          <w:trHeight w:val="150"/>
          <w:jc w:val="center"/>
        </w:trPr>
        <w:tc>
          <w:tcPr>
            <w:tcW w:w="13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5155" w:rsidRDefault="00735155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海门区成功教育职业培训学校</w:t>
            </w:r>
          </w:p>
        </w:tc>
        <w:tc>
          <w:tcPr>
            <w:tcW w:w="5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计算机操作员、计算机维修工、网络管理员、程序设计员、广告设计师、电子商务师、计算机辅助设计，建筑、服装类操作人员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专项能力、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初级、中级</w:t>
            </w:r>
          </w:p>
          <w:p w:rsidR="00735155" w:rsidRDefault="00735155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南通市海门区解放中路55号建行北楼3楼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13962745645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靳自安</w:t>
            </w:r>
          </w:p>
        </w:tc>
      </w:tr>
      <w:tr w:rsidR="00735155">
        <w:trPr>
          <w:trHeight w:val="123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海门区企威职业培训学校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：计算机操作员、计算机辅助设计、计算机维修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专项能力、初级、中级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南通市海门区海兴路65号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82213816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沈玉华</w:t>
            </w: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南通职业大学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保育员、育婴员、电工、焊工、数控、钳工、汽修、机加工、电子商务师等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初级、中级、高级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南通市海门区广州路511号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13951384158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顾灏</w:t>
            </w:r>
          </w:p>
        </w:tc>
      </w:tr>
      <w:tr w:rsidR="00735155">
        <w:trPr>
          <w:trHeight w:val="49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海门区通才职业技能培训学校有限公司</w:t>
            </w:r>
          </w:p>
        </w:tc>
        <w:tc>
          <w:tcPr>
            <w:tcW w:w="5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职业技能培训：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客户服务管理员</w:t>
            </w:r>
          </w:p>
          <w:p w:rsidR="00735155" w:rsidRDefault="00A11AF1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技能等级：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高级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南通市海门区南海路商和广场5栋4楼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13228819889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吴安宁</w:t>
            </w:r>
          </w:p>
        </w:tc>
      </w:tr>
    </w:tbl>
    <w:p w:rsidR="00735155" w:rsidRDefault="00735155">
      <w:pPr>
        <w:spacing w:line="420" w:lineRule="exact"/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Default="00A11AF1">
      <w:pPr>
        <w:jc w:val="left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注：工种培训必须以人社部门认定的符合师资要求的方可开展。如工种师资力量不符合要求，一律不得开展培训。</w:t>
      </w:r>
    </w:p>
    <w:p w:rsidR="00735155" w:rsidRDefault="00735155">
      <w:pPr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Default="00735155">
      <w:pPr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Default="00735155">
      <w:pPr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Default="00735155">
      <w:pPr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Default="00735155">
      <w:pPr>
        <w:ind w:firstLine="420"/>
        <w:jc w:val="left"/>
        <w:rPr>
          <w:rFonts w:ascii="仿宋_GB2312" w:eastAsia="仿宋_GB2312" w:hAnsi="仿宋_GB2312" w:cs="仿宋_GB2312"/>
          <w:szCs w:val="21"/>
        </w:rPr>
      </w:pPr>
    </w:p>
    <w:p w:rsidR="00735155" w:rsidRPr="009B69A4" w:rsidRDefault="00A11AF1">
      <w:pPr>
        <w:rPr>
          <w:rFonts w:ascii="仿宋_GB2312" w:eastAsia="仿宋_GB2312"/>
          <w:sz w:val="32"/>
          <w:szCs w:val="32"/>
        </w:rPr>
      </w:pPr>
      <w:r w:rsidRPr="009B69A4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tbl>
      <w:tblPr>
        <w:tblW w:w="13334" w:type="dxa"/>
        <w:tblInd w:w="-71" w:type="dxa"/>
        <w:tblLayout w:type="fixed"/>
        <w:tblLook w:val="04A0"/>
      </w:tblPr>
      <w:tblGrid>
        <w:gridCol w:w="509"/>
        <w:gridCol w:w="4155"/>
        <w:gridCol w:w="3255"/>
        <w:gridCol w:w="1140"/>
        <w:gridCol w:w="1935"/>
        <w:gridCol w:w="2340"/>
      </w:tblGrid>
      <w:tr w:rsidR="00735155">
        <w:trPr>
          <w:trHeight w:val="735"/>
        </w:trPr>
        <w:tc>
          <w:tcPr>
            <w:tcW w:w="133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南通市海门区职业技能等级认定单位备案信息一览表</w:t>
            </w:r>
          </w:p>
        </w:tc>
      </w:tr>
      <w:tr w:rsidR="00735155">
        <w:trPr>
          <w:trHeight w:val="7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开展认定的职业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经办联系人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江苏亨通电子线缆科技有限公司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电线电缆制造工/三四五级、绝缘制品制造工/三四五级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宋林川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0513-68189985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海门开发区南海东路518号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南通中远海运重工装备有限公司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金属船体制造工/批碳工/三四五级、金属船体制造工/船体冷加工/三四五级、金属船体制造工/船体放样号料工/三四五级、金属船体制造工/船体火工/三四五级、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金属船体制造工/船体装配工/三四五级、金属船体制造工/船舶气焊工/三四五级、金属船体制造工/船舶涂装工/三四五级、金属船体制造工/船舶特大型起重机驾驶工/三四五级、金属船体制造工/船舶电焊工/三四五级、金属船体制造工/船舶起重工/三四五级</w:t>
            </w:r>
          </w:p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顾亮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18012880018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海门滨江街道新安江路2号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金轮针布（江苏）有限公司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设备点检员/仪表设备点检员/三四级、设备点检员/机械设备点检员/三四级、设备点检员/电气设备点检员/三四级、设备点检员/过程控制系统点检员/三四级、金属轧制工/车轮轧制工/三四五级、金属轧制工/轧制备品工/三四五级、金属轧制工/轧钢工/三四五级</w:t>
            </w:r>
          </w:p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杨玉莹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13179415905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海门四甲镇富强路86号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心愿家纺（南通）有限公司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缝纫工/三四五级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张美华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15950858550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tabs>
                <w:tab w:val="left" w:pos="207"/>
              </w:tabs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海门工业园区纺都大道199号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江苏金呢工程织物股份有限公司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整经工/三四五级、纤维检验员/三四五级、纺织纤维梳理工/三四五级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陈莉莉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13773718609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海门悦来镇三条桥153号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江苏万高药业股份有限公司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化学检验员/三四五级、药物制剂工/三四五级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朱鑫俭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13656273320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海门区定海路688号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江苏通光电子线缆股份有限公司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电线电缆制造工/三四五级、钳工/三四五级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龚冰瑢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18352665995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海门渤海路169号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南通东辰安费诺汽车电子有限公司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模具工/三四级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冯丹丹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18118621176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海门河海西路599号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江苏中南建筑产业集团有限公司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园林绿化工/二三四五级、手工木工/二三四五级、架子工/三四五级、混凝土工/三四五级、电工/二三四五级、电气设备安装工/二三四五级、砌筑工/二三四五级、钢筋工/二三四五级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吴昌星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13706289299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海门区上海路899号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招商局重工（江苏）有限公司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电工/二三四五级、起重装卸机械操作工/二三四五级、车工/数控车床/二三四级、金属船体制造工/船体装配工/二三四五级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18800434815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海门区新安江路1号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江苏南通三建集团有限公司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手工木工/二三四五级、架子工/三四五级、混凝土工/三四五级、电工/二三四五级、砌筑工/二三四五级、钢筋工/二三四五级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齐飞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18915978999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海门狮山路131号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龙信建设集团有限公司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手工木工/二三四五级、架子工/三四五级、混凝土工/三四五级、电工/二三四五级、电气设备安装工/二三四五级、砌筑工/二三四五级、钢筋工/二三四五级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宋凯旋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13813775455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海门区北京东路1号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中联世纪建设集团有限公司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手工木工/二三四五级、架子工/三四五级、混凝土工/三四五级、电工/二三四五级、砌筑工/二三四五级、钢筋工/二三四五级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孙烨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17712205877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海门正余镇华新路90号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江苏南通三建建筑装饰集团有限公司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73515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手工木工/二三四五级、电工/二三四五级、电气设备安装工/二三四五级、砌筑工/二三四五级、装饰装修工/涂裱工/二三四五级、装饰装修工/镶贴工/二三四五级、钢筋工/二三四五级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奚雪丹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18706286332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海门解放东路86号</w:t>
            </w:r>
          </w:p>
        </w:tc>
      </w:tr>
      <w:tr w:rsidR="00735155">
        <w:trPr>
          <w:trHeight w:val="79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南通振康焊接机电有限公司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电切削工/电火花线切割机床操作工/三四五级、磨工/数控磨床磨工/三四五级、车工/数控车床/三四级、钳工/三四五级、铣工/数控铣床/三四级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屈建美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13485195009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海门区正余镇双烈村</w:t>
            </w:r>
          </w:p>
        </w:tc>
      </w:tr>
      <w:tr w:rsidR="00735155">
        <w:trPr>
          <w:trHeight w:val="7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中天钢铁集团（南通有限公司）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炼钢工（转炉炼钢工）/二三四五级、电工/二三四五级、起重装卸机械操作工(桥式起重机司机)/二三四五级、钳工/二三四五级、高炉原料工（高炉上料工）/二三四五级、焊</w:t>
            </w:r>
          </w:p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工/三四五级工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潘玲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13951237582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155" w:rsidRDefault="00A11A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海门港新区发展大道1号</w:t>
            </w:r>
          </w:p>
        </w:tc>
      </w:tr>
    </w:tbl>
    <w:p w:rsidR="00735155" w:rsidRDefault="00735155">
      <w:pPr>
        <w:jc w:val="left"/>
        <w:rPr>
          <w:rFonts w:ascii="仿宋_GB2312" w:eastAsia="仿宋_GB2312" w:hAnsi="仿宋_GB2312" w:cs="仿宋_GB2312"/>
          <w:sz w:val="24"/>
          <w:szCs w:val="24"/>
        </w:rPr>
      </w:pPr>
    </w:p>
    <w:sectPr w:rsidR="00735155" w:rsidSect="00735155">
      <w:pgSz w:w="16838" w:h="11906" w:orient="landscape"/>
      <w:pgMar w:top="1531" w:right="1814" w:bottom="1531" w:left="1984" w:header="851" w:footer="992" w:gutter="0"/>
      <w:cols w:space="0"/>
      <w:docGrid w:type="linesAndChar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A1" w:rsidRDefault="008239A1" w:rsidP="00735155">
      <w:r>
        <w:separator/>
      </w:r>
    </w:p>
  </w:endnote>
  <w:endnote w:type="continuationSeparator" w:id="1">
    <w:p w:rsidR="008239A1" w:rsidRDefault="008239A1" w:rsidP="0073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55" w:rsidRDefault="00D912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735155" w:rsidRDefault="00D91293">
                <w:pPr>
                  <w:pStyle w:val="a3"/>
                </w:pPr>
                <w:r>
                  <w:fldChar w:fldCharType="begin"/>
                </w:r>
                <w:r w:rsidR="00A11AF1">
                  <w:instrText xml:space="preserve"> PAGE  \* MERGEFORMAT </w:instrText>
                </w:r>
                <w:r>
                  <w:fldChar w:fldCharType="separate"/>
                </w:r>
                <w:r w:rsidR="003464C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A1" w:rsidRDefault="008239A1" w:rsidP="00735155">
      <w:r>
        <w:separator/>
      </w:r>
    </w:p>
  </w:footnote>
  <w:footnote w:type="continuationSeparator" w:id="1">
    <w:p w:rsidR="008239A1" w:rsidRDefault="008239A1" w:rsidP="00735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FhOTIwMTVkNDRkYTdkOTZkNmYwMzIyZGMyZDE2MWYifQ=="/>
  </w:docVars>
  <w:rsids>
    <w:rsidRoot w:val="0065578A"/>
    <w:rsid w:val="000F5034"/>
    <w:rsid w:val="001603EE"/>
    <w:rsid w:val="001A7929"/>
    <w:rsid w:val="001E19C4"/>
    <w:rsid w:val="001F79C4"/>
    <w:rsid w:val="003464CA"/>
    <w:rsid w:val="00353C1B"/>
    <w:rsid w:val="00366EE8"/>
    <w:rsid w:val="003707A4"/>
    <w:rsid w:val="003B377D"/>
    <w:rsid w:val="00403FC2"/>
    <w:rsid w:val="00443D77"/>
    <w:rsid w:val="00444520"/>
    <w:rsid w:val="005627BB"/>
    <w:rsid w:val="005E13BE"/>
    <w:rsid w:val="0065578A"/>
    <w:rsid w:val="00735155"/>
    <w:rsid w:val="00750C3A"/>
    <w:rsid w:val="007F39DA"/>
    <w:rsid w:val="008239A1"/>
    <w:rsid w:val="00826514"/>
    <w:rsid w:val="00826F30"/>
    <w:rsid w:val="00861082"/>
    <w:rsid w:val="008A775C"/>
    <w:rsid w:val="008D2FAC"/>
    <w:rsid w:val="008F5280"/>
    <w:rsid w:val="009B69A4"/>
    <w:rsid w:val="009F3C8B"/>
    <w:rsid w:val="00A0202C"/>
    <w:rsid w:val="00A11AF1"/>
    <w:rsid w:val="00A2162C"/>
    <w:rsid w:val="00A312E9"/>
    <w:rsid w:val="00A35BD8"/>
    <w:rsid w:val="00A41700"/>
    <w:rsid w:val="00AC39D3"/>
    <w:rsid w:val="00B245EB"/>
    <w:rsid w:val="00B31761"/>
    <w:rsid w:val="00B9145F"/>
    <w:rsid w:val="00B961E9"/>
    <w:rsid w:val="00BC7FC1"/>
    <w:rsid w:val="00BE7D2C"/>
    <w:rsid w:val="00C24305"/>
    <w:rsid w:val="00C5504B"/>
    <w:rsid w:val="00C57B25"/>
    <w:rsid w:val="00C6377E"/>
    <w:rsid w:val="00CF5A2E"/>
    <w:rsid w:val="00D42457"/>
    <w:rsid w:val="00D91293"/>
    <w:rsid w:val="00E4591C"/>
    <w:rsid w:val="00EE4B76"/>
    <w:rsid w:val="00F1491B"/>
    <w:rsid w:val="00F51067"/>
    <w:rsid w:val="00F570E9"/>
    <w:rsid w:val="00F74CF5"/>
    <w:rsid w:val="00FB098B"/>
    <w:rsid w:val="023F66B6"/>
    <w:rsid w:val="025E5706"/>
    <w:rsid w:val="070457D8"/>
    <w:rsid w:val="0DF26DFD"/>
    <w:rsid w:val="16897378"/>
    <w:rsid w:val="16F15A18"/>
    <w:rsid w:val="2BA22F2E"/>
    <w:rsid w:val="300C7DD0"/>
    <w:rsid w:val="35E03A57"/>
    <w:rsid w:val="3A5168EC"/>
    <w:rsid w:val="3E3D0650"/>
    <w:rsid w:val="43417AD7"/>
    <w:rsid w:val="4C485734"/>
    <w:rsid w:val="59745DBA"/>
    <w:rsid w:val="64CA584E"/>
    <w:rsid w:val="672C51E3"/>
    <w:rsid w:val="717F2F5F"/>
    <w:rsid w:val="73250DAF"/>
    <w:rsid w:val="76A7493D"/>
    <w:rsid w:val="77F42148"/>
    <w:rsid w:val="7A3D3595"/>
    <w:rsid w:val="7AF37EA5"/>
    <w:rsid w:val="7CAB5DD8"/>
    <w:rsid w:val="7CDB5685"/>
    <w:rsid w:val="7D9D0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3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3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351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351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rsid w:val="007351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351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576</Words>
  <Characters>3284</Characters>
  <Application>Microsoft Office Word</Application>
  <DocSecurity>0</DocSecurity>
  <Lines>27</Lines>
  <Paragraphs>7</Paragraphs>
  <ScaleCrop>false</ScaleCrop>
  <Company>china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</cp:lastModifiedBy>
  <cp:revision>4</cp:revision>
  <cp:lastPrinted>2023-06-02T06:46:00Z</cp:lastPrinted>
  <dcterms:created xsi:type="dcterms:W3CDTF">2023-06-27T06:21:00Z</dcterms:created>
  <dcterms:modified xsi:type="dcterms:W3CDTF">2023-06-27T06:22:00Z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C6D11D2941CD49ABBFA123C379AB28CB_12</vt:lpwstr>
  </property>
</Properties>
</file>