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after="312" w:afterLines="100"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tabs>
          <w:tab w:val="left" w:pos="840"/>
        </w:tabs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四甲镇2019年秋季防控工作领导小组名单</w:t>
      </w:r>
    </w:p>
    <w:bookmarkEnd w:id="0"/>
    <w:p>
      <w:pPr>
        <w:tabs>
          <w:tab w:val="left" w:pos="84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840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长：黄  辉</w:t>
      </w:r>
    </w:p>
    <w:p>
      <w:pPr>
        <w:tabs>
          <w:tab w:val="left" w:pos="840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副组长：杨锦飞</w:t>
      </w:r>
    </w:p>
    <w:p>
      <w:pPr>
        <w:tabs>
          <w:tab w:val="left" w:pos="840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员：瞿海荣</w:t>
      </w:r>
    </w:p>
    <w:p>
      <w:pPr>
        <w:tabs>
          <w:tab w:val="left" w:pos="840"/>
        </w:tabs>
        <w:spacing w:line="560" w:lineRule="exact"/>
        <w:ind w:firstLine="1920" w:firstLineChars="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许仲贤</w:t>
      </w:r>
    </w:p>
    <w:p>
      <w:pPr>
        <w:tabs>
          <w:tab w:val="left" w:pos="840"/>
        </w:tabs>
        <w:spacing w:line="560" w:lineRule="exact"/>
        <w:ind w:firstLine="1920" w:firstLineChars="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各村支部书记</w:t>
      </w:r>
    </w:p>
    <w:p>
      <w:pPr>
        <w:tabs>
          <w:tab w:val="left" w:pos="840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26C7"/>
    <w:rsid w:val="7306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2019-10-31T08:19:00Z</dcterms:created>
  <dc:creator>蓝色糖果</dc:creator>
  <cp:lastModifiedBy>蓝色糖果</cp:lastModifiedBy>
  <dcterms:modified xsi:type="dcterms:W3CDTF">2019-10-31T08:19:46Z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