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F0" w:rsidRDefault="004272F0">
      <w:pPr>
        <w:jc w:val="center"/>
        <w:rPr>
          <w:sz w:val="32"/>
          <w:szCs w:val="32"/>
        </w:rPr>
      </w:pPr>
    </w:p>
    <w:p w:rsidR="004272F0" w:rsidRDefault="004272F0">
      <w:pPr>
        <w:jc w:val="center"/>
        <w:rPr>
          <w:sz w:val="32"/>
          <w:szCs w:val="32"/>
        </w:rPr>
      </w:pPr>
    </w:p>
    <w:p w:rsidR="004272F0" w:rsidRDefault="00AD251B">
      <w:pPr>
        <w:jc w:val="center"/>
        <w:rPr>
          <w:sz w:val="32"/>
          <w:szCs w:val="32"/>
        </w:rPr>
      </w:pPr>
      <w:r>
        <w:rPr>
          <w:sz w:val="32"/>
          <w:szCs w:val="32"/>
        </w:rPr>
        <w:t>南通市海门区区域</w:t>
      </w:r>
      <w:r>
        <w:rPr>
          <w:rFonts w:hint="eastAsia"/>
          <w:sz w:val="32"/>
          <w:szCs w:val="32"/>
        </w:rPr>
        <w:t>社会</w:t>
      </w:r>
      <w:r>
        <w:rPr>
          <w:sz w:val="32"/>
          <w:szCs w:val="32"/>
        </w:rPr>
        <w:t>治理现代化指挥中心</w:t>
      </w:r>
    </w:p>
    <w:p w:rsidR="004272F0" w:rsidRDefault="00AD251B">
      <w:pPr>
        <w:jc w:val="center"/>
        <w:rPr>
          <w:sz w:val="32"/>
          <w:szCs w:val="32"/>
        </w:rPr>
      </w:pPr>
      <w:r>
        <w:rPr>
          <w:sz w:val="32"/>
          <w:szCs w:val="32"/>
        </w:rPr>
        <w:t>关于专题视频片拍摄制作项目的询</w:t>
      </w:r>
      <w:r>
        <w:rPr>
          <w:rFonts w:hint="eastAsia"/>
          <w:sz w:val="32"/>
          <w:szCs w:val="32"/>
        </w:rPr>
        <w:t>价公告</w:t>
      </w:r>
    </w:p>
    <w:p w:rsidR="004272F0" w:rsidRDefault="004272F0">
      <w:pPr>
        <w:rPr>
          <w:sz w:val="32"/>
          <w:szCs w:val="32"/>
        </w:rPr>
      </w:pPr>
    </w:p>
    <w:p w:rsidR="004272F0" w:rsidRDefault="004272F0">
      <w:pPr>
        <w:rPr>
          <w:sz w:val="32"/>
          <w:szCs w:val="32"/>
        </w:rPr>
      </w:pPr>
    </w:p>
    <w:p w:rsidR="004272F0" w:rsidRDefault="004272F0">
      <w:pPr>
        <w:rPr>
          <w:sz w:val="32"/>
          <w:szCs w:val="32"/>
        </w:rPr>
      </w:pPr>
    </w:p>
    <w:p w:rsidR="004272F0" w:rsidRDefault="004272F0">
      <w:pPr>
        <w:rPr>
          <w:sz w:val="32"/>
          <w:szCs w:val="32"/>
        </w:rPr>
      </w:pPr>
    </w:p>
    <w:p w:rsidR="004272F0" w:rsidRDefault="004272F0">
      <w:pPr>
        <w:rPr>
          <w:sz w:val="32"/>
          <w:szCs w:val="32"/>
        </w:rPr>
      </w:pPr>
    </w:p>
    <w:p w:rsidR="004272F0" w:rsidRDefault="004272F0">
      <w:pPr>
        <w:widowControl/>
        <w:spacing w:before="100" w:after="100" w:line="240" w:lineRule="atLeast"/>
        <w:ind w:firstLineChars="200" w:firstLine="600"/>
        <w:jc w:val="left"/>
        <w:rPr>
          <w:rFonts w:ascii="宋体" w:hAnsi="宋体" w:cs="Arial"/>
          <w:kern w:val="0"/>
          <w:sz w:val="30"/>
          <w:szCs w:val="30"/>
        </w:rPr>
      </w:pPr>
    </w:p>
    <w:p w:rsidR="004272F0" w:rsidRDefault="00AD251B">
      <w:pPr>
        <w:widowControl/>
        <w:spacing w:before="100" w:after="100" w:line="240" w:lineRule="atLeast"/>
        <w:ind w:firstLineChars="200" w:firstLine="600"/>
        <w:jc w:val="left"/>
        <w:rPr>
          <w:szCs w:val="21"/>
        </w:rPr>
      </w:pPr>
      <w:r>
        <w:rPr>
          <w:rFonts w:ascii="宋体" w:hAnsi="宋体" w:cs="Arial"/>
          <w:kern w:val="0"/>
          <w:sz w:val="30"/>
          <w:szCs w:val="30"/>
        </w:rPr>
        <w:t>项目名称：</w:t>
      </w:r>
      <w:r>
        <w:rPr>
          <w:rFonts w:ascii="宋体" w:hAnsi="宋体" w:cs="Arial"/>
          <w:kern w:val="0"/>
          <w:szCs w:val="21"/>
          <w:u w:val="single"/>
        </w:rPr>
        <w:t>南通市海门区</w:t>
      </w:r>
      <w:r>
        <w:rPr>
          <w:rFonts w:ascii="宋体" w:hAnsi="宋体" w:cs="Arial" w:hint="eastAsia"/>
          <w:kern w:val="0"/>
          <w:szCs w:val="21"/>
          <w:u w:val="single"/>
        </w:rPr>
        <w:t>区域</w:t>
      </w:r>
      <w:r>
        <w:rPr>
          <w:rFonts w:ascii="宋体" w:hAnsi="宋体" w:cs="Arial" w:hint="eastAsia"/>
          <w:kern w:val="0"/>
          <w:szCs w:val="21"/>
          <w:u w:val="single"/>
        </w:rPr>
        <w:t>社会</w:t>
      </w:r>
      <w:r>
        <w:rPr>
          <w:rFonts w:ascii="宋体" w:hAnsi="宋体" w:cs="Arial"/>
          <w:kern w:val="0"/>
          <w:szCs w:val="21"/>
          <w:u w:val="single"/>
        </w:rPr>
        <w:t>治理现代化指挥中心专题视频片拍摄制作项目</w:t>
      </w:r>
    </w:p>
    <w:p w:rsidR="004272F0" w:rsidRDefault="00AD251B">
      <w:pPr>
        <w:widowControl/>
        <w:spacing w:before="100" w:after="100" w:line="360" w:lineRule="auto"/>
        <w:ind w:firstLineChars="200" w:firstLine="600"/>
        <w:jc w:val="left"/>
        <w:rPr>
          <w:rFonts w:ascii="宋体" w:hAnsi="宋体" w:cs="Arial"/>
          <w:kern w:val="0"/>
          <w:sz w:val="30"/>
          <w:szCs w:val="30"/>
          <w:u w:val="single"/>
        </w:rPr>
      </w:pPr>
      <w:r>
        <w:rPr>
          <w:rFonts w:ascii="宋体" w:hAnsi="宋体" w:cs="Arial"/>
          <w:kern w:val="0"/>
          <w:sz w:val="30"/>
          <w:szCs w:val="30"/>
        </w:rPr>
        <w:t>采购单位：</w:t>
      </w:r>
      <w:r>
        <w:rPr>
          <w:rFonts w:ascii="宋体" w:hAnsi="宋体" w:cs="Arial"/>
          <w:kern w:val="0"/>
          <w:sz w:val="30"/>
          <w:szCs w:val="30"/>
          <w:u w:val="single"/>
        </w:rPr>
        <w:t>南通市海门区</w:t>
      </w:r>
      <w:r>
        <w:rPr>
          <w:rFonts w:ascii="宋体" w:hAnsi="宋体" w:cs="Arial" w:hint="eastAsia"/>
          <w:kern w:val="0"/>
          <w:sz w:val="30"/>
          <w:szCs w:val="30"/>
          <w:u w:val="single"/>
        </w:rPr>
        <w:t>区域</w:t>
      </w:r>
      <w:r>
        <w:rPr>
          <w:rFonts w:ascii="宋体" w:hAnsi="宋体" w:cs="Arial" w:hint="eastAsia"/>
          <w:kern w:val="0"/>
          <w:sz w:val="30"/>
          <w:szCs w:val="30"/>
          <w:u w:val="single"/>
        </w:rPr>
        <w:t>社会</w:t>
      </w:r>
      <w:r>
        <w:rPr>
          <w:rFonts w:ascii="宋体" w:hAnsi="宋体" w:cs="Arial"/>
          <w:kern w:val="0"/>
          <w:sz w:val="30"/>
          <w:szCs w:val="30"/>
          <w:u w:val="single"/>
        </w:rPr>
        <w:t>治理现代化指挥中心</w:t>
      </w:r>
    </w:p>
    <w:p w:rsidR="004272F0" w:rsidRDefault="004272F0">
      <w:pPr>
        <w:widowControl/>
        <w:spacing w:before="100" w:after="100" w:line="360" w:lineRule="auto"/>
        <w:ind w:firstLineChars="200" w:firstLine="600"/>
        <w:jc w:val="left"/>
        <w:rPr>
          <w:rFonts w:ascii="宋体" w:hAnsi="宋体" w:cs="Arial"/>
          <w:kern w:val="0"/>
          <w:sz w:val="30"/>
          <w:szCs w:val="30"/>
          <w:u w:val="single"/>
        </w:rPr>
      </w:pPr>
    </w:p>
    <w:p w:rsidR="004272F0" w:rsidRDefault="004272F0">
      <w:pPr>
        <w:widowControl/>
        <w:spacing w:before="100" w:after="100" w:line="360" w:lineRule="auto"/>
        <w:ind w:firstLineChars="200" w:firstLine="600"/>
        <w:jc w:val="left"/>
        <w:rPr>
          <w:rFonts w:ascii="宋体" w:hAnsi="宋体" w:cs="Arial"/>
          <w:kern w:val="0"/>
          <w:sz w:val="30"/>
          <w:szCs w:val="30"/>
          <w:u w:val="single"/>
        </w:rPr>
      </w:pPr>
    </w:p>
    <w:p w:rsidR="004272F0" w:rsidRDefault="00AD251B">
      <w:pPr>
        <w:widowControl/>
        <w:spacing w:before="100" w:after="100" w:line="360" w:lineRule="auto"/>
        <w:ind w:firstLineChars="200" w:firstLine="600"/>
        <w:jc w:val="left"/>
        <w:rPr>
          <w:rFonts w:ascii="宋体" w:hAnsi="宋体" w:cs="Arial"/>
          <w:kern w:val="0"/>
          <w:sz w:val="30"/>
          <w:szCs w:val="30"/>
        </w:rPr>
      </w:pPr>
      <w:r>
        <w:rPr>
          <w:rFonts w:ascii="宋体" w:hAnsi="宋体" w:cs="Arial" w:hint="eastAsia"/>
          <w:kern w:val="0"/>
          <w:sz w:val="30"/>
          <w:szCs w:val="30"/>
        </w:rPr>
        <w:t xml:space="preserve">             </w:t>
      </w:r>
      <w:r>
        <w:rPr>
          <w:rFonts w:ascii="宋体" w:hAnsi="宋体" w:cs="Arial" w:hint="eastAsia"/>
          <w:kern w:val="0"/>
          <w:sz w:val="30"/>
          <w:szCs w:val="30"/>
        </w:rPr>
        <w:t>南通市海门区区域</w:t>
      </w:r>
      <w:r>
        <w:rPr>
          <w:rFonts w:ascii="宋体" w:hAnsi="宋体" w:cs="Arial" w:hint="eastAsia"/>
          <w:kern w:val="0"/>
          <w:sz w:val="30"/>
          <w:szCs w:val="30"/>
        </w:rPr>
        <w:t>社会</w:t>
      </w:r>
      <w:r>
        <w:rPr>
          <w:rFonts w:ascii="宋体" w:hAnsi="宋体" w:cs="Arial" w:hint="eastAsia"/>
          <w:kern w:val="0"/>
          <w:sz w:val="30"/>
          <w:szCs w:val="30"/>
        </w:rPr>
        <w:t>治理现代化指挥中心</w:t>
      </w:r>
    </w:p>
    <w:p w:rsidR="004272F0" w:rsidRDefault="00AD251B">
      <w:pPr>
        <w:widowControl/>
        <w:spacing w:before="100" w:after="100" w:line="360" w:lineRule="auto"/>
        <w:ind w:firstLineChars="200" w:firstLine="600"/>
        <w:jc w:val="left"/>
        <w:rPr>
          <w:rFonts w:ascii="宋体" w:hAnsi="宋体" w:cs="Arial"/>
          <w:kern w:val="0"/>
          <w:sz w:val="30"/>
          <w:szCs w:val="30"/>
        </w:rPr>
      </w:pPr>
      <w:r>
        <w:rPr>
          <w:rFonts w:ascii="宋体" w:hAnsi="宋体" w:cs="Arial" w:hint="eastAsia"/>
          <w:kern w:val="0"/>
          <w:sz w:val="30"/>
          <w:szCs w:val="30"/>
        </w:rPr>
        <w:t xml:space="preserve">                         2022</w:t>
      </w:r>
      <w:r>
        <w:rPr>
          <w:rFonts w:ascii="宋体" w:hAnsi="宋体" w:cs="Arial" w:hint="eastAsia"/>
          <w:kern w:val="0"/>
          <w:sz w:val="30"/>
          <w:szCs w:val="30"/>
        </w:rPr>
        <w:t>年</w:t>
      </w:r>
      <w:r>
        <w:rPr>
          <w:rFonts w:ascii="宋体" w:hAnsi="宋体" w:cs="Arial" w:hint="eastAsia"/>
          <w:kern w:val="0"/>
          <w:sz w:val="30"/>
          <w:szCs w:val="30"/>
        </w:rPr>
        <w:t>6</w:t>
      </w:r>
      <w:r>
        <w:rPr>
          <w:rFonts w:ascii="宋体" w:hAnsi="宋体" w:cs="Arial" w:hint="eastAsia"/>
          <w:kern w:val="0"/>
          <w:sz w:val="30"/>
          <w:szCs w:val="30"/>
        </w:rPr>
        <w:t>月</w:t>
      </w:r>
      <w:r>
        <w:rPr>
          <w:rFonts w:ascii="宋体" w:hAnsi="宋体" w:cs="Arial" w:hint="eastAsia"/>
          <w:kern w:val="0"/>
          <w:sz w:val="30"/>
          <w:szCs w:val="30"/>
        </w:rPr>
        <w:t>2</w:t>
      </w:r>
      <w:r>
        <w:rPr>
          <w:rFonts w:ascii="宋体" w:hAnsi="宋体" w:cs="Arial" w:hint="eastAsia"/>
          <w:kern w:val="0"/>
          <w:sz w:val="30"/>
          <w:szCs w:val="30"/>
        </w:rPr>
        <w:t>7</w:t>
      </w:r>
      <w:r>
        <w:rPr>
          <w:rFonts w:ascii="宋体" w:hAnsi="宋体" w:cs="Arial" w:hint="eastAsia"/>
          <w:kern w:val="0"/>
          <w:sz w:val="30"/>
          <w:szCs w:val="30"/>
        </w:rPr>
        <w:t>日</w:t>
      </w:r>
    </w:p>
    <w:p w:rsidR="004272F0" w:rsidRDefault="004272F0">
      <w:pPr>
        <w:widowControl/>
        <w:spacing w:before="100" w:after="100" w:line="360" w:lineRule="auto"/>
        <w:ind w:firstLineChars="200" w:firstLine="640"/>
        <w:jc w:val="left"/>
        <w:rPr>
          <w:sz w:val="32"/>
          <w:szCs w:val="32"/>
        </w:rPr>
      </w:pPr>
    </w:p>
    <w:p w:rsidR="004272F0" w:rsidRDefault="004272F0">
      <w:pPr>
        <w:widowControl/>
        <w:spacing w:before="100" w:after="100" w:line="360" w:lineRule="auto"/>
        <w:jc w:val="center"/>
        <w:rPr>
          <w:sz w:val="32"/>
          <w:szCs w:val="32"/>
        </w:rPr>
      </w:pPr>
    </w:p>
    <w:p w:rsidR="004272F0" w:rsidRDefault="004272F0">
      <w:pPr>
        <w:widowControl/>
        <w:spacing w:before="100" w:after="100" w:line="360" w:lineRule="auto"/>
        <w:jc w:val="center"/>
        <w:rPr>
          <w:sz w:val="32"/>
          <w:szCs w:val="32"/>
        </w:rPr>
      </w:pPr>
    </w:p>
    <w:p w:rsidR="004272F0" w:rsidRDefault="004272F0">
      <w:pPr>
        <w:widowControl/>
        <w:spacing w:before="100" w:after="100" w:line="360" w:lineRule="auto"/>
        <w:jc w:val="center"/>
        <w:rPr>
          <w:sz w:val="32"/>
          <w:szCs w:val="32"/>
        </w:rPr>
      </w:pPr>
    </w:p>
    <w:p w:rsidR="004272F0" w:rsidRDefault="00AD251B">
      <w:pPr>
        <w:jc w:val="center"/>
        <w:rPr>
          <w:rFonts w:ascii="黑体" w:eastAsia="黑体" w:hAnsi="黑体"/>
          <w:b/>
          <w:sz w:val="32"/>
          <w:szCs w:val="32"/>
        </w:rPr>
      </w:pPr>
      <w:r>
        <w:rPr>
          <w:rFonts w:ascii="黑体" w:eastAsia="黑体" w:hAnsi="黑体" w:hint="eastAsia"/>
          <w:b/>
          <w:sz w:val="32"/>
          <w:szCs w:val="32"/>
        </w:rPr>
        <w:lastRenderedPageBreak/>
        <w:t>询价公告</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根据相关法律法规的规定，就南通市海门区区域</w:t>
      </w:r>
      <w:r>
        <w:rPr>
          <w:rFonts w:ascii="Times New Roman" w:eastAsia="仿宋_GB2312" w:hAnsi="Times New Roman" w:cs="宋体" w:hint="eastAsia"/>
          <w:color w:val="222222"/>
          <w:kern w:val="0"/>
          <w:sz w:val="32"/>
          <w:szCs w:val="24"/>
        </w:rPr>
        <w:t>社会</w:t>
      </w:r>
      <w:r>
        <w:rPr>
          <w:rFonts w:ascii="Times New Roman" w:eastAsia="仿宋_GB2312" w:hAnsi="Times New Roman" w:cs="宋体" w:hint="eastAsia"/>
          <w:color w:val="222222"/>
          <w:kern w:val="0"/>
          <w:sz w:val="32"/>
          <w:szCs w:val="24"/>
        </w:rPr>
        <w:t>治理现代化指挥中心专题视频片拍摄制作项目进行公开询价，欢迎符合要求的供应商前来参与报价投标。</w:t>
      </w:r>
    </w:p>
    <w:p w:rsidR="004272F0" w:rsidRDefault="00AD251B">
      <w:pPr>
        <w:widowControl/>
        <w:shd w:val="clear" w:color="auto" w:fill="FFFFFF"/>
        <w:spacing w:line="560" w:lineRule="exact"/>
        <w:ind w:firstLineChars="200" w:firstLine="640"/>
        <w:jc w:val="left"/>
        <w:rPr>
          <w:rFonts w:ascii="黑体" w:eastAsia="黑体" w:hAnsi="黑体" w:cs="黑体"/>
          <w:color w:val="222222"/>
          <w:kern w:val="0"/>
          <w:sz w:val="32"/>
          <w:szCs w:val="24"/>
        </w:rPr>
      </w:pPr>
      <w:r>
        <w:rPr>
          <w:rFonts w:ascii="黑体" w:eastAsia="黑体" w:hAnsi="黑体" w:cs="黑体" w:hint="eastAsia"/>
          <w:color w:val="222222"/>
          <w:kern w:val="0"/>
          <w:sz w:val="32"/>
          <w:szCs w:val="24"/>
        </w:rPr>
        <w:t>一、拍摄范围</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对海门区域</w:t>
      </w:r>
      <w:r>
        <w:rPr>
          <w:rFonts w:ascii="Times New Roman" w:eastAsia="仿宋_GB2312" w:hAnsi="Times New Roman" w:cs="宋体" w:hint="eastAsia"/>
          <w:color w:val="222222"/>
          <w:kern w:val="0"/>
          <w:sz w:val="32"/>
          <w:szCs w:val="24"/>
        </w:rPr>
        <w:t>社会</w:t>
      </w:r>
      <w:r>
        <w:rPr>
          <w:rFonts w:ascii="Times New Roman" w:eastAsia="仿宋_GB2312" w:hAnsi="Times New Roman" w:cs="宋体"/>
          <w:color w:val="222222"/>
          <w:kern w:val="0"/>
          <w:sz w:val="32"/>
          <w:szCs w:val="24"/>
        </w:rPr>
        <w:t>治理现代化指挥中心成立两年来的相关工作成效进行拍摄。</w:t>
      </w:r>
    </w:p>
    <w:p w:rsidR="004272F0" w:rsidRDefault="00AD251B">
      <w:pPr>
        <w:widowControl/>
        <w:shd w:val="clear" w:color="auto" w:fill="FFFFFF"/>
        <w:spacing w:line="560" w:lineRule="exact"/>
        <w:ind w:firstLineChars="200" w:firstLine="640"/>
        <w:jc w:val="left"/>
        <w:rPr>
          <w:rFonts w:ascii="黑体" w:eastAsia="黑体" w:hAnsi="黑体" w:cs="黑体"/>
          <w:color w:val="222222"/>
          <w:kern w:val="0"/>
          <w:sz w:val="32"/>
          <w:szCs w:val="24"/>
        </w:rPr>
      </w:pPr>
      <w:r>
        <w:rPr>
          <w:rFonts w:ascii="黑体" w:eastAsia="黑体" w:hAnsi="黑体" w:cs="黑体" w:hint="eastAsia"/>
          <w:color w:val="222222"/>
          <w:kern w:val="0"/>
          <w:sz w:val="32"/>
          <w:szCs w:val="24"/>
        </w:rPr>
        <w:t>二、摄制要求</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1.</w:t>
      </w:r>
      <w:r>
        <w:rPr>
          <w:rFonts w:ascii="Times New Roman" w:eastAsia="仿宋_GB2312" w:hAnsi="Times New Roman" w:cs="宋体"/>
          <w:color w:val="222222"/>
          <w:kern w:val="0"/>
          <w:sz w:val="32"/>
          <w:szCs w:val="24"/>
        </w:rPr>
        <w:t>视频全片要求立意清晰，画面美观，风格符合海门</w:t>
      </w:r>
      <w:r>
        <w:rPr>
          <w:rFonts w:ascii="Times New Roman" w:eastAsia="仿宋_GB2312" w:hAnsi="Times New Roman" w:cs="宋体" w:hint="eastAsia"/>
          <w:color w:val="222222"/>
          <w:kern w:val="0"/>
          <w:sz w:val="32"/>
          <w:szCs w:val="24"/>
        </w:rPr>
        <w:t>区域</w:t>
      </w:r>
      <w:r>
        <w:rPr>
          <w:rFonts w:ascii="Times New Roman" w:eastAsia="仿宋_GB2312" w:hAnsi="Times New Roman" w:cs="宋体" w:hint="eastAsia"/>
          <w:color w:val="222222"/>
          <w:kern w:val="0"/>
          <w:sz w:val="32"/>
          <w:szCs w:val="24"/>
        </w:rPr>
        <w:t>社会</w:t>
      </w:r>
      <w:r>
        <w:rPr>
          <w:rFonts w:ascii="Times New Roman" w:eastAsia="仿宋_GB2312" w:hAnsi="Times New Roman" w:cs="宋体"/>
          <w:color w:val="222222"/>
          <w:kern w:val="0"/>
          <w:sz w:val="32"/>
          <w:szCs w:val="24"/>
        </w:rPr>
        <w:t>治理现代化指挥中心特质，配音规范，字幕准确。</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2.</w:t>
      </w:r>
      <w:r>
        <w:rPr>
          <w:rFonts w:ascii="Times New Roman" w:eastAsia="仿宋_GB2312" w:hAnsi="Times New Roman" w:cs="宋体"/>
          <w:color w:val="222222"/>
          <w:kern w:val="0"/>
          <w:sz w:val="32"/>
          <w:szCs w:val="24"/>
        </w:rPr>
        <w:t>拍摄方须根据</w:t>
      </w:r>
      <w:r>
        <w:rPr>
          <w:rFonts w:ascii="Times New Roman" w:eastAsia="仿宋_GB2312" w:hAnsi="Times New Roman" w:cs="宋体" w:hint="eastAsia"/>
          <w:color w:val="222222"/>
          <w:kern w:val="0"/>
          <w:sz w:val="32"/>
          <w:szCs w:val="24"/>
        </w:rPr>
        <w:t>区</w:t>
      </w:r>
      <w:r>
        <w:rPr>
          <w:rFonts w:ascii="Times New Roman" w:eastAsia="仿宋_GB2312" w:hAnsi="Times New Roman" w:cs="宋体"/>
          <w:color w:val="222222"/>
          <w:kern w:val="0"/>
          <w:sz w:val="32"/>
          <w:szCs w:val="24"/>
        </w:rPr>
        <w:t>指挥中心汇报视频要求取景，体现海门</w:t>
      </w:r>
      <w:r>
        <w:rPr>
          <w:rFonts w:ascii="Times New Roman" w:eastAsia="仿宋_GB2312" w:hAnsi="Times New Roman" w:cs="宋体" w:hint="eastAsia"/>
          <w:color w:val="222222"/>
          <w:kern w:val="0"/>
          <w:sz w:val="32"/>
          <w:szCs w:val="24"/>
        </w:rPr>
        <w:t>区域</w:t>
      </w:r>
      <w:r>
        <w:rPr>
          <w:rFonts w:ascii="Times New Roman" w:eastAsia="仿宋_GB2312" w:hAnsi="Times New Roman" w:cs="宋体" w:hint="eastAsia"/>
          <w:color w:val="222222"/>
          <w:kern w:val="0"/>
          <w:sz w:val="32"/>
          <w:szCs w:val="24"/>
        </w:rPr>
        <w:t>社会</w:t>
      </w:r>
      <w:r>
        <w:rPr>
          <w:rFonts w:ascii="Times New Roman" w:eastAsia="仿宋_GB2312" w:hAnsi="Times New Roman" w:cs="宋体"/>
          <w:color w:val="222222"/>
          <w:kern w:val="0"/>
          <w:sz w:val="32"/>
          <w:szCs w:val="24"/>
        </w:rPr>
        <w:t>治理现代化指挥中心成立两年来的成果、特色亮点等。</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3.</w:t>
      </w:r>
      <w:r>
        <w:rPr>
          <w:rFonts w:ascii="Times New Roman" w:eastAsia="仿宋_GB2312" w:hAnsi="Times New Roman" w:cs="宋体"/>
          <w:color w:val="222222"/>
          <w:kern w:val="0"/>
          <w:sz w:val="32"/>
          <w:szCs w:val="24"/>
        </w:rPr>
        <w:t>作品质量：画面比例</w:t>
      </w:r>
      <w:r>
        <w:rPr>
          <w:rFonts w:ascii="Times New Roman" w:eastAsia="仿宋_GB2312" w:hAnsi="Times New Roman" w:cs="宋体"/>
          <w:color w:val="222222"/>
          <w:kern w:val="0"/>
          <w:sz w:val="32"/>
          <w:szCs w:val="24"/>
        </w:rPr>
        <w:t>16</w:t>
      </w:r>
      <w:r>
        <w:rPr>
          <w:rFonts w:ascii="Times New Roman" w:eastAsia="仿宋_GB2312" w:hAnsi="Times New Roman" w:cs="宋体"/>
          <w:color w:val="222222"/>
          <w:kern w:val="0"/>
          <w:sz w:val="32"/>
          <w:szCs w:val="24"/>
        </w:rPr>
        <w:t>：</w:t>
      </w:r>
      <w:r>
        <w:rPr>
          <w:rFonts w:ascii="Times New Roman" w:eastAsia="仿宋_GB2312" w:hAnsi="Times New Roman" w:cs="宋体"/>
          <w:color w:val="222222"/>
          <w:kern w:val="0"/>
          <w:sz w:val="32"/>
          <w:szCs w:val="24"/>
        </w:rPr>
        <w:t>9</w:t>
      </w:r>
      <w:r>
        <w:rPr>
          <w:rFonts w:ascii="Times New Roman" w:eastAsia="仿宋_GB2312" w:hAnsi="Times New Roman" w:cs="宋体"/>
          <w:color w:val="222222"/>
          <w:kern w:val="0"/>
          <w:sz w:val="32"/>
          <w:szCs w:val="24"/>
        </w:rPr>
        <w:t>，视频分辨率</w:t>
      </w:r>
      <w:r>
        <w:rPr>
          <w:rFonts w:ascii="Times New Roman" w:eastAsia="仿宋_GB2312" w:hAnsi="Times New Roman" w:cs="宋体"/>
          <w:color w:val="222222"/>
          <w:kern w:val="0"/>
          <w:sz w:val="32"/>
          <w:szCs w:val="24"/>
        </w:rPr>
        <w:t>1920*1080P\60Hz</w:t>
      </w:r>
      <w:r>
        <w:rPr>
          <w:rFonts w:ascii="Times New Roman" w:eastAsia="仿宋_GB2312" w:hAnsi="Times New Roman" w:cs="宋体"/>
          <w:color w:val="222222"/>
          <w:kern w:val="0"/>
          <w:sz w:val="32"/>
          <w:szCs w:val="24"/>
        </w:rPr>
        <w:t>，音频格式为</w:t>
      </w:r>
      <w:r>
        <w:rPr>
          <w:rFonts w:ascii="Times New Roman" w:eastAsia="仿宋_GB2312" w:hAnsi="Times New Roman" w:cs="宋体"/>
          <w:color w:val="222222"/>
          <w:kern w:val="0"/>
          <w:sz w:val="32"/>
          <w:szCs w:val="24"/>
        </w:rPr>
        <w:t>48Bit</w:t>
      </w:r>
      <w:r>
        <w:rPr>
          <w:rFonts w:ascii="Times New Roman" w:eastAsia="仿宋_GB2312" w:hAnsi="Times New Roman" w:cs="宋体"/>
          <w:color w:val="222222"/>
          <w:kern w:val="0"/>
          <w:sz w:val="32"/>
          <w:szCs w:val="24"/>
        </w:rPr>
        <w:t>杜比音效，要求清晰、饱满、圆润，无失真、噪音杂音干扰。</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4.</w:t>
      </w:r>
      <w:r>
        <w:rPr>
          <w:rFonts w:ascii="Times New Roman" w:eastAsia="仿宋_GB2312" w:hAnsi="Times New Roman" w:cs="宋体"/>
          <w:color w:val="222222"/>
          <w:kern w:val="0"/>
          <w:sz w:val="32"/>
          <w:szCs w:val="24"/>
        </w:rPr>
        <w:t>质量要求：按照双方约定的创意及具体制作标准，要求能满足采购方在网络、会场等各类媒介播出发布和其他宣传推介活动使用目的。</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5.</w:t>
      </w:r>
      <w:r>
        <w:rPr>
          <w:rFonts w:ascii="Times New Roman" w:eastAsia="仿宋_GB2312" w:hAnsi="Times New Roman" w:cs="宋体"/>
          <w:color w:val="222222"/>
          <w:kern w:val="0"/>
          <w:sz w:val="32"/>
          <w:szCs w:val="24"/>
        </w:rPr>
        <w:t>宣传片提交要求</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中标供应商制作完成后，提供电子版交甲方验收，通过验收后，交付采购人包含汇报片及全部原始素材的硬盘</w:t>
      </w:r>
      <w:r>
        <w:rPr>
          <w:rFonts w:ascii="Times New Roman" w:eastAsia="仿宋_GB2312" w:hAnsi="Times New Roman" w:cs="宋体"/>
          <w:color w:val="222222"/>
          <w:kern w:val="0"/>
          <w:sz w:val="32"/>
          <w:szCs w:val="24"/>
        </w:rPr>
        <w:t>1</w:t>
      </w:r>
      <w:r>
        <w:rPr>
          <w:rFonts w:ascii="Times New Roman" w:eastAsia="仿宋_GB2312" w:hAnsi="Times New Roman" w:cs="宋体"/>
          <w:color w:val="222222"/>
          <w:kern w:val="0"/>
          <w:sz w:val="32"/>
          <w:szCs w:val="24"/>
        </w:rPr>
        <w:t>个。</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6.</w:t>
      </w:r>
      <w:r>
        <w:rPr>
          <w:rFonts w:ascii="Times New Roman" w:eastAsia="仿宋_GB2312" w:hAnsi="Times New Roman" w:cs="宋体"/>
          <w:color w:val="222222"/>
          <w:kern w:val="0"/>
          <w:sz w:val="32"/>
          <w:szCs w:val="24"/>
        </w:rPr>
        <w:t>片长：</w:t>
      </w:r>
      <w:r>
        <w:rPr>
          <w:rFonts w:ascii="Times New Roman" w:eastAsia="仿宋_GB2312" w:hAnsi="Times New Roman" w:cs="宋体"/>
          <w:color w:val="222222"/>
          <w:kern w:val="0"/>
          <w:sz w:val="32"/>
          <w:szCs w:val="24"/>
        </w:rPr>
        <w:t>1</w:t>
      </w:r>
      <w:r>
        <w:rPr>
          <w:rFonts w:ascii="Times New Roman" w:eastAsia="仿宋_GB2312" w:hAnsi="Times New Roman" w:cs="宋体" w:hint="eastAsia"/>
          <w:color w:val="222222"/>
          <w:kern w:val="0"/>
          <w:sz w:val="32"/>
          <w:szCs w:val="24"/>
        </w:rPr>
        <w:t>0</w:t>
      </w:r>
      <w:r>
        <w:rPr>
          <w:rFonts w:ascii="Times New Roman" w:eastAsia="仿宋_GB2312" w:hAnsi="Times New Roman" w:cs="宋体"/>
          <w:color w:val="222222"/>
          <w:kern w:val="0"/>
          <w:sz w:val="32"/>
          <w:szCs w:val="24"/>
        </w:rPr>
        <w:t>分钟</w:t>
      </w:r>
      <w:r>
        <w:rPr>
          <w:rFonts w:ascii="Times New Roman" w:eastAsia="仿宋_GB2312" w:hAnsi="Times New Roman" w:cs="宋体" w:hint="eastAsia"/>
          <w:color w:val="222222"/>
          <w:kern w:val="0"/>
          <w:sz w:val="32"/>
          <w:szCs w:val="24"/>
        </w:rPr>
        <w:t>（</w:t>
      </w:r>
      <w:r>
        <w:rPr>
          <w:rFonts w:ascii="Times New Roman" w:eastAsia="仿宋_GB2312" w:hAnsi="Times New Roman" w:cs="宋体" w:hint="eastAsia"/>
          <w:color w:val="222222"/>
          <w:kern w:val="0"/>
          <w:sz w:val="32"/>
          <w:szCs w:val="24"/>
        </w:rPr>
        <w:t>正负不超过</w:t>
      </w:r>
      <w:r>
        <w:rPr>
          <w:rFonts w:ascii="Times New Roman" w:eastAsia="仿宋_GB2312" w:hAnsi="Times New Roman" w:cs="宋体" w:hint="eastAsia"/>
          <w:color w:val="222222"/>
          <w:kern w:val="0"/>
          <w:sz w:val="32"/>
          <w:szCs w:val="24"/>
        </w:rPr>
        <w:t>30</w:t>
      </w:r>
      <w:r>
        <w:rPr>
          <w:rFonts w:ascii="Times New Roman" w:eastAsia="仿宋_GB2312" w:hAnsi="Times New Roman" w:cs="宋体" w:hint="eastAsia"/>
          <w:color w:val="222222"/>
          <w:kern w:val="0"/>
          <w:sz w:val="32"/>
          <w:szCs w:val="24"/>
        </w:rPr>
        <w:t>秒</w:t>
      </w:r>
      <w:r>
        <w:rPr>
          <w:rFonts w:ascii="Times New Roman" w:eastAsia="仿宋_GB2312" w:hAnsi="Times New Roman" w:cs="宋体" w:hint="eastAsia"/>
          <w:color w:val="222222"/>
          <w:kern w:val="0"/>
          <w:sz w:val="32"/>
          <w:szCs w:val="24"/>
        </w:rPr>
        <w:t>）</w:t>
      </w:r>
      <w:r>
        <w:rPr>
          <w:rFonts w:ascii="Times New Roman" w:eastAsia="仿宋_GB2312" w:hAnsi="Times New Roman" w:cs="宋体"/>
          <w:color w:val="222222"/>
          <w:kern w:val="0"/>
          <w:sz w:val="32"/>
          <w:szCs w:val="24"/>
        </w:rPr>
        <w:t>。</w:t>
      </w:r>
    </w:p>
    <w:p w:rsidR="004272F0" w:rsidRDefault="00AD251B">
      <w:pPr>
        <w:widowControl/>
        <w:shd w:val="clear" w:color="auto" w:fill="FFFFFF"/>
        <w:spacing w:line="560" w:lineRule="exact"/>
        <w:ind w:firstLineChars="200" w:firstLine="640"/>
        <w:jc w:val="left"/>
        <w:rPr>
          <w:rFonts w:ascii="黑体" w:eastAsia="黑体" w:hAnsi="黑体" w:cs="黑体"/>
          <w:color w:val="222222"/>
          <w:kern w:val="0"/>
          <w:sz w:val="32"/>
          <w:szCs w:val="24"/>
        </w:rPr>
      </w:pPr>
      <w:r>
        <w:rPr>
          <w:rFonts w:ascii="黑体" w:eastAsia="黑体" w:hAnsi="黑体" w:cs="黑体" w:hint="eastAsia"/>
          <w:color w:val="222222"/>
          <w:kern w:val="0"/>
          <w:sz w:val="32"/>
          <w:szCs w:val="24"/>
        </w:rPr>
        <w:t>三、拍摄制作时限及预算</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lastRenderedPageBreak/>
        <w:t>1.</w:t>
      </w:r>
      <w:r>
        <w:rPr>
          <w:rFonts w:ascii="Times New Roman" w:eastAsia="仿宋_GB2312" w:hAnsi="Times New Roman" w:cs="宋体"/>
          <w:color w:val="222222"/>
          <w:kern w:val="0"/>
          <w:sz w:val="32"/>
          <w:szCs w:val="24"/>
        </w:rPr>
        <w:t>视频拍摄在</w:t>
      </w:r>
      <w:r>
        <w:rPr>
          <w:rFonts w:ascii="Times New Roman" w:eastAsia="仿宋_GB2312" w:hAnsi="Times New Roman" w:cs="宋体"/>
          <w:color w:val="222222"/>
          <w:kern w:val="0"/>
          <w:sz w:val="32"/>
          <w:szCs w:val="24"/>
        </w:rPr>
        <w:t>202</w:t>
      </w:r>
      <w:r>
        <w:rPr>
          <w:rFonts w:ascii="Times New Roman" w:eastAsia="仿宋_GB2312" w:hAnsi="Times New Roman" w:cs="宋体" w:hint="eastAsia"/>
          <w:color w:val="222222"/>
          <w:kern w:val="0"/>
          <w:sz w:val="32"/>
          <w:szCs w:val="24"/>
        </w:rPr>
        <w:t>2</w:t>
      </w:r>
      <w:r>
        <w:rPr>
          <w:rFonts w:ascii="Times New Roman" w:eastAsia="仿宋_GB2312" w:hAnsi="Times New Roman" w:cs="宋体"/>
          <w:color w:val="222222"/>
          <w:kern w:val="0"/>
          <w:sz w:val="32"/>
          <w:szCs w:val="24"/>
        </w:rPr>
        <w:t>年</w:t>
      </w:r>
      <w:r>
        <w:rPr>
          <w:rFonts w:ascii="Times New Roman" w:eastAsia="仿宋_GB2312" w:hAnsi="Times New Roman" w:cs="宋体" w:hint="eastAsia"/>
          <w:color w:val="222222"/>
          <w:kern w:val="0"/>
          <w:sz w:val="32"/>
          <w:szCs w:val="24"/>
        </w:rPr>
        <w:t>7</w:t>
      </w:r>
      <w:r>
        <w:rPr>
          <w:rFonts w:ascii="Times New Roman" w:eastAsia="仿宋_GB2312" w:hAnsi="Times New Roman" w:cs="宋体"/>
          <w:color w:val="222222"/>
          <w:kern w:val="0"/>
          <w:sz w:val="32"/>
          <w:szCs w:val="24"/>
        </w:rPr>
        <w:t>月</w:t>
      </w:r>
      <w:r>
        <w:rPr>
          <w:rFonts w:ascii="Times New Roman" w:eastAsia="仿宋_GB2312" w:hAnsi="Times New Roman" w:cs="宋体" w:hint="eastAsia"/>
          <w:color w:val="222222"/>
          <w:kern w:val="0"/>
          <w:sz w:val="32"/>
          <w:szCs w:val="24"/>
        </w:rPr>
        <w:t>10</w:t>
      </w:r>
      <w:r>
        <w:rPr>
          <w:rFonts w:ascii="Times New Roman" w:eastAsia="仿宋_GB2312" w:hAnsi="Times New Roman" w:cs="宋体" w:hint="eastAsia"/>
          <w:color w:val="222222"/>
          <w:kern w:val="0"/>
          <w:sz w:val="32"/>
          <w:szCs w:val="24"/>
        </w:rPr>
        <w:t>日</w:t>
      </w:r>
      <w:r>
        <w:rPr>
          <w:rFonts w:ascii="Times New Roman" w:eastAsia="仿宋_GB2312" w:hAnsi="Times New Roman" w:cs="宋体"/>
          <w:color w:val="222222"/>
          <w:kern w:val="0"/>
          <w:sz w:val="32"/>
          <w:szCs w:val="24"/>
        </w:rPr>
        <w:t>前完成。</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2.</w:t>
      </w:r>
      <w:r>
        <w:rPr>
          <w:rFonts w:ascii="Times New Roman" w:eastAsia="仿宋_GB2312" w:hAnsi="Times New Roman" w:cs="宋体"/>
          <w:color w:val="222222"/>
          <w:kern w:val="0"/>
          <w:sz w:val="32"/>
          <w:szCs w:val="24"/>
        </w:rPr>
        <w:t>总费用不超过</w:t>
      </w:r>
      <w:r>
        <w:rPr>
          <w:rFonts w:ascii="Times New Roman" w:eastAsia="仿宋_GB2312" w:hAnsi="Times New Roman" w:cs="宋体" w:hint="eastAsia"/>
          <w:color w:val="222222"/>
          <w:kern w:val="0"/>
          <w:sz w:val="32"/>
          <w:szCs w:val="24"/>
        </w:rPr>
        <w:t>5</w:t>
      </w:r>
      <w:r>
        <w:rPr>
          <w:rFonts w:ascii="Times New Roman" w:eastAsia="仿宋_GB2312" w:hAnsi="Times New Roman" w:cs="宋体"/>
          <w:color w:val="222222"/>
          <w:kern w:val="0"/>
          <w:sz w:val="32"/>
          <w:szCs w:val="24"/>
        </w:rPr>
        <w:t>万元。</w:t>
      </w:r>
    </w:p>
    <w:p w:rsidR="004272F0" w:rsidRDefault="00AD251B">
      <w:pPr>
        <w:widowControl/>
        <w:shd w:val="clear" w:color="auto" w:fill="FFFFFF"/>
        <w:spacing w:line="560" w:lineRule="exact"/>
        <w:ind w:firstLineChars="200" w:firstLine="640"/>
        <w:jc w:val="left"/>
        <w:rPr>
          <w:rFonts w:ascii="黑体" w:eastAsia="黑体" w:hAnsi="黑体" w:cs="黑体"/>
          <w:color w:val="222222"/>
          <w:kern w:val="0"/>
          <w:sz w:val="32"/>
          <w:szCs w:val="24"/>
        </w:rPr>
      </w:pPr>
      <w:r>
        <w:rPr>
          <w:rFonts w:ascii="黑体" w:eastAsia="黑体" w:hAnsi="黑体" w:cs="黑体" w:hint="eastAsia"/>
          <w:color w:val="222222"/>
          <w:kern w:val="0"/>
          <w:sz w:val="32"/>
          <w:szCs w:val="24"/>
        </w:rPr>
        <w:t>四、项目单位要求</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1.</w:t>
      </w:r>
      <w:r>
        <w:rPr>
          <w:rFonts w:ascii="Times New Roman" w:eastAsia="仿宋_GB2312" w:hAnsi="Times New Roman" w:cs="宋体"/>
          <w:color w:val="222222"/>
          <w:kern w:val="0"/>
          <w:sz w:val="32"/>
          <w:szCs w:val="24"/>
        </w:rPr>
        <w:t>投标人符合《中华人民共和国政府采购法》第二十二条对服务商的资格要求；投标服务商须具有独立法人资格。</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2.</w:t>
      </w:r>
      <w:r>
        <w:rPr>
          <w:rFonts w:ascii="Times New Roman" w:eastAsia="仿宋_GB2312" w:hAnsi="Times New Roman" w:cs="宋体"/>
          <w:color w:val="222222"/>
          <w:kern w:val="0"/>
          <w:sz w:val="32"/>
          <w:szCs w:val="24"/>
        </w:rPr>
        <w:t>有良好的商业信誉和具有履行合同所必须的拍摄设备和专业技术能力（包括项目组人员从业经验）。</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3.</w:t>
      </w:r>
      <w:r>
        <w:rPr>
          <w:rFonts w:ascii="Times New Roman" w:eastAsia="仿宋_GB2312" w:hAnsi="Times New Roman" w:cs="宋体"/>
          <w:color w:val="222222"/>
          <w:kern w:val="0"/>
          <w:sz w:val="32"/>
          <w:szCs w:val="24"/>
        </w:rPr>
        <w:t>投标单位承担</w:t>
      </w:r>
      <w:r>
        <w:rPr>
          <w:rFonts w:ascii="Times New Roman" w:eastAsia="仿宋_GB2312" w:hAnsi="Times New Roman" w:cs="宋体" w:hint="eastAsia"/>
          <w:color w:val="222222"/>
          <w:kern w:val="0"/>
          <w:sz w:val="32"/>
          <w:szCs w:val="24"/>
        </w:rPr>
        <w:t>海门区域</w:t>
      </w:r>
      <w:r>
        <w:rPr>
          <w:rFonts w:ascii="Times New Roman" w:eastAsia="仿宋_GB2312" w:hAnsi="Times New Roman" w:cs="宋体" w:hint="eastAsia"/>
          <w:color w:val="222222"/>
          <w:kern w:val="0"/>
          <w:sz w:val="32"/>
          <w:szCs w:val="24"/>
        </w:rPr>
        <w:t>社会</w:t>
      </w:r>
      <w:r>
        <w:rPr>
          <w:rFonts w:ascii="Times New Roman" w:eastAsia="仿宋_GB2312" w:hAnsi="Times New Roman" w:cs="宋体" w:hint="eastAsia"/>
          <w:color w:val="222222"/>
          <w:kern w:val="0"/>
          <w:sz w:val="32"/>
          <w:szCs w:val="24"/>
        </w:rPr>
        <w:t>治理现代化指挥中心专题汇报</w:t>
      </w:r>
      <w:r>
        <w:rPr>
          <w:rFonts w:ascii="Times New Roman" w:eastAsia="仿宋_GB2312" w:hAnsi="Times New Roman" w:cs="宋体"/>
          <w:color w:val="222222"/>
          <w:kern w:val="0"/>
          <w:sz w:val="32"/>
          <w:szCs w:val="24"/>
        </w:rPr>
        <w:t>片相关的拍摄剪辑事项，有较强的技术实力；依托媒体资源有良好的拍摄基础，并负责过类似拍摄工作。</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4.</w:t>
      </w:r>
      <w:r>
        <w:rPr>
          <w:rFonts w:ascii="Times New Roman" w:eastAsia="仿宋_GB2312" w:hAnsi="Times New Roman" w:cs="宋体"/>
          <w:color w:val="222222"/>
          <w:kern w:val="0"/>
          <w:sz w:val="32"/>
          <w:szCs w:val="24"/>
        </w:rPr>
        <w:t>对海门</w:t>
      </w:r>
      <w:r>
        <w:rPr>
          <w:rFonts w:ascii="Times New Roman" w:eastAsia="仿宋_GB2312" w:hAnsi="Times New Roman" w:cs="宋体" w:hint="eastAsia"/>
          <w:color w:val="222222"/>
          <w:kern w:val="0"/>
          <w:sz w:val="32"/>
          <w:szCs w:val="24"/>
        </w:rPr>
        <w:t>区域</w:t>
      </w:r>
      <w:r>
        <w:rPr>
          <w:rFonts w:ascii="Times New Roman" w:eastAsia="仿宋_GB2312" w:hAnsi="Times New Roman" w:cs="宋体" w:hint="eastAsia"/>
          <w:color w:val="222222"/>
          <w:kern w:val="0"/>
          <w:sz w:val="32"/>
          <w:szCs w:val="24"/>
        </w:rPr>
        <w:t>社会</w:t>
      </w:r>
      <w:r>
        <w:rPr>
          <w:rFonts w:ascii="Times New Roman" w:eastAsia="仿宋_GB2312" w:hAnsi="Times New Roman" w:cs="宋体"/>
          <w:color w:val="222222"/>
          <w:kern w:val="0"/>
          <w:sz w:val="32"/>
          <w:szCs w:val="24"/>
        </w:rPr>
        <w:t>治</w:t>
      </w:r>
      <w:r>
        <w:rPr>
          <w:rFonts w:ascii="Times New Roman" w:eastAsia="仿宋_GB2312" w:hAnsi="Times New Roman" w:cs="宋体" w:hint="eastAsia"/>
          <w:color w:val="222222"/>
          <w:kern w:val="0"/>
          <w:sz w:val="32"/>
          <w:szCs w:val="24"/>
        </w:rPr>
        <w:t>理现代化指挥中心</w:t>
      </w:r>
      <w:r>
        <w:rPr>
          <w:rFonts w:ascii="Times New Roman" w:eastAsia="仿宋_GB2312" w:hAnsi="Times New Roman" w:cs="宋体"/>
          <w:color w:val="222222"/>
          <w:kern w:val="0"/>
          <w:sz w:val="32"/>
          <w:szCs w:val="24"/>
        </w:rPr>
        <w:t>有较为全面的了解。</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5.</w:t>
      </w:r>
      <w:r>
        <w:rPr>
          <w:rFonts w:ascii="Times New Roman" w:eastAsia="仿宋_GB2312" w:hAnsi="Times New Roman" w:cs="宋体"/>
          <w:color w:val="222222"/>
          <w:kern w:val="0"/>
          <w:sz w:val="32"/>
          <w:szCs w:val="24"/>
        </w:rPr>
        <w:t>投标人须根据甲方要求提供即时响应服务；成片后无条件提供</w:t>
      </w:r>
      <w:r>
        <w:rPr>
          <w:rFonts w:ascii="Times New Roman" w:eastAsia="仿宋_GB2312" w:hAnsi="Times New Roman" w:cs="宋体"/>
          <w:color w:val="222222"/>
          <w:kern w:val="0"/>
          <w:sz w:val="32"/>
          <w:szCs w:val="24"/>
        </w:rPr>
        <w:t>3</w:t>
      </w:r>
      <w:r>
        <w:rPr>
          <w:rFonts w:ascii="Times New Roman" w:eastAsia="仿宋_GB2312" w:hAnsi="Times New Roman" w:cs="宋体"/>
          <w:color w:val="222222"/>
          <w:kern w:val="0"/>
          <w:sz w:val="32"/>
          <w:szCs w:val="24"/>
        </w:rPr>
        <w:t>次以内</w:t>
      </w:r>
      <w:r>
        <w:rPr>
          <w:rFonts w:ascii="Times New Roman" w:eastAsia="仿宋_GB2312" w:hAnsi="Times New Roman" w:cs="宋体"/>
          <w:color w:val="222222"/>
          <w:kern w:val="0"/>
          <w:sz w:val="32"/>
          <w:szCs w:val="24"/>
        </w:rPr>
        <w:t>的修改服务。</w:t>
      </w:r>
    </w:p>
    <w:p w:rsidR="004272F0" w:rsidRDefault="00AD251B">
      <w:pPr>
        <w:widowControl/>
        <w:shd w:val="clear" w:color="auto" w:fill="FFFFFF"/>
        <w:spacing w:line="560" w:lineRule="exact"/>
        <w:ind w:firstLineChars="200" w:firstLine="640"/>
        <w:jc w:val="left"/>
        <w:rPr>
          <w:rFonts w:ascii="黑体" w:eastAsia="黑体" w:hAnsi="黑体" w:cs="黑体"/>
          <w:color w:val="222222"/>
          <w:kern w:val="0"/>
          <w:sz w:val="32"/>
          <w:szCs w:val="24"/>
        </w:rPr>
      </w:pPr>
      <w:r>
        <w:rPr>
          <w:rFonts w:ascii="黑体" w:eastAsia="黑体" w:hAnsi="黑体" w:cs="黑体" w:hint="eastAsia"/>
          <w:color w:val="222222"/>
          <w:kern w:val="0"/>
          <w:sz w:val="32"/>
          <w:szCs w:val="24"/>
        </w:rPr>
        <w:t>五、对所有投标人的资格进行审查</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1.</w:t>
      </w:r>
      <w:r>
        <w:rPr>
          <w:rFonts w:ascii="Times New Roman" w:eastAsia="仿宋_GB2312" w:hAnsi="Times New Roman" w:cs="宋体"/>
          <w:color w:val="222222"/>
          <w:kern w:val="0"/>
          <w:sz w:val="32"/>
          <w:szCs w:val="24"/>
        </w:rPr>
        <w:t>采用综合评分法，即在满足招标文件实质性要求前提下，按照招标文件中规定的评分标准和各项因素进行综合评审后，以评标总得分最高的投标人作为本项目的中标候选人。</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2.</w:t>
      </w:r>
      <w:r>
        <w:rPr>
          <w:rFonts w:ascii="Times New Roman" w:eastAsia="仿宋_GB2312" w:hAnsi="Times New Roman" w:cs="宋体"/>
          <w:color w:val="222222"/>
          <w:kern w:val="0"/>
          <w:sz w:val="32"/>
          <w:szCs w:val="24"/>
        </w:rPr>
        <w:t>如出现相同最高分，按投标报价低的推荐为中标候选人；如得分且投标报价均相同的，由评委会根据技术指标优劣，优者推荐为中标候选人。</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3.</w:t>
      </w:r>
      <w:r>
        <w:rPr>
          <w:rFonts w:ascii="Times New Roman" w:eastAsia="仿宋_GB2312" w:hAnsi="Times New Roman" w:cs="宋体"/>
          <w:color w:val="222222"/>
          <w:kern w:val="0"/>
          <w:sz w:val="32"/>
          <w:szCs w:val="24"/>
        </w:rPr>
        <w:t>评标委员会认为投标人的报价明显低于其他通过符合性审查投标人的报价，有可能影响产品质量或者不能诚信履约的，应当要求其在评标现场合理的时间内提供书面说明，</w:t>
      </w:r>
      <w:r>
        <w:rPr>
          <w:rFonts w:ascii="Times New Roman" w:eastAsia="仿宋_GB2312" w:hAnsi="Times New Roman" w:cs="宋体"/>
          <w:color w:val="222222"/>
          <w:kern w:val="0"/>
          <w:sz w:val="32"/>
          <w:szCs w:val="24"/>
        </w:rPr>
        <w:lastRenderedPageBreak/>
        <w:t>必要时提交相关证明材料；投标人不能证明其报价合理性的，评标委员会应当将其作为无效投标处理。</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4.</w:t>
      </w:r>
      <w:r>
        <w:rPr>
          <w:rFonts w:ascii="Times New Roman" w:eastAsia="仿宋_GB2312" w:hAnsi="Times New Roman" w:cs="宋体"/>
          <w:color w:val="222222"/>
          <w:kern w:val="0"/>
          <w:sz w:val="32"/>
          <w:szCs w:val="24"/>
        </w:rPr>
        <w:t>如果通过资质审核的投标单位</w:t>
      </w:r>
      <w:r>
        <w:rPr>
          <w:rFonts w:ascii="Times New Roman" w:eastAsia="仿宋_GB2312" w:hAnsi="Times New Roman" w:cs="宋体"/>
          <w:color w:val="222222"/>
          <w:kern w:val="0"/>
          <w:sz w:val="32"/>
          <w:szCs w:val="24"/>
        </w:rPr>
        <w:t>≥3</w:t>
      </w:r>
      <w:r>
        <w:rPr>
          <w:rFonts w:ascii="Times New Roman" w:eastAsia="仿宋_GB2312" w:hAnsi="Times New Roman" w:cs="宋体"/>
          <w:color w:val="222222"/>
          <w:kern w:val="0"/>
          <w:sz w:val="32"/>
          <w:szCs w:val="24"/>
        </w:rPr>
        <w:t>家时，以综合评分的方式进行评标；如果通过资质审核的投标单位不满三家的，本次招标失败。</w:t>
      </w:r>
    </w:p>
    <w:p w:rsidR="004272F0" w:rsidRDefault="00AD251B">
      <w:pPr>
        <w:widowControl/>
        <w:shd w:val="clear" w:color="auto" w:fill="FFFFFF"/>
        <w:spacing w:line="560" w:lineRule="exact"/>
        <w:ind w:firstLineChars="200" w:firstLine="640"/>
        <w:jc w:val="left"/>
        <w:rPr>
          <w:rFonts w:ascii="黑体" w:eastAsia="黑体" w:hAnsi="黑体" w:cs="黑体"/>
          <w:color w:val="222222"/>
          <w:kern w:val="0"/>
          <w:sz w:val="32"/>
          <w:szCs w:val="24"/>
        </w:rPr>
      </w:pPr>
      <w:r>
        <w:rPr>
          <w:rFonts w:ascii="黑体" w:eastAsia="黑体" w:hAnsi="黑体" w:cs="黑体" w:hint="eastAsia"/>
          <w:color w:val="222222"/>
          <w:kern w:val="0"/>
          <w:sz w:val="32"/>
          <w:szCs w:val="24"/>
        </w:rPr>
        <w:t>六、评分细则</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1.</w:t>
      </w:r>
      <w:r>
        <w:rPr>
          <w:rFonts w:ascii="Times New Roman" w:eastAsia="仿宋_GB2312" w:hAnsi="Times New Roman" w:cs="宋体" w:hint="eastAsia"/>
          <w:color w:val="222222"/>
          <w:kern w:val="0"/>
          <w:sz w:val="32"/>
          <w:szCs w:val="24"/>
        </w:rPr>
        <w:t>投标报价得分（满分</w:t>
      </w:r>
      <w:r>
        <w:rPr>
          <w:rFonts w:ascii="Times New Roman" w:eastAsia="仿宋_GB2312" w:hAnsi="Times New Roman" w:cs="宋体" w:hint="eastAsia"/>
          <w:color w:val="222222"/>
          <w:kern w:val="0"/>
          <w:sz w:val="32"/>
          <w:szCs w:val="24"/>
        </w:rPr>
        <w:t>30</w:t>
      </w:r>
      <w:r>
        <w:rPr>
          <w:rFonts w:ascii="Times New Roman" w:eastAsia="仿宋_GB2312" w:hAnsi="Times New Roman" w:cs="宋体" w:hint="eastAsia"/>
          <w:color w:val="222222"/>
          <w:kern w:val="0"/>
          <w:sz w:val="32"/>
          <w:szCs w:val="24"/>
        </w:rPr>
        <w:t>分）</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以有效报价最低的投标人报价为评标基准价，其价格分为满分。其它投标投人报价得分统一按照以下公式计算（小数点后保留两位）。</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计算公式：</w:t>
      </w:r>
      <w:r>
        <w:rPr>
          <w:rFonts w:ascii="Times New Roman" w:eastAsia="仿宋_GB2312" w:hAnsi="Times New Roman" w:cs="宋体"/>
          <w:color w:val="222222"/>
          <w:kern w:val="0"/>
          <w:sz w:val="32"/>
          <w:szCs w:val="24"/>
        </w:rPr>
        <w:t>投标报价得分</w:t>
      </w:r>
      <w:r>
        <w:rPr>
          <w:rFonts w:ascii="Times New Roman" w:eastAsia="仿宋_GB2312" w:hAnsi="Times New Roman" w:cs="宋体"/>
          <w:color w:val="222222"/>
          <w:kern w:val="0"/>
          <w:sz w:val="32"/>
          <w:szCs w:val="24"/>
        </w:rPr>
        <w:t>=</w:t>
      </w:r>
      <w:r>
        <w:rPr>
          <w:rFonts w:ascii="Times New Roman" w:eastAsia="仿宋_GB2312" w:hAnsi="Times New Roman" w:cs="宋体"/>
          <w:color w:val="222222"/>
          <w:kern w:val="0"/>
          <w:sz w:val="32"/>
          <w:szCs w:val="24"/>
        </w:rPr>
        <w:t>（评标基准价</w:t>
      </w:r>
      <w:r>
        <w:rPr>
          <w:rFonts w:ascii="Times New Roman" w:eastAsia="仿宋_GB2312" w:hAnsi="Times New Roman" w:cs="宋体"/>
          <w:color w:val="222222"/>
          <w:kern w:val="0"/>
          <w:sz w:val="32"/>
          <w:szCs w:val="24"/>
        </w:rPr>
        <w:t>/</w:t>
      </w:r>
      <w:r>
        <w:rPr>
          <w:rFonts w:ascii="Times New Roman" w:eastAsia="仿宋_GB2312" w:hAnsi="Times New Roman" w:cs="宋体"/>
          <w:color w:val="222222"/>
          <w:kern w:val="0"/>
          <w:sz w:val="32"/>
          <w:szCs w:val="24"/>
        </w:rPr>
        <w:t>投标报价）</w:t>
      </w:r>
      <w:r>
        <w:rPr>
          <w:rFonts w:ascii="Times New Roman" w:eastAsia="仿宋_GB2312" w:hAnsi="Times New Roman" w:cs="宋体"/>
          <w:color w:val="222222"/>
          <w:kern w:val="0"/>
          <w:sz w:val="32"/>
          <w:szCs w:val="24"/>
        </w:rPr>
        <w:t>*30</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2.</w:t>
      </w:r>
      <w:r>
        <w:rPr>
          <w:rFonts w:ascii="Times New Roman" w:eastAsia="仿宋_GB2312" w:hAnsi="Times New Roman" w:cs="宋体"/>
          <w:color w:val="222222"/>
          <w:kern w:val="0"/>
          <w:sz w:val="32"/>
          <w:szCs w:val="24"/>
        </w:rPr>
        <w:t xml:space="preserve"> </w:t>
      </w:r>
      <w:r>
        <w:rPr>
          <w:rFonts w:ascii="Times New Roman" w:eastAsia="仿宋_GB2312" w:hAnsi="Times New Roman" w:cs="宋体"/>
          <w:color w:val="222222"/>
          <w:kern w:val="0"/>
          <w:sz w:val="32"/>
          <w:szCs w:val="24"/>
        </w:rPr>
        <w:t>投标人软硬件投入情况（满分</w:t>
      </w:r>
      <w:r>
        <w:rPr>
          <w:rFonts w:ascii="Times New Roman" w:eastAsia="仿宋_GB2312" w:hAnsi="Times New Roman" w:cs="宋体" w:hint="eastAsia"/>
          <w:color w:val="222222"/>
          <w:kern w:val="0"/>
          <w:sz w:val="32"/>
          <w:szCs w:val="24"/>
        </w:rPr>
        <w:t>2</w:t>
      </w:r>
      <w:r>
        <w:rPr>
          <w:rFonts w:ascii="Times New Roman" w:eastAsia="仿宋_GB2312" w:hAnsi="Times New Roman" w:cs="宋体" w:hint="eastAsia"/>
          <w:color w:val="222222"/>
          <w:kern w:val="0"/>
          <w:sz w:val="32"/>
          <w:szCs w:val="24"/>
        </w:rPr>
        <w:t>0</w:t>
      </w:r>
      <w:r>
        <w:rPr>
          <w:rFonts w:ascii="Times New Roman" w:eastAsia="仿宋_GB2312" w:hAnsi="Times New Roman" w:cs="宋体" w:hint="eastAsia"/>
          <w:color w:val="222222"/>
          <w:kern w:val="0"/>
          <w:sz w:val="32"/>
          <w:szCs w:val="24"/>
        </w:rPr>
        <w:t>分</w:t>
      </w:r>
      <w:r>
        <w:rPr>
          <w:rFonts w:ascii="Times New Roman" w:eastAsia="仿宋_GB2312" w:hAnsi="Times New Roman" w:cs="宋体"/>
          <w:color w:val="222222"/>
          <w:kern w:val="0"/>
          <w:sz w:val="32"/>
          <w:szCs w:val="24"/>
        </w:rPr>
        <w:t>）</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投标人具有制作专题视频片的软硬件设备设施（如摄影设备、影片编辑软件等），以投标文件内编制的设备一览表、设备图片等材料酌情打分。</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3.</w:t>
      </w:r>
      <w:r>
        <w:rPr>
          <w:rFonts w:ascii="Times New Roman" w:eastAsia="仿宋_GB2312" w:hAnsi="Times New Roman" w:cs="宋体"/>
          <w:color w:val="222222"/>
          <w:kern w:val="0"/>
          <w:sz w:val="32"/>
          <w:szCs w:val="24"/>
        </w:rPr>
        <w:t xml:space="preserve"> </w:t>
      </w:r>
      <w:r>
        <w:rPr>
          <w:rFonts w:ascii="Times New Roman" w:eastAsia="仿宋_GB2312" w:hAnsi="Times New Roman" w:cs="宋体"/>
          <w:color w:val="222222"/>
          <w:kern w:val="0"/>
          <w:sz w:val="32"/>
          <w:szCs w:val="24"/>
        </w:rPr>
        <w:t>作品案例（满分</w:t>
      </w:r>
      <w:r>
        <w:rPr>
          <w:rFonts w:ascii="Times New Roman" w:eastAsia="仿宋_GB2312" w:hAnsi="Times New Roman" w:cs="宋体" w:hint="eastAsia"/>
          <w:color w:val="222222"/>
          <w:kern w:val="0"/>
          <w:sz w:val="32"/>
          <w:szCs w:val="24"/>
        </w:rPr>
        <w:t>3</w:t>
      </w:r>
      <w:r>
        <w:rPr>
          <w:rFonts w:ascii="Times New Roman" w:eastAsia="仿宋_GB2312" w:hAnsi="Times New Roman" w:cs="宋体" w:hint="eastAsia"/>
          <w:color w:val="222222"/>
          <w:kern w:val="0"/>
          <w:sz w:val="32"/>
          <w:szCs w:val="24"/>
        </w:rPr>
        <w:t>0</w:t>
      </w:r>
      <w:r>
        <w:rPr>
          <w:rFonts w:ascii="Times New Roman" w:eastAsia="仿宋_GB2312" w:hAnsi="Times New Roman" w:cs="宋体" w:hint="eastAsia"/>
          <w:color w:val="222222"/>
          <w:kern w:val="0"/>
          <w:sz w:val="32"/>
          <w:szCs w:val="24"/>
        </w:rPr>
        <w:t>分</w:t>
      </w:r>
      <w:r>
        <w:rPr>
          <w:rFonts w:ascii="Times New Roman" w:eastAsia="仿宋_GB2312" w:hAnsi="Times New Roman" w:cs="宋体"/>
          <w:color w:val="222222"/>
          <w:kern w:val="0"/>
          <w:sz w:val="32"/>
          <w:szCs w:val="24"/>
        </w:rPr>
        <w:t>）</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提供</w:t>
      </w:r>
      <w:r>
        <w:rPr>
          <w:rFonts w:ascii="Times New Roman" w:eastAsia="仿宋_GB2312" w:hAnsi="Times New Roman" w:cs="宋体" w:hint="eastAsia"/>
          <w:color w:val="222222"/>
          <w:kern w:val="0"/>
          <w:sz w:val="32"/>
          <w:szCs w:val="24"/>
        </w:rPr>
        <w:t>202</w:t>
      </w:r>
      <w:r>
        <w:rPr>
          <w:rFonts w:ascii="Times New Roman" w:eastAsia="仿宋_GB2312" w:hAnsi="Times New Roman" w:cs="宋体" w:hint="eastAsia"/>
          <w:color w:val="222222"/>
          <w:kern w:val="0"/>
          <w:sz w:val="32"/>
          <w:szCs w:val="24"/>
        </w:rPr>
        <w:t>0</w:t>
      </w:r>
      <w:r>
        <w:rPr>
          <w:rFonts w:ascii="Times New Roman" w:eastAsia="仿宋_GB2312" w:hAnsi="Times New Roman" w:cs="宋体" w:hint="eastAsia"/>
          <w:color w:val="222222"/>
          <w:kern w:val="0"/>
          <w:sz w:val="32"/>
          <w:szCs w:val="24"/>
        </w:rPr>
        <w:t>年</w:t>
      </w:r>
      <w:r>
        <w:rPr>
          <w:rFonts w:ascii="Times New Roman" w:eastAsia="仿宋_GB2312" w:hAnsi="Times New Roman" w:cs="宋体" w:hint="eastAsia"/>
          <w:color w:val="222222"/>
          <w:kern w:val="0"/>
          <w:sz w:val="32"/>
          <w:szCs w:val="24"/>
        </w:rPr>
        <w:t>1</w:t>
      </w:r>
      <w:r>
        <w:rPr>
          <w:rFonts w:ascii="Times New Roman" w:eastAsia="仿宋_GB2312" w:hAnsi="Times New Roman" w:cs="宋体" w:hint="eastAsia"/>
          <w:color w:val="222222"/>
          <w:kern w:val="0"/>
          <w:sz w:val="32"/>
          <w:szCs w:val="24"/>
        </w:rPr>
        <w:t>月</w:t>
      </w:r>
      <w:r>
        <w:rPr>
          <w:rFonts w:ascii="Times New Roman" w:eastAsia="仿宋_GB2312" w:hAnsi="Times New Roman" w:cs="宋体" w:hint="eastAsia"/>
          <w:color w:val="222222"/>
          <w:kern w:val="0"/>
          <w:sz w:val="32"/>
          <w:szCs w:val="24"/>
        </w:rPr>
        <w:t>1</w:t>
      </w:r>
      <w:r>
        <w:rPr>
          <w:rFonts w:ascii="Times New Roman" w:eastAsia="仿宋_GB2312" w:hAnsi="Times New Roman" w:cs="宋体" w:hint="eastAsia"/>
          <w:color w:val="222222"/>
          <w:kern w:val="0"/>
          <w:sz w:val="32"/>
          <w:szCs w:val="24"/>
        </w:rPr>
        <w:t>日以来</w:t>
      </w:r>
      <w:r>
        <w:rPr>
          <w:rFonts w:ascii="Times New Roman" w:eastAsia="仿宋_GB2312" w:hAnsi="Times New Roman" w:cs="宋体"/>
          <w:color w:val="222222"/>
          <w:kern w:val="0"/>
          <w:sz w:val="32"/>
          <w:szCs w:val="24"/>
        </w:rPr>
        <w:t>制作的专题片案例小样</w:t>
      </w:r>
      <w:r>
        <w:rPr>
          <w:rFonts w:ascii="Times New Roman" w:eastAsia="仿宋_GB2312" w:hAnsi="Times New Roman" w:cs="宋体" w:hint="eastAsia"/>
          <w:color w:val="222222"/>
          <w:kern w:val="0"/>
          <w:sz w:val="32"/>
          <w:szCs w:val="24"/>
        </w:rPr>
        <w:t>2</w:t>
      </w:r>
      <w:r>
        <w:rPr>
          <w:rFonts w:ascii="Times New Roman" w:eastAsia="仿宋_GB2312" w:hAnsi="Times New Roman" w:cs="宋体"/>
          <w:color w:val="222222"/>
          <w:kern w:val="0"/>
          <w:sz w:val="32"/>
          <w:szCs w:val="24"/>
        </w:rPr>
        <w:t>份，一般</w:t>
      </w:r>
      <w:r>
        <w:rPr>
          <w:rFonts w:ascii="Times New Roman" w:eastAsia="仿宋_GB2312" w:hAnsi="Times New Roman" w:cs="宋体" w:hint="eastAsia"/>
          <w:color w:val="222222"/>
          <w:kern w:val="0"/>
          <w:sz w:val="32"/>
          <w:szCs w:val="24"/>
        </w:rPr>
        <w:t>得</w:t>
      </w:r>
      <w:r>
        <w:rPr>
          <w:rFonts w:ascii="Times New Roman" w:eastAsia="仿宋_GB2312" w:hAnsi="Times New Roman" w:cs="宋体" w:hint="eastAsia"/>
          <w:color w:val="222222"/>
          <w:kern w:val="0"/>
          <w:sz w:val="32"/>
          <w:szCs w:val="24"/>
        </w:rPr>
        <w:t>5</w:t>
      </w:r>
      <w:r>
        <w:rPr>
          <w:rFonts w:ascii="Times New Roman" w:eastAsia="仿宋_GB2312" w:hAnsi="Times New Roman" w:cs="宋体"/>
          <w:color w:val="222222"/>
          <w:kern w:val="0"/>
          <w:sz w:val="32"/>
          <w:szCs w:val="24"/>
        </w:rPr>
        <w:t>-10</w:t>
      </w:r>
      <w:r>
        <w:rPr>
          <w:rFonts w:ascii="Times New Roman" w:eastAsia="仿宋_GB2312" w:hAnsi="Times New Roman" w:cs="宋体"/>
          <w:color w:val="222222"/>
          <w:kern w:val="0"/>
          <w:sz w:val="32"/>
          <w:szCs w:val="24"/>
        </w:rPr>
        <w:t>分；较好得</w:t>
      </w:r>
      <w:r>
        <w:rPr>
          <w:rFonts w:ascii="Times New Roman" w:eastAsia="仿宋_GB2312" w:hAnsi="Times New Roman" w:cs="宋体"/>
          <w:color w:val="222222"/>
          <w:kern w:val="0"/>
          <w:sz w:val="32"/>
          <w:szCs w:val="24"/>
        </w:rPr>
        <w:t>11-20</w:t>
      </w:r>
      <w:r>
        <w:rPr>
          <w:rFonts w:ascii="Times New Roman" w:eastAsia="仿宋_GB2312" w:hAnsi="Times New Roman" w:cs="宋体"/>
          <w:color w:val="222222"/>
          <w:kern w:val="0"/>
          <w:sz w:val="32"/>
          <w:szCs w:val="24"/>
        </w:rPr>
        <w:t>分；很好得</w:t>
      </w:r>
      <w:r>
        <w:rPr>
          <w:rFonts w:ascii="Times New Roman" w:eastAsia="仿宋_GB2312" w:hAnsi="Times New Roman" w:cs="宋体" w:hint="eastAsia"/>
          <w:color w:val="222222"/>
          <w:kern w:val="0"/>
          <w:sz w:val="32"/>
          <w:szCs w:val="24"/>
        </w:rPr>
        <w:t>21</w:t>
      </w:r>
      <w:r>
        <w:rPr>
          <w:rFonts w:ascii="Times New Roman" w:eastAsia="仿宋_GB2312" w:hAnsi="Times New Roman" w:cs="宋体" w:hint="eastAsia"/>
          <w:color w:val="222222"/>
          <w:kern w:val="0"/>
          <w:sz w:val="32"/>
          <w:szCs w:val="24"/>
        </w:rPr>
        <w:t>—</w:t>
      </w:r>
      <w:r>
        <w:rPr>
          <w:rFonts w:ascii="Times New Roman" w:eastAsia="仿宋_GB2312" w:hAnsi="Times New Roman" w:cs="宋体" w:hint="eastAsia"/>
          <w:color w:val="222222"/>
          <w:kern w:val="0"/>
          <w:sz w:val="32"/>
          <w:szCs w:val="24"/>
        </w:rPr>
        <w:t>30</w:t>
      </w:r>
      <w:r>
        <w:rPr>
          <w:rFonts w:ascii="Times New Roman" w:eastAsia="仿宋_GB2312" w:hAnsi="Times New Roman" w:cs="宋体" w:hint="eastAsia"/>
          <w:color w:val="222222"/>
          <w:kern w:val="0"/>
          <w:sz w:val="32"/>
          <w:szCs w:val="24"/>
        </w:rPr>
        <w:t>分。（请附作品案例由投标单位制</w:t>
      </w:r>
      <w:r>
        <w:rPr>
          <w:rFonts w:ascii="Times New Roman" w:eastAsia="仿宋_GB2312" w:hAnsi="Times New Roman" w:cs="宋体" w:hint="eastAsia"/>
          <w:color w:val="222222"/>
          <w:kern w:val="0"/>
          <w:sz w:val="32"/>
          <w:szCs w:val="24"/>
        </w:rPr>
        <w:t>作的承诺书，如有合同，则用提供合同复印件，原件备查）</w:t>
      </w:r>
    </w:p>
    <w:p w:rsidR="004272F0" w:rsidRDefault="00AD251B">
      <w:pPr>
        <w:shd w:val="clear" w:color="auto" w:fill="FFFFFF"/>
        <w:spacing w:line="560" w:lineRule="exact"/>
        <w:ind w:firstLineChars="200" w:firstLine="640"/>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4.</w:t>
      </w:r>
      <w:r>
        <w:rPr>
          <w:rFonts w:ascii="Times New Roman" w:eastAsia="仿宋_GB2312" w:hAnsi="Times New Roman" w:cs="宋体"/>
          <w:color w:val="222222"/>
          <w:kern w:val="0"/>
          <w:sz w:val="32"/>
          <w:szCs w:val="24"/>
        </w:rPr>
        <w:t>项目实施</w:t>
      </w:r>
      <w:r>
        <w:rPr>
          <w:rFonts w:ascii="Times New Roman" w:eastAsia="仿宋_GB2312" w:hAnsi="Times New Roman" w:cs="宋体" w:hint="eastAsia"/>
          <w:color w:val="222222"/>
          <w:kern w:val="0"/>
          <w:sz w:val="32"/>
          <w:szCs w:val="24"/>
        </w:rPr>
        <w:t>（满分</w:t>
      </w:r>
      <w:r>
        <w:rPr>
          <w:rFonts w:ascii="Times New Roman" w:eastAsia="仿宋_GB2312" w:hAnsi="Times New Roman" w:cs="宋体" w:hint="eastAsia"/>
          <w:color w:val="222222"/>
          <w:kern w:val="0"/>
          <w:sz w:val="32"/>
          <w:szCs w:val="24"/>
        </w:rPr>
        <w:t>20</w:t>
      </w:r>
      <w:r>
        <w:rPr>
          <w:rFonts w:ascii="Times New Roman" w:eastAsia="仿宋_GB2312" w:hAnsi="Times New Roman" w:cs="宋体" w:hint="eastAsia"/>
          <w:color w:val="222222"/>
          <w:kern w:val="0"/>
          <w:sz w:val="32"/>
          <w:szCs w:val="24"/>
        </w:rPr>
        <w:t>分）</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项目实施方案，评价投标单位对本项目所编制的实施方案是否可行、合理，拍摄方式、拍摄内容的选取和影片制作</w:t>
      </w:r>
      <w:r>
        <w:rPr>
          <w:rFonts w:ascii="Times New Roman" w:eastAsia="仿宋_GB2312" w:hAnsi="Times New Roman" w:cs="宋体"/>
          <w:color w:val="222222"/>
          <w:kern w:val="0"/>
          <w:sz w:val="32"/>
          <w:szCs w:val="24"/>
        </w:rPr>
        <w:lastRenderedPageBreak/>
        <w:t>方式等方面能否满足本项目制作要求，在</w:t>
      </w:r>
      <w:r>
        <w:rPr>
          <w:rFonts w:ascii="Times New Roman" w:eastAsia="仿宋_GB2312" w:hAnsi="Times New Roman" w:cs="宋体"/>
          <w:color w:val="222222"/>
          <w:kern w:val="0"/>
          <w:sz w:val="32"/>
          <w:szCs w:val="24"/>
        </w:rPr>
        <w:t>10-20</w:t>
      </w:r>
      <w:r>
        <w:rPr>
          <w:rFonts w:ascii="Times New Roman" w:eastAsia="仿宋_GB2312" w:hAnsi="Times New Roman" w:cs="宋体"/>
          <w:color w:val="222222"/>
          <w:kern w:val="0"/>
          <w:sz w:val="32"/>
          <w:szCs w:val="24"/>
        </w:rPr>
        <w:t>分范围内酌情打分。</w:t>
      </w:r>
    </w:p>
    <w:p w:rsidR="004272F0" w:rsidRDefault="00AD251B">
      <w:pPr>
        <w:widowControl/>
        <w:shd w:val="clear" w:color="auto" w:fill="FFFFFF"/>
        <w:spacing w:line="560" w:lineRule="exact"/>
        <w:ind w:firstLineChars="200" w:firstLine="640"/>
        <w:jc w:val="left"/>
        <w:rPr>
          <w:rFonts w:ascii="黑体" w:eastAsia="黑体" w:hAnsi="黑体" w:cs="黑体"/>
          <w:color w:val="222222"/>
          <w:kern w:val="0"/>
          <w:sz w:val="32"/>
          <w:szCs w:val="24"/>
        </w:rPr>
      </w:pPr>
      <w:r>
        <w:rPr>
          <w:rFonts w:ascii="黑体" w:eastAsia="黑体" w:hAnsi="黑体" w:cs="黑体" w:hint="eastAsia"/>
          <w:color w:val="222222"/>
          <w:kern w:val="0"/>
          <w:sz w:val="32"/>
          <w:szCs w:val="24"/>
        </w:rPr>
        <w:t>七、其他事项</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1.</w:t>
      </w:r>
      <w:r>
        <w:rPr>
          <w:rFonts w:ascii="Times New Roman" w:eastAsia="仿宋_GB2312" w:hAnsi="Times New Roman" w:cs="宋体"/>
          <w:color w:val="222222"/>
          <w:kern w:val="0"/>
          <w:sz w:val="32"/>
          <w:szCs w:val="24"/>
        </w:rPr>
        <w:t>本项目开标时间及投标截止时间为</w:t>
      </w:r>
      <w:r>
        <w:rPr>
          <w:rFonts w:ascii="Times New Roman" w:eastAsia="仿宋_GB2312" w:hAnsi="Times New Roman" w:cs="宋体"/>
          <w:color w:val="222222"/>
          <w:kern w:val="0"/>
          <w:sz w:val="32"/>
          <w:szCs w:val="24"/>
        </w:rPr>
        <w:t>202</w:t>
      </w:r>
      <w:r>
        <w:rPr>
          <w:rFonts w:ascii="Times New Roman" w:eastAsia="仿宋_GB2312" w:hAnsi="Times New Roman" w:cs="宋体" w:hint="eastAsia"/>
          <w:color w:val="222222"/>
          <w:kern w:val="0"/>
          <w:sz w:val="32"/>
          <w:szCs w:val="24"/>
        </w:rPr>
        <w:t>2</w:t>
      </w:r>
      <w:r>
        <w:rPr>
          <w:rFonts w:ascii="Times New Roman" w:eastAsia="仿宋_GB2312" w:hAnsi="Times New Roman" w:cs="宋体"/>
          <w:color w:val="222222"/>
          <w:kern w:val="0"/>
          <w:sz w:val="32"/>
          <w:szCs w:val="24"/>
        </w:rPr>
        <w:t>年</w:t>
      </w:r>
      <w:r>
        <w:rPr>
          <w:rFonts w:ascii="Times New Roman" w:eastAsia="仿宋_GB2312" w:hAnsi="Times New Roman" w:cs="宋体" w:hint="eastAsia"/>
          <w:color w:val="222222"/>
          <w:kern w:val="0"/>
          <w:sz w:val="32"/>
          <w:szCs w:val="24"/>
        </w:rPr>
        <w:t>7</w:t>
      </w:r>
      <w:r>
        <w:rPr>
          <w:rFonts w:ascii="Times New Roman" w:eastAsia="仿宋_GB2312" w:hAnsi="Times New Roman" w:cs="宋体"/>
          <w:color w:val="222222"/>
          <w:kern w:val="0"/>
          <w:sz w:val="32"/>
          <w:szCs w:val="24"/>
        </w:rPr>
        <w:t>月</w:t>
      </w:r>
      <w:r>
        <w:rPr>
          <w:rFonts w:ascii="Times New Roman" w:eastAsia="仿宋_GB2312" w:hAnsi="Times New Roman" w:cs="宋体" w:hint="eastAsia"/>
          <w:color w:val="222222"/>
          <w:kern w:val="0"/>
          <w:sz w:val="32"/>
          <w:szCs w:val="24"/>
        </w:rPr>
        <w:t>1</w:t>
      </w:r>
      <w:r>
        <w:rPr>
          <w:rFonts w:ascii="Times New Roman" w:eastAsia="仿宋_GB2312" w:hAnsi="Times New Roman" w:cs="宋体"/>
          <w:color w:val="222222"/>
          <w:kern w:val="0"/>
          <w:sz w:val="32"/>
          <w:szCs w:val="24"/>
        </w:rPr>
        <w:t>日，</w:t>
      </w:r>
      <w:r>
        <w:rPr>
          <w:rFonts w:ascii="Times New Roman" w:eastAsia="仿宋_GB2312" w:hAnsi="Times New Roman" w:cs="宋体" w:hint="eastAsia"/>
          <w:color w:val="222222"/>
          <w:kern w:val="0"/>
          <w:sz w:val="32"/>
          <w:szCs w:val="24"/>
        </w:rPr>
        <w:t>上</w:t>
      </w:r>
      <w:r>
        <w:rPr>
          <w:rFonts w:ascii="Times New Roman" w:eastAsia="仿宋_GB2312" w:hAnsi="Times New Roman" w:cs="宋体"/>
          <w:color w:val="222222"/>
          <w:kern w:val="0"/>
          <w:sz w:val="32"/>
          <w:szCs w:val="24"/>
        </w:rPr>
        <w:t>午</w:t>
      </w:r>
      <w:r>
        <w:rPr>
          <w:rFonts w:ascii="Times New Roman" w:eastAsia="仿宋_GB2312" w:hAnsi="Times New Roman" w:cs="宋体" w:hint="eastAsia"/>
          <w:color w:val="222222"/>
          <w:kern w:val="0"/>
          <w:sz w:val="32"/>
          <w:szCs w:val="24"/>
        </w:rPr>
        <w:t>9</w:t>
      </w:r>
      <w:r>
        <w:rPr>
          <w:rFonts w:ascii="Times New Roman" w:eastAsia="仿宋_GB2312" w:hAnsi="Times New Roman" w:cs="宋体"/>
          <w:color w:val="222222"/>
          <w:kern w:val="0"/>
          <w:sz w:val="32"/>
          <w:szCs w:val="24"/>
        </w:rPr>
        <w:t>：</w:t>
      </w:r>
      <w:r>
        <w:rPr>
          <w:rFonts w:ascii="Times New Roman" w:eastAsia="仿宋_GB2312" w:hAnsi="Times New Roman" w:cs="宋体"/>
          <w:color w:val="222222"/>
          <w:kern w:val="0"/>
          <w:sz w:val="32"/>
          <w:szCs w:val="24"/>
        </w:rPr>
        <w:t>00</w:t>
      </w:r>
      <w:r>
        <w:rPr>
          <w:rFonts w:ascii="Times New Roman" w:eastAsia="仿宋_GB2312" w:hAnsi="Times New Roman" w:cs="宋体"/>
          <w:color w:val="222222"/>
          <w:kern w:val="0"/>
          <w:sz w:val="32"/>
          <w:szCs w:val="24"/>
        </w:rPr>
        <w:t>。</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2.</w:t>
      </w:r>
      <w:r>
        <w:rPr>
          <w:rFonts w:ascii="Times New Roman" w:eastAsia="仿宋_GB2312" w:hAnsi="Times New Roman" w:cs="宋体"/>
          <w:color w:val="222222"/>
          <w:kern w:val="0"/>
          <w:sz w:val="32"/>
          <w:szCs w:val="24"/>
        </w:rPr>
        <w:t>服务商在投标时须提供有效的营业执照副本复印件、法人代表授权委托书原件、授权代表身份证的复印件、诚信承诺函原件、参加政府采购活动前三年内在经营活动中没有重大违法记录的书面声明、同时须将上述材料及询价报价单一起装订（询价单放至第一页）并密封后</w:t>
      </w:r>
      <w:r>
        <w:rPr>
          <w:rFonts w:ascii="Times New Roman" w:eastAsia="仿宋_GB2312" w:hAnsi="Times New Roman" w:cs="宋体"/>
          <w:color w:val="222222"/>
          <w:kern w:val="0"/>
          <w:sz w:val="32"/>
          <w:szCs w:val="24"/>
        </w:rPr>
        <w:t>(</w:t>
      </w:r>
      <w:r>
        <w:rPr>
          <w:rFonts w:ascii="Times New Roman" w:eastAsia="仿宋_GB2312" w:hAnsi="Times New Roman" w:cs="宋体"/>
          <w:color w:val="222222"/>
          <w:kern w:val="0"/>
          <w:sz w:val="32"/>
          <w:szCs w:val="24"/>
        </w:rPr>
        <w:t>封面注明项目名称、投标人名称和投标人及联系电话。</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3.</w:t>
      </w:r>
      <w:r>
        <w:rPr>
          <w:rFonts w:ascii="Times New Roman" w:eastAsia="仿宋_GB2312" w:hAnsi="Times New Roman" w:cs="宋体"/>
          <w:color w:val="222222"/>
          <w:kern w:val="0"/>
          <w:sz w:val="32"/>
          <w:szCs w:val="24"/>
        </w:rPr>
        <w:t>服务商下载招标文件后，应仔细检查招标文件的所有内容，如对本次招标文件存在疑问，请将书面询问文件在本项目投标截止时间</w:t>
      </w:r>
      <w:r>
        <w:rPr>
          <w:rFonts w:ascii="Times New Roman" w:eastAsia="仿宋_GB2312" w:hAnsi="Times New Roman" w:cs="宋体"/>
          <w:color w:val="222222"/>
          <w:kern w:val="0"/>
          <w:sz w:val="32"/>
          <w:szCs w:val="24"/>
        </w:rPr>
        <w:t>24</w:t>
      </w:r>
      <w:r>
        <w:rPr>
          <w:rFonts w:ascii="Times New Roman" w:eastAsia="仿宋_GB2312" w:hAnsi="Times New Roman" w:cs="宋体"/>
          <w:color w:val="222222"/>
          <w:kern w:val="0"/>
          <w:sz w:val="32"/>
          <w:szCs w:val="24"/>
        </w:rPr>
        <w:t>小时前，送至南通市海门区</w:t>
      </w:r>
      <w:r>
        <w:rPr>
          <w:rFonts w:ascii="Times New Roman" w:eastAsia="仿宋_GB2312" w:hAnsi="Times New Roman" w:cs="宋体" w:hint="eastAsia"/>
          <w:color w:val="222222"/>
          <w:kern w:val="0"/>
          <w:sz w:val="32"/>
          <w:szCs w:val="24"/>
        </w:rPr>
        <w:t>区域</w:t>
      </w:r>
      <w:r>
        <w:rPr>
          <w:rFonts w:ascii="Times New Roman" w:eastAsia="仿宋_GB2312" w:hAnsi="Times New Roman" w:cs="宋体" w:hint="eastAsia"/>
          <w:color w:val="222222"/>
          <w:kern w:val="0"/>
          <w:sz w:val="32"/>
          <w:szCs w:val="24"/>
        </w:rPr>
        <w:t>社会</w:t>
      </w:r>
      <w:r>
        <w:rPr>
          <w:rFonts w:ascii="Times New Roman" w:eastAsia="仿宋_GB2312" w:hAnsi="Times New Roman" w:cs="宋体"/>
          <w:color w:val="222222"/>
          <w:kern w:val="0"/>
          <w:sz w:val="32"/>
          <w:szCs w:val="24"/>
        </w:rPr>
        <w:t>治理现代化指挥中心，招标方将做统一答复；如规定时间内未收到任何书面质</w:t>
      </w:r>
      <w:r>
        <w:rPr>
          <w:rFonts w:ascii="Times New Roman" w:eastAsia="仿宋_GB2312" w:hAnsi="Times New Roman" w:cs="宋体"/>
          <w:color w:val="222222"/>
          <w:kern w:val="0"/>
          <w:sz w:val="32"/>
          <w:szCs w:val="24"/>
        </w:rPr>
        <w:t>疑，则视为各投标服务商均理解并接受本招标文件所有内容。同时服务商不得在招标结束后针对招标文件所有内容提出质疑事项。</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hint="eastAsia"/>
          <w:color w:val="222222"/>
          <w:kern w:val="0"/>
          <w:sz w:val="32"/>
          <w:szCs w:val="24"/>
        </w:rPr>
        <w:t>4.</w:t>
      </w:r>
      <w:r>
        <w:rPr>
          <w:rFonts w:ascii="Times New Roman" w:eastAsia="仿宋_GB2312" w:hAnsi="Times New Roman" w:cs="宋体"/>
          <w:color w:val="222222"/>
          <w:kern w:val="0"/>
          <w:sz w:val="32"/>
          <w:szCs w:val="24"/>
        </w:rPr>
        <w:t>本报价单具有法律效力，请投标单位严格按项目要求报价，加盖单位公章后有效（涂改无效）。</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5</w:t>
      </w:r>
      <w:r>
        <w:rPr>
          <w:rFonts w:ascii="Times New Roman" w:eastAsia="仿宋_GB2312" w:hAnsi="Times New Roman" w:cs="宋体" w:hint="eastAsia"/>
          <w:color w:val="222222"/>
          <w:kern w:val="0"/>
          <w:sz w:val="32"/>
          <w:szCs w:val="24"/>
        </w:rPr>
        <w:t>．</w:t>
      </w:r>
      <w:r>
        <w:rPr>
          <w:rFonts w:ascii="Times New Roman" w:eastAsia="仿宋_GB2312" w:hAnsi="Times New Roman" w:cs="宋体"/>
          <w:color w:val="222222"/>
          <w:kern w:val="0"/>
          <w:sz w:val="32"/>
          <w:szCs w:val="24"/>
        </w:rPr>
        <w:t>服务商在中标结果未宣布前，不得提前离场，否则后果自负。</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6</w:t>
      </w:r>
      <w:r>
        <w:rPr>
          <w:rFonts w:ascii="Times New Roman" w:eastAsia="仿宋_GB2312" w:hAnsi="Times New Roman" w:cs="宋体" w:hint="eastAsia"/>
          <w:color w:val="222222"/>
          <w:kern w:val="0"/>
          <w:sz w:val="32"/>
          <w:szCs w:val="24"/>
        </w:rPr>
        <w:t>．</w:t>
      </w:r>
      <w:r>
        <w:rPr>
          <w:rFonts w:ascii="Times New Roman" w:eastAsia="仿宋_GB2312" w:hAnsi="Times New Roman" w:cs="宋体"/>
          <w:color w:val="222222"/>
          <w:kern w:val="0"/>
          <w:sz w:val="32"/>
          <w:szCs w:val="24"/>
        </w:rPr>
        <w:t>中标服务商必须和采购单位签订合同书。</w:t>
      </w:r>
    </w:p>
    <w:p w:rsidR="004272F0" w:rsidRDefault="004272F0">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lastRenderedPageBreak/>
        <w:t>招标单位联系人：董春华</w:t>
      </w:r>
    </w:p>
    <w:p w:rsidR="004272F0" w:rsidRDefault="00AD251B">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电话：</w:t>
      </w:r>
      <w:r>
        <w:rPr>
          <w:rFonts w:ascii="Times New Roman" w:eastAsia="仿宋_GB2312" w:hAnsi="Times New Roman" w:cs="宋体" w:hint="eastAsia"/>
          <w:color w:val="222222"/>
          <w:kern w:val="0"/>
          <w:sz w:val="32"/>
          <w:szCs w:val="24"/>
        </w:rPr>
        <w:t>82399019</w:t>
      </w:r>
    </w:p>
    <w:p w:rsidR="004272F0" w:rsidRDefault="004272F0">
      <w:pPr>
        <w:widowControl/>
        <w:shd w:val="clear" w:color="auto" w:fill="FFFFFF"/>
        <w:spacing w:line="560" w:lineRule="exact"/>
        <w:ind w:firstLineChars="200" w:firstLine="640"/>
        <w:jc w:val="left"/>
        <w:rPr>
          <w:rFonts w:ascii="Times New Roman" w:eastAsia="仿宋_GB2312" w:hAnsi="Times New Roman" w:cs="宋体"/>
          <w:color w:val="222222"/>
          <w:kern w:val="0"/>
          <w:sz w:val="32"/>
          <w:szCs w:val="24"/>
        </w:rPr>
      </w:pPr>
    </w:p>
    <w:p w:rsidR="004272F0" w:rsidRDefault="004272F0">
      <w:pPr>
        <w:widowControl/>
        <w:shd w:val="clear" w:color="auto" w:fill="FFFFFF"/>
        <w:spacing w:line="560" w:lineRule="exact"/>
        <w:ind w:firstLineChars="200" w:firstLine="640"/>
        <w:jc w:val="right"/>
        <w:rPr>
          <w:rFonts w:ascii="Times New Roman" w:eastAsia="仿宋_GB2312" w:hAnsi="Times New Roman" w:cs="宋体"/>
          <w:color w:val="222222"/>
          <w:kern w:val="0"/>
          <w:sz w:val="32"/>
          <w:szCs w:val="24"/>
        </w:rPr>
      </w:pPr>
    </w:p>
    <w:p w:rsidR="004272F0" w:rsidRDefault="004272F0">
      <w:pPr>
        <w:widowControl/>
        <w:shd w:val="clear" w:color="auto" w:fill="FFFFFF"/>
        <w:spacing w:line="560" w:lineRule="exact"/>
        <w:ind w:firstLineChars="200" w:firstLine="640"/>
        <w:jc w:val="right"/>
        <w:rPr>
          <w:rFonts w:ascii="Times New Roman" w:eastAsia="仿宋_GB2312" w:hAnsi="Times New Roman" w:cs="宋体"/>
          <w:color w:val="222222"/>
          <w:kern w:val="0"/>
          <w:sz w:val="32"/>
          <w:szCs w:val="24"/>
        </w:rPr>
      </w:pPr>
    </w:p>
    <w:p w:rsidR="004272F0" w:rsidRDefault="004272F0">
      <w:pPr>
        <w:widowControl/>
        <w:shd w:val="clear" w:color="auto" w:fill="FFFFFF"/>
        <w:spacing w:line="560" w:lineRule="exact"/>
        <w:ind w:firstLineChars="200" w:firstLine="640"/>
        <w:jc w:val="right"/>
        <w:rPr>
          <w:rFonts w:ascii="Times New Roman" w:eastAsia="仿宋_GB2312" w:hAnsi="Times New Roman" w:cs="宋体"/>
          <w:color w:val="222222"/>
          <w:kern w:val="0"/>
          <w:sz w:val="32"/>
          <w:szCs w:val="24"/>
        </w:rPr>
      </w:pPr>
    </w:p>
    <w:p w:rsidR="004272F0" w:rsidRDefault="004272F0">
      <w:pPr>
        <w:widowControl/>
        <w:shd w:val="clear" w:color="auto" w:fill="FFFFFF"/>
        <w:spacing w:line="560" w:lineRule="exact"/>
        <w:ind w:firstLineChars="200" w:firstLine="640"/>
        <w:jc w:val="right"/>
        <w:rPr>
          <w:rFonts w:ascii="Times New Roman" w:eastAsia="仿宋_GB2312" w:hAnsi="Times New Roman" w:cs="宋体"/>
          <w:color w:val="222222"/>
          <w:kern w:val="0"/>
          <w:sz w:val="32"/>
          <w:szCs w:val="24"/>
        </w:rPr>
      </w:pPr>
    </w:p>
    <w:p w:rsidR="004272F0" w:rsidRDefault="00AD251B">
      <w:pPr>
        <w:widowControl/>
        <w:shd w:val="clear" w:color="auto" w:fill="FFFFFF"/>
        <w:spacing w:line="560" w:lineRule="exact"/>
        <w:ind w:firstLineChars="200" w:firstLine="640"/>
        <w:jc w:val="righ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南通市海门区</w:t>
      </w:r>
      <w:r>
        <w:rPr>
          <w:rFonts w:ascii="Times New Roman" w:eastAsia="仿宋_GB2312" w:hAnsi="Times New Roman" w:cs="宋体" w:hint="eastAsia"/>
          <w:color w:val="222222"/>
          <w:kern w:val="0"/>
          <w:sz w:val="32"/>
          <w:szCs w:val="24"/>
        </w:rPr>
        <w:t>区域</w:t>
      </w:r>
      <w:r>
        <w:rPr>
          <w:rFonts w:ascii="Times New Roman" w:eastAsia="仿宋_GB2312" w:hAnsi="Times New Roman" w:cs="宋体" w:hint="eastAsia"/>
          <w:color w:val="222222"/>
          <w:kern w:val="0"/>
          <w:sz w:val="32"/>
          <w:szCs w:val="24"/>
        </w:rPr>
        <w:t>社会</w:t>
      </w:r>
      <w:r>
        <w:rPr>
          <w:rFonts w:ascii="Times New Roman" w:eastAsia="仿宋_GB2312" w:hAnsi="Times New Roman" w:cs="宋体"/>
          <w:color w:val="222222"/>
          <w:kern w:val="0"/>
          <w:sz w:val="32"/>
          <w:szCs w:val="24"/>
        </w:rPr>
        <w:t>治理现代化指挥中心</w:t>
      </w:r>
    </w:p>
    <w:p w:rsidR="004272F0" w:rsidRDefault="00AD251B">
      <w:pPr>
        <w:widowControl/>
        <w:shd w:val="clear" w:color="auto" w:fill="FFFFFF"/>
        <w:spacing w:line="560" w:lineRule="exact"/>
        <w:ind w:firstLineChars="200" w:firstLine="640"/>
        <w:jc w:val="right"/>
        <w:rPr>
          <w:rFonts w:ascii="Times New Roman" w:eastAsia="仿宋_GB2312" w:hAnsi="Times New Roman" w:cs="宋体"/>
          <w:color w:val="222222"/>
          <w:kern w:val="0"/>
          <w:sz w:val="32"/>
          <w:szCs w:val="24"/>
        </w:rPr>
      </w:pPr>
      <w:r>
        <w:rPr>
          <w:rFonts w:ascii="Times New Roman" w:eastAsia="仿宋_GB2312" w:hAnsi="Times New Roman" w:cs="宋体"/>
          <w:color w:val="222222"/>
          <w:kern w:val="0"/>
          <w:sz w:val="32"/>
          <w:szCs w:val="24"/>
        </w:rPr>
        <w:t>202</w:t>
      </w:r>
      <w:r>
        <w:rPr>
          <w:rFonts w:ascii="Times New Roman" w:eastAsia="仿宋_GB2312" w:hAnsi="Times New Roman" w:cs="宋体" w:hint="eastAsia"/>
          <w:color w:val="222222"/>
          <w:kern w:val="0"/>
          <w:sz w:val="32"/>
          <w:szCs w:val="24"/>
        </w:rPr>
        <w:t>2</w:t>
      </w:r>
      <w:r>
        <w:rPr>
          <w:rFonts w:ascii="Times New Roman" w:eastAsia="仿宋_GB2312" w:hAnsi="Times New Roman" w:cs="宋体"/>
          <w:color w:val="222222"/>
          <w:kern w:val="0"/>
          <w:sz w:val="32"/>
          <w:szCs w:val="24"/>
        </w:rPr>
        <w:t>年</w:t>
      </w:r>
      <w:r>
        <w:rPr>
          <w:rFonts w:ascii="Times New Roman" w:eastAsia="仿宋_GB2312" w:hAnsi="Times New Roman" w:cs="宋体" w:hint="eastAsia"/>
          <w:color w:val="222222"/>
          <w:kern w:val="0"/>
          <w:sz w:val="32"/>
          <w:szCs w:val="24"/>
        </w:rPr>
        <w:t>6</w:t>
      </w:r>
      <w:r>
        <w:rPr>
          <w:rFonts w:ascii="Times New Roman" w:eastAsia="仿宋_GB2312" w:hAnsi="Times New Roman" w:cs="宋体"/>
          <w:color w:val="222222"/>
          <w:kern w:val="0"/>
          <w:sz w:val="32"/>
          <w:szCs w:val="24"/>
        </w:rPr>
        <w:t>月</w:t>
      </w:r>
      <w:r>
        <w:rPr>
          <w:rFonts w:ascii="Times New Roman" w:eastAsia="仿宋_GB2312" w:hAnsi="Times New Roman" w:cs="宋体" w:hint="eastAsia"/>
          <w:color w:val="222222"/>
          <w:kern w:val="0"/>
          <w:sz w:val="32"/>
          <w:szCs w:val="24"/>
        </w:rPr>
        <w:t>27</w:t>
      </w:r>
      <w:r>
        <w:rPr>
          <w:rFonts w:ascii="Times New Roman" w:eastAsia="仿宋_GB2312" w:hAnsi="Times New Roman" w:cs="宋体"/>
          <w:color w:val="222222"/>
          <w:kern w:val="0"/>
          <w:sz w:val="32"/>
          <w:szCs w:val="24"/>
        </w:rPr>
        <w:t>日</w:t>
      </w:r>
    </w:p>
    <w:p w:rsidR="004272F0" w:rsidRDefault="004272F0">
      <w:pPr>
        <w:widowControl/>
        <w:spacing w:line="240" w:lineRule="atLeast"/>
        <w:ind w:firstLineChars="200" w:firstLine="640"/>
        <w:jc w:val="left"/>
        <w:rPr>
          <w:rFonts w:ascii="华文宋体" w:eastAsia="华文宋体" w:hAnsi="华文宋体"/>
          <w:sz w:val="32"/>
          <w:szCs w:val="32"/>
        </w:rPr>
      </w:pPr>
    </w:p>
    <w:p w:rsidR="004272F0" w:rsidRDefault="004272F0">
      <w:pPr>
        <w:widowControl/>
        <w:spacing w:before="100" w:after="100" w:line="360" w:lineRule="auto"/>
        <w:jc w:val="center"/>
        <w:rPr>
          <w:rFonts w:ascii="宋体" w:hAnsi="宋体"/>
          <w:b/>
          <w:bCs/>
          <w:kern w:val="0"/>
          <w:sz w:val="24"/>
          <w:szCs w:val="24"/>
        </w:rPr>
      </w:pPr>
    </w:p>
    <w:p w:rsidR="004272F0" w:rsidRDefault="004272F0">
      <w:pPr>
        <w:widowControl/>
        <w:spacing w:before="100" w:after="100" w:line="360" w:lineRule="auto"/>
        <w:jc w:val="center"/>
        <w:rPr>
          <w:rFonts w:ascii="宋体" w:hAnsi="宋体"/>
          <w:b/>
          <w:bCs/>
          <w:kern w:val="0"/>
          <w:sz w:val="24"/>
          <w:szCs w:val="24"/>
        </w:rPr>
      </w:pPr>
    </w:p>
    <w:p w:rsidR="004272F0" w:rsidRDefault="004272F0">
      <w:pPr>
        <w:widowControl/>
        <w:spacing w:before="100" w:after="100" w:line="360" w:lineRule="auto"/>
        <w:jc w:val="center"/>
        <w:rPr>
          <w:rFonts w:ascii="宋体" w:hAnsi="宋体"/>
          <w:b/>
          <w:bCs/>
          <w:kern w:val="0"/>
          <w:sz w:val="24"/>
          <w:szCs w:val="24"/>
        </w:rPr>
      </w:pPr>
    </w:p>
    <w:p w:rsidR="004272F0" w:rsidRDefault="004272F0">
      <w:pPr>
        <w:widowControl/>
        <w:spacing w:before="100" w:after="100" w:line="360" w:lineRule="auto"/>
        <w:jc w:val="center"/>
        <w:rPr>
          <w:rFonts w:ascii="宋体" w:hAnsi="宋体"/>
          <w:b/>
          <w:bCs/>
          <w:kern w:val="0"/>
          <w:sz w:val="24"/>
          <w:szCs w:val="24"/>
        </w:rPr>
      </w:pPr>
    </w:p>
    <w:p w:rsidR="004272F0" w:rsidRDefault="004272F0">
      <w:pPr>
        <w:widowControl/>
        <w:spacing w:before="100" w:after="100" w:line="360" w:lineRule="auto"/>
        <w:jc w:val="center"/>
        <w:rPr>
          <w:rFonts w:ascii="宋体" w:hAnsi="宋体"/>
          <w:b/>
          <w:bCs/>
          <w:kern w:val="0"/>
          <w:sz w:val="24"/>
          <w:szCs w:val="24"/>
        </w:rPr>
      </w:pPr>
    </w:p>
    <w:p w:rsidR="004272F0" w:rsidRDefault="004272F0">
      <w:pPr>
        <w:widowControl/>
        <w:spacing w:before="100" w:after="100" w:line="360" w:lineRule="auto"/>
        <w:jc w:val="center"/>
        <w:rPr>
          <w:rFonts w:ascii="宋体" w:hAnsi="宋体"/>
          <w:b/>
          <w:bCs/>
          <w:kern w:val="0"/>
          <w:sz w:val="24"/>
          <w:szCs w:val="24"/>
        </w:rPr>
      </w:pPr>
    </w:p>
    <w:p w:rsidR="004272F0" w:rsidRDefault="004272F0">
      <w:pPr>
        <w:widowControl/>
        <w:spacing w:before="100" w:after="100" w:line="360" w:lineRule="auto"/>
        <w:jc w:val="center"/>
        <w:rPr>
          <w:rFonts w:ascii="宋体" w:hAnsi="宋体"/>
          <w:b/>
          <w:bCs/>
          <w:kern w:val="0"/>
          <w:sz w:val="24"/>
          <w:szCs w:val="24"/>
        </w:rPr>
      </w:pPr>
    </w:p>
    <w:p w:rsidR="004272F0" w:rsidRDefault="004272F0">
      <w:pPr>
        <w:widowControl/>
        <w:spacing w:line="560" w:lineRule="exact"/>
        <w:jc w:val="center"/>
        <w:rPr>
          <w:rFonts w:ascii="宋体" w:hAnsi="宋体"/>
          <w:b/>
          <w:bCs/>
          <w:kern w:val="0"/>
          <w:sz w:val="24"/>
          <w:szCs w:val="24"/>
        </w:rPr>
      </w:pPr>
    </w:p>
    <w:p w:rsidR="00475EE0" w:rsidRDefault="00475EE0">
      <w:pPr>
        <w:widowControl/>
        <w:spacing w:line="560" w:lineRule="exact"/>
        <w:jc w:val="center"/>
        <w:rPr>
          <w:rFonts w:ascii="宋体" w:hAnsi="宋体" w:hint="eastAsia"/>
          <w:b/>
          <w:bCs/>
          <w:kern w:val="0"/>
          <w:sz w:val="24"/>
          <w:szCs w:val="24"/>
        </w:rPr>
      </w:pPr>
    </w:p>
    <w:p w:rsidR="00475EE0" w:rsidRDefault="00475EE0">
      <w:pPr>
        <w:widowControl/>
        <w:spacing w:line="560" w:lineRule="exact"/>
        <w:jc w:val="center"/>
        <w:rPr>
          <w:rFonts w:ascii="宋体" w:hAnsi="宋体" w:hint="eastAsia"/>
          <w:b/>
          <w:bCs/>
          <w:kern w:val="0"/>
          <w:sz w:val="24"/>
          <w:szCs w:val="24"/>
        </w:rPr>
      </w:pPr>
    </w:p>
    <w:p w:rsidR="00475EE0" w:rsidRDefault="00475EE0">
      <w:pPr>
        <w:widowControl/>
        <w:spacing w:line="560" w:lineRule="exact"/>
        <w:jc w:val="center"/>
        <w:rPr>
          <w:rFonts w:ascii="宋体" w:hAnsi="宋体" w:hint="eastAsia"/>
          <w:b/>
          <w:bCs/>
          <w:kern w:val="0"/>
          <w:sz w:val="24"/>
          <w:szCs w:val="24"/>
        </w:rPr>
      </w:pPr>
    </w:p>
    <w:p w:rsidR="00475EE0" w:rsidRDefault="00475EE0">
      <w:pPr>
        <w:widowControl/>
        <w:spacing w:line="560" w:lineRule="exact"/>
        <w:jc w:val="center"/>
        <w:rPr>
          <w:rFonts w:ascii="宋体" w:hAnsi="宋体" w:hint="eastAsia"/>
          <w:b/>
          <w:bCs/>
          <w:kern w:val="0"/>
          <w:sz w:val="24"/>
          <w:szCs w:val="24"/>
        </w:rPr>
      </w:pPr>
    </w:p>
    <w:p w:rsidR="00475EE0" w:rsidRDefault="00475EE0">
      <w:pPr>
        <w:widowControl/>
        <w:spacing w:line="560" w:lineRule="exact"/>
        <w:jc w:val="center"/>
        <w:rPr>
          <w:rFonts w:ascii="宋体" w:hAnsi="宋体" w:hint="eastAsia"/>
          <w:b/>
          <w:bCs/>
          <w:kern w:val="0"/>
          <w:sz w:val="24"/>
          <w:szCs w:val="24"/>
        </w:rPr>
      </w:pPr>
    </w:p>
    <w:p w:rsidR="00475EE0" w:rsidRDefault="00475EE0">
      <w:pPr>
        <w:widowControl/>
        <w:spacing w:line="560" w:lineRule="exact"/>
        <w:jc w:val="center"/>
        <w:rPr>
          <w:rFonts w:ascii="宋体" w:hAnsi="宋体" w:hint="eastAsia"/>
          <w:b/>
          <w:bCs/>
          <w:kern w:val="0"/>
          <w:sz w:val="24"/>
          <w:szCs w:val="24"/>
        </w:rPr>
      </w:pPr>
    </w:p>
    <w:p w:rsidR="004272F0" w:rsidRDefault="00AD251B">
      <w:pPr>
        <w:widowControl/>
        <w:spacing w:line="560" w:lineRule="exact"/>
        <w:jc w:val="center"/>
        <w:rPr>
          <w:rFonts w:ascii="宋体" w:hAnsi="宋体"/>
          <w:b/>
          <w:bCs/>
          <w:kern w:val="0"/>
          <w:sz w:val="24"/>
          <w:szCs w:val="24"/>
        </w:rPr>
      </w:pPr>
      <w:r>
        <w:rPr>
          <w:rFonts w:ascii="宋体" w:hAnsi="宋体" w:hint="eastAsia"/>
          <w:b/>
          <w:bCs/>
          <w:kern w:val="0"/>
          <w:sz w:val="24"/>
          <w:szCs w:val="24"/>
        </w:rPr>
        <w:lastRenderedPageBreak/>
        <w:t>询价采购供应商报名登记表</w:t>
      </w:r>
    </w:p>
    <w:tbl>
      <w:tblPr>
        <w:tblW w:w="8773"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57"/>
        <w:gridCol w:w="883"/>
        <w:gridCol w:w="3420"/>
        <w:gridCol w:w="1393"/>
        <w:gridCol w:w="2520"/>
      </w:tblGrid>
      <w:tr w:rsidR="004272F0">
        <w:trPr>
          <w:trHeight w:val="540"/>
          <w:jc w:val="center"/>
        </w:trPr>
        <w:tc>
          <w:tcPr>
            <w:tcW w:w="1440" w:type="dxa"/>
            <w:gridSpan w:val="2"/>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日期</w:t>
            </w:r>
          </w:p>
        </w:tc>
        <w:tc>
          <w:tcPr>
            <w:tcW w:w="7333" w:type="dxa"/>
            <w:gridSpan w:val="3"/>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年月日</w:t>
            </w:r>
          </w:p>
        </w:tc>
      </w:tr>
      <w:tr w:rsidR="004272F0">
        <w:trPr>
          <w:trHeight w:val="540"/>
          <w:jc w:val="center"/>
        </w:trPr>
        <w:tc>
          <w:tcPr>
            <w:tcW w:w="1440" w:type="dxa"/>
            <w:gridSpan w:val="2"/>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项目名称</w:t>
            </w:r>
          </w:p>
        </w:tc>
        <w:tc>
          <w:tcPr>
            <w:tcW w:w="7333" w:type="dxa"/>
            <w:gridSpan w:val="3"/>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1440" w:type="dxa"/>
            <w:gridSpan w:val="2"/>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hAnsi="Calibri"/>
                <w:szCs w:val="21"/>
              </w:rPr>
            </w:pPr>
            <w:r>
              <w:rPr>
                <w:rFonts w:ascii="宋体" w:hAnsi="宋体" w:cs="Arial"/>
                <w:kern w:val="0"/>
                <w:sz w:val="24"/>
                <w:szCs w:val="24"/>
              </w:rPr>
              <w:t>投标单位</w:t>
            </w:r>
          </w:p>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名称</w:t>
            </w:r>
          </w:p>
        </w:tc>
        <w:tc>
          <w:tcPr>
            <w:tcW w:w="7333" w:type="dxa"/>
            <w:gridSpan w:val="3"/>
            <w:tcBorders>
              <w:top w:val="inset" w:sz="6" w:space="0" w:color="auto"/>
              <w:left w:val="nil"/>
              <w:bottom w:val="inset" w:sz="6" w:space="0" w:color="auto"/>
              <w:right w:val="inset" w:sz="6" w:space="0" w:color="auto"/>
            </w:tcBorders>
          </w:tcPr>
          <w:p w:rsidR="004272F0" w:rsidRDefault="004272F0">
            <w:pPr>
              <w:widowControl/>
              <w:spacing w:line="560" w:lineRule="exact"/>
              <w:jc w:val="center"/>
              <w:rPr>
                <w:rFonts w:ascii="Calibri" w:eastAsia="宋体" w:hAnsi="Calibri"/>
                <w:szCs w:val="21"/>
              </w:rPr>
            </w:pPr>
          </w:p>
        </w:tc>
      </w:tr>
      <w:tr w:rsidR="004272F0">
        <w:trPr>
          <w:trHeight w:val="514"/>
          <w:jc w:val="center"/>
        </w:trPr>
        <w:tc>
          <w:tcPr>
            <w:tcW w:w="1440" w:type="dxa"/>
            <w:gridSpan w:val="2"/>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法人代表</w:t>
            </w:r>
          </w:p>
        </w:tc>
        <w:tc>
          <w:tcPr>
            <w:tcW w:w="34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手机</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1440" w:type="dxa"/>
            <w:gridSpan w:val="2"/>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授权代表</w:t>
            </w:r>
          </w:p>
        </w:tc>
        <w:tc>
          <w:tcPr>
            <w:tcW w:w="34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手机</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1440" w:type="dxa"/>
            <w:gridSpan w:val="2"/>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联系电话</w:t>
            </w:r>
          </w:p>
        </w:tc>
        <w:tc>
          <w:tcPr>
            <w:tcW w:w="34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传真</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1440" w:type="dxa"/>
            <w:gridSpan w:val="2"/>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Arial" w:hAnsi="Arial" w:cs="Arial"/>
                <w:kern w:val="0"/>
                <w:sz w:val="24"/>
                <w:szCs w:val="24"/>
              </w:rPr>
              <w:t>E-mail</w:t>
            </w:r>
          </w:p>
        </w:tc>
        <w:tc>
          <w:tcPr>
            <w:tcW w:w="34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邮政编码</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1440" w:type="dxa"/>
            <w:gridSpan w:val="2"/>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通信地址</w:t>
            </w:r>
          </w:p>
        </w:tc>
        <w:tc>
          <w:tcPr>
            <w:tcW w:w="7333" w:type="dxa"/>
            <w:gridSpan w:val="3"/>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8773" w:type="dxa"/>
            <w:gridSpan w:val="5"/>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b/>
                <w:bCs/>
                <w:kern w:val="0"/>
                <w:sz w:val="24"/>
                <w:szCs w:val="24"/>
              </w:rPr>
              <w:t>提交的投标文件资料</w:t>
            </w:r>
          </w:p>
        </w:tc>
      </w:tr>
      <w:tr w:rsidR="004272F0">
        <w:trPr>
          <w:trHeight w:val="514"/>
          <w:jc w:val="center"/>
        </w:trPr>
        <w:tc>
          <w:tcPr>
            <w:tcW w:w="557" w:type="dxa"/>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序号</w:t>
            </w:r>
          </w:p>
        </w:tc>
        <w:tc>
          <w:tcPr>
            <w:tcW w:w="4303" w:type="dxa"/>
            <w:gridSpan w:val="2"/>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投标资料</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是否提交</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cs="Arial"/>
                <w:kern w:val="0"/>
                <w:sz w:val="24"/>
                <w:szCs w:val="24"/>
              </w:rPr>
              <w:t>备</w:t>
            </w:r>
            <w:r>
              <w:rPr>
                <w:rFonts w:ascii="Arial" w:hAnsi="Arial" w:cs="Arial"/>
                <w:kern w:val="0"/>
                <w:sz w:val="24"/>
                <w:szCs w:val="24"/>
              </w:rPr>
              <w:t xml:space="preserve">    </w:t>
            </w:r>
            <w:r>
              <w:rPr>
                <w:rFonts w:ascii="宋体" w:hAnsi="宋体" w:cs="Arial"/>
                <w:kern w:val="0"/>
                <w:sz w:val="24"/>
                <w:szCs w:val="24"/>
              </w:rPr>
              <w:t>注</w:t>
            </w:r>
          </w:p>
        </w:tc>
      </w:tr>
      <w:tr w:rsidR="004272F0">
        <w:trPr>
          <w:trHeight w:val="514"/>
          <w:jc w:val="center"/>
        </w:trPr>
        <w:tc>
          <w:tcPr>
            <w:tcW w:w="557" w:type="dxa"/>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1</w:t>
            </w:r>
          </w:p>
        </w:tc>
        <w:tc>
          <w:tcPr>
            <w:tcW w:w="4303" w:type="dxa"/>
            <w:gridSpan w:val="2"/>
            <w:tcBorders>
              <w:top w:val="inset" w:sz="6" w:space="0" w:color="auto"/>
              <w:left w:val="nil"/>
              <w:bottom w:val="inset" w:sz="6" w:space="0" w:color="auto"/>
              <w:right w:val="inset" w:sz="6" w:space="0" w:color="auto"/>
            </w:tcBorders>
          </w:tcPr>
          <w:p w:rsidR="004272F0" w:rsidRDefault="00AD251B">
            <w:pPr>
              <w:widowControl/>
              <w:spacing w:line="560" w:lineRule="exact"/>
              <w:jc w:val="left"/>
              <w:rPr>
                <w:rFonts w:ascii="Calibri" w:eastAsia="宋体" w:hAnsi="Calibri"/>
                <w:szCs w:val="21"/>
              </w:rPr>
            </w:pPr>
            <w:r>
              <w:rPr>
                <w:rFonts w:ascii="宋体" w:hAnsi="宋体" w:cs="Arial"/>
                <w:kern w:val="0"/>
                <w:sz w:val="24"/>
                <w:szCs w:val="24"/>
              </w:rPr>
              <w:t>报价单</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557" w:type="dxa"/>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2</w:t>
            </w:r>
          </w:p>
        </w:tc>
        <w:tc>
          <w:tcPr>
            <w:tcW w:w="4303" w:type="dxa"/>
            <w:gridSpan w:val="2"/>
            <w:tcBorders>
              <w:top w:val="inset" w:sz="6" w:space="0" w:color="auto"/>
              <w:left w:val="nil"/>
              <w:bottom w:val="inset" w:sz="6" w:space="0" w:color="auto"/>
              <w:right w:val="inset" w:sz="6" w:space="0" w:color="auto"/>
            </w:tcBorders>
          </w:tcPr>
          <w:p w:rsidR="004272F0" w:rsidRDefault="00AD251B">
            <w:pPr>
              <w:widowControl/>
              <w:spacing w:line="560" w:lineRule="exact"/>
              <w:jc w:val="left"/>
              <w:rPr>
                <w:rFonts w:ascii="Calibri" w:eastAsia="宋体" w:hAnsi="Calibri"/>
                <w:szCs w:val="21"/>
              </w:rPr>
            </w:pPr>
            <w:r>
              <w:rPr>
                <w:rFonts w:ascii="宋体" w:hAnsi="宋体" w:cs="Arial"/>
                <w:kern w:val="0"/>
                <w:sz w:val="24"/>
                <w:szCs w:val="24"/>
              </w:rPr>
              <w:t>有效的工商营业执照复印件</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496"/>
          <w:jc w:val="center"/>
        </w:trPr>
        <w:tc>
          <w:tcPr>
            <w:tcW w:w="557" w:type="dxa"/>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3</w:t>
            </w:r>
          </w:p>
        </w:tc>
        <w:tc>
          <w:tcPr>
            <w:tcW w:w="4303" w:type="dxa"/>
            <w:gridSpan w:val="2"/>
            <w:tcBorders>
              <w:top w:val="inset" w:sz="6" w:space="0" w:color="auto"/>
              <w:left w:val="nil"/>
              <w:bottom w:val="inset" w:sz="6" w:space="0" w:color="auto"/>
              <w:right w:val="inset" w:sz="6" w:space="0" w:color="auto"/>
            </w:tcBorders>
          </w:tcPr>
          <w:p w:rsidR="004272F0" w:rsidRDefault="00AD251B">
            <w:pPr>
              <w:widowControl/>
              <w:spacing w:line="560" w:lineRule="exact"/>
              <w:jc w:val="left"/>
              <w:rPr>
                <w:rFonts w:ascii="Calibri" w:eastAsia="宋体" w:hAnsi="Calibri"/>
                <w:szCs w:val="21"/>
              </w:rPr>
            </w:pPr>
            <w:r>
              <w:rPr>
                <w:rFonts w:ascii="宋体" w:hAnsi="宋体" w:cs="Arial"/>
                <w:kern w:val="0"/>
                <w:sz w:val="24"/>
                <w:szCs w:val="24"/>
              </w:rPr>
              <w:t>法人代表授权委托书原件</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39"/>
          <w:jc w:val="center"/>
        </w:trPr>
        <w:tc>
          <w:tcPr>
            <w:tcW w:w="557" w:type="dxa"/>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4</w:t>
            </w:r>
          </w:p>
        </w:tc>
        <w:tc>
          <w:tcPr>
            <w:tcW w:w="4303" w:type="dxa"/>
            <w:gridSpan w:val="2"/>
            <w:tcBorders>
              <w:top w:val="inset" w:sz="6" w:space="0" w:color="auto"/>
              <w:left w:val="nil"/>
              <w:bottom w:val="inset" w:sz="6" w:space="0" w:color="auto"/>
              <w:right w:val="inset" w:sz="6" w:space="0" w:color="auto"/>
            </w:tcBorders>
          </w:tcPr>
          <w:p w:rsidR="004272F0" w:rsidRDefault="00AD251B">
            <w:pPr>
              <w:widowControl/>
              <w:spacing w:line="560" w:lineRule="exact"/>
              <w:jc w:val="left"/>
              <w:rPr>
                <w:rFonts w:ascii="Calibri" w:eastAsia="宋体" w:hAnsi="Calibri"/>
                <w:szCs w:val="21"/>
              </w:rPr>
            </w:pPr>
            <w:r>
              <w:rPr>
                <w:rFonts w:ascii="宋体" w:hAnsi="宋体" w:cs="Arial"/>
                <w:kern w:val="0"/>
                <w:sz w:val="24"/>
                <w:szCs w:val="24"/>
              </w:rPr>
              <w:t>授权代表身份证复印件</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557" w:type="dxa"/>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5</w:t>
            </w:r>
          </w:p>
        </w:tc>
        <w:tc>
          <w:tcPr>
            <w:tcW w:w="4303" w:type="dxa"/>
            <w:gridSpan w:val="2"/>
            <w:tcBorders>
              <w:top w:val="inset" w:sz="6" w:space="0" w:color="auto"/>
              <w:left w:val="nil"/>
              <w:bottom w:val="inset" w:sz="6" w:space="0" w:color="auto"/>
              <w:right w:val="inset" w:sz="6" w:space="0" w:color="auto"/>
            </w:tcBorders>
          </w:tcPr>
          <w:p w:rsidR="004272F0" w:rsidRDefault="00AD251B">
            <w:pPr>
              <w:widowControl/>
              <w:spacing w:line="560" w:lineRule="exact"/>
              <w:jc w:val="left"/>
              <w:rPr>
                <w:rFonts w:ascii="Calibri" w:eastAsia="宋体" w:hAnsi="Calibri"/>
                <w:szCs w:val="21"/>
              </w:rPr>
            </w:pPr>
            <w:r>
              <w:rPr>
                <w:rFonts w:ascii="宋体" w:hAnsi="宋体" w:cs="Arial"/>
                <w:kern w:val="0"/>
                <w:sz w:val="24"/>
                <w:szCs w:val="24"/>
              </w:rPr>
              <w:t>诚信承诺函</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left"/>
              <w:rPr>
                <w:rFonts w:ascii="Calibri" w:eastAsia="宋体" w:hAnsi="Calibri"/>
                <w:szCs w:val="21"/>
              </w:rPr>
            </w:pPr>
            <w:r>
              <w:rPr>
                <w:rFonts w:ascii="宋体" w:hAnsi="宋体" w:hint="eastAsia"/>
                <w:kern w:val="0"/>
                <w:sz w:val="24"/>
                <w:szCs w:val="24"/>
              </w:rPr>
              <w:t> </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r w:rsidR="004272F0">
        <w:trPr>
          <w:trHeight w:val="540"/>
          <w:jc w:val="center"/>
        </w:trPr>
        <w:tc>
          <w:tcPr>
            <w:tcW w:w="557" w:type="dxa"/>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宋体" w:hAnsi="宋体" w:cs="Arial"/>
                <w:kern w:val="0"/>
                <w:sz w:val="24"/>
                <w:szCs w:val="24"/>
              </w:rPr>
            </w:pPr>
            <w:r>
              <w:rPr>
                <w:rFonts w:ascii="宋体" w:hAnsi="宋体" w:cs="Arial" w:hint="eastAsia"/>
                <w:kern w:val="0"/>
                <w:sz w:val="24"/>
                <w:szCs w:val="24"/>
              </w:rPr>
              <w:t>6</w:t>
            </w:r>
          </w:p>
        </w:tc>
        <w:tc>
          <w:tcPr>
            <w:tcW w:w="4303" w:type="dxa"/>
            <w:gridSpan w:val="2"/>
            <w:tcBorders>
              <w:top w:val="inset" w:sz="6" w:space="0" w:color="auto"/>
              <w:left w:val="nil"/>
              <w:bottom w:val="inset" w:sz="6" w:space="0" w:color="auto"/>
              <w:right w:val="inset" w:sz="6" w:space="0" w:color="auto"/>
            </w:tcBorders>
          </w:tcPr>
          <w:p w:rsidR="004272F0" w:rsidRDefault="00AD251B">
            <w:pPr>
              <w:pStyle w:val="a6"/>
              <w:widowControl/>
              <w:spacing w:line="560" w:lineRule="atLeast"/>
              <w:rPr>
                <w:rFonts w:ascii="宋体" w:eastAsiaTheme="minorEastAsia" w:hAnsi="宋体" w:cs="Arial"/>
              </w:rPr>
            </w:pPr>
            <w:r>
              <w:rPr>
                <w:rFonts w:ascii="宋体" w:eastAsiaTheme="minorEastAsia" w:hAnsi="宋体" w:cs="Arial" w:hint="eastAsia"/>
              </w:rPr>
              <w:t>履行合同所必需的设备和专业技术能力</w:t>
            </w:r>
          </w:p>
          <w:p w:rsidR="004272F0" w:rsidRDefault="00AD251B">
            <w:pPr>
              <w:pStyle w:val="a6"/>
              <w:widowControl/>
              <w:spacing w:line="560" w:lineRule="atLeast"/>
              <w:rPr>
                <w:rFonts w:ascii="宋体" w:eastAsiaTheme="minorEastAsia" w:hAnsi="宋体" w:cs="Arial"/>
              </w:rPr>
            </w:pPr>
            <w:r>
              <w:rPr>
                <w:rFonts w:ascii="宋体" w:eastAsiaTheme="minorEastAsia" w:hAnsi="宋体" w:cs="Arial" w:hint="eastAsia"/>
              </w:rPr>
              <w:t>承诺函</w:t>
            </w:r>
          </w:p>
        </w:tc>
        <w:tc>
          <w:tcPr>
            <w:tcW w:w="1393" w:type="dxa"/>
            <w:tcBorders>
              <w:top w:val="inset" w:sz="6" w:space="0" w:color="auto"/>
              <w:left w:val="nil"/>
              <w:bottom w:val="inset" w:sz="6" w:space="0" w:color="auto"/>
              <w:right w:val="inset" w:sz="6" w:space="0" w:color="auto"/>
            </w:tcBorders>
          </w:tcPr>
          <w:p w:rsidR="004272F0" w:rsidRDefault="004272F0">
            <w:pPr>
              <w:widowControl/>
              <w:spacing w:line="560" w:lineRule="exact"/>
              <w:jc w:val="left"/>
              <w:rPr>
                <w:rFonts w:ascii="宋体" w:hAnsi="宋体"/>
                <w:kern w:val="0"/>
                <w:sz w:val="24"/>
                <w:szCs w:val="24"/>
              </w:rPr>
            </w:pPr>
          </w:p>
        </w:tc>
        <w:tc>
          <w:tcPr>
            <w:tcW w:w="2520" w:type="dxa"/>
            <w:tcBorders>
              <w:top w:val="inset" w:sz="6" w:space="0" w:color="auto"/>
              <w:left w:val="nil"/>
              <w:bottom w:val="inset" w:sz="6" w:space="0" w:color="auto"/>
              <w:right w:val="inset" w:sz="6" w:space="0" w:color="auto"/>
            </w:tcBorders>
          </w:tcPr>
          <w:p w:rsidR="004272F0" w:rsidRDefault="004272F0">
            <w:pPr>
              <w:widowControl/>
              <w:spacing w:line="560" w:lineRule="exact"/>
              <w:jc w:val="center"/>
              <w:rPr>
                <w:rFonts w:ascii="宋体" w:hAnsi="宋体"/>
                <w:kern w:val="0"/>
                <w:sz w:val="24"/>
                <w:szCs w:val="24"/>
              </w:rPr>
            </w:pPr>
          </w:p>
        </w:tc>
      </w:tr>
      <w:tr w:rsidR="004272F0">
        <w:trPr>
          <w:trHeight w:val="540"/>
          <w:jc w:val="center"/>
        </w:trPr>
        <w:tc>
          <w:tcPr>
            <w:tcW w:w="557" w:type="dxa"/>
            <w:tcBorders>
              <w:top w:val="inset" w:sz="6" w:space="0" w:color="auto"/>
              <w:left w:val="inset" w:sz="6" w:space="0" w:color="auto"/>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7</w:t>
            </w:r>
          </w:p>
        </w:tc>
        <w:tc>
          <w:tcPr>
            <w:tcW w:w="4303" w:type="dxa"/>
            <w:gridSpan w:val="2"/>
            <w:tcBorders>
              <w:top w:val="inset" w:sz="6" w:space="0" w:color="auto"/>
              <w:left w:val="nil"/>
              <w:bottom w:val="inset" w:sz="6" w:space="0" w:color="auto"/>
              <w:right w:val="inset" w:sz="6" w:space="0" w:color="auto"/>
            </w:tcBorders>
          </w:tcPr>
          <w:p w:rsidR="004272F0" w:rsidRDefault="00AD251B">
            <w:pPr>
              <w:widowControl/>
              <w:spacing w:line="560" w:lineRule="exact"/>
              <w:jc w:val="left"/>
              <w:rPr>
                <w:rFonts w:ascii="Calibri" w:eastAsia="宋体" w:hAnsi="Calibri"/>
                <w:szCs w:val="21"/>
              </w:rPr>
            </w:pPr>
            <w:r>
              <w:rPr>
                <w:rFonts w:ascii="宋体" w:hAnsi="宋体" w:cs="Arial"/>
                <w:kern w:val="0"/>
                <w:sz w:val="24"/>
                <w:szCs w:val="24"/>
              </w:rPr>
              <w:t>参加政府采购活动前三年内在经营活动中没有重大违法记录的书面声明</w:t>
            </w:r>
          </w:p>
        </w:tc>
        <w:tc>
          <w:tcPr>
            <w:tcW w:w="1393" w:type="dxa"/>
            <w:tcBorders>
              <w:top w:val="inset" w:sz="6" w:space="0" w:color="auto"/>
              <w:left w:val="nil"/>
              <w:bottom w:val="inset" w:sz="6" w:space="0" w:color="auto"/>
              <w:right w:val="inset" w:sz="6" w:space="0" w:color="auto"/>
            </w:tcBorders>
          </w:tcPr>
          <w:p w:rsidR="004272F0" w:rsidRDefault="00AD251B">
            <w:pPr>
              <w:widowControl/>
              <w:spacing w:line="560" w:lineRule="exact"/>
              <w:jc w:val="left"/>
              <w:rPr>
                <w:rFonts w:ascii="Calibri" w:eastAsia="宋体" w:hAnsi="Calibri"/>
                <w:szCs w:val="21"/>
              </w:rPr>
            </w:pPr>
            <w:r>
              <w:rPr>
                <w:rFonts w:ascii="宋体" w:hAnsi="宋体" w:hint="eastAsia"/>
                <w:kern w:val="0"/>
                <w:sz w:val="24"/>
                <w:szCs w:val="24"/>
              </w:rPr>
              <w:t> </w:t>
            </w:r>
          </w:p>
        </w:tc>
        <w:tc>
          <w:tcPr>
            <w:tcW w:w="2520" w:type="dxa"/>
            <w:tcBorders>
              <w:top w:val="inset" w:sz="6" w:space="0" w:color="auto"/>
              <w:left w:val="nil"/>
              <w:bottom w:val="inset" w:sz="6" w:space="0" w:color="auto"/>
              <w:right w:val="inset" w:sz="6" w:space="0" w:color="auto"/>
            </w:tcBorders>
          </w:tcPr>
          <w:p w:rsidR="004272F0" w:rsidRDefault="00AD251B">
            <w:pPr>
              <w:widowControl/>
              <w:spacing w:line="560" w:lineRule="exact"/>
              <w:jc w:val="center"/>
              <w:rPr>
                <w:rFonts w:ascii="Calibri" w:eastAsia="宋体" w:hAnsi="Calibri"/>
                <w:szCs w:val="21"/>
              </w:rPr>
            </w:pPr>
            <w:r>
              <w:rPr>
                <w:rFonts w:ascii="宋体" w:hAnsi="宋体" w:hint="eastAsia"/>
                <w:kern w:val="0"/>
                <w:sz w:val="24"/>
                <w:szCs w:val="24"/>
              </w:rPr>
              <w:t> </w:t>
            </w:r>
          </w:p>
        </w:tc>
      </w:tr>
    </w:tbl>
    <w:p w:rsidR="004272F0" w:rsidRDefault="004272F0">
      <w:pPr>
        <w:widowControl/>
        <w:spacing w:before="100" w:after="100" w:line="240" w:lineRule="atLeast"/>
        <w:jc w:val="left"/>
        <w:rPr>
          <w:rFonts w:ascii="Calibri" w:hAnsi="Calibri" w:cs="Times New Roman"/>
          <w:szCs w:val="21"/>
        </w:rPr>
      </w:pPr>
    </w:p>
    <w:p w:rsidR="004272F0" w:rsidRDefault="004272F0">
      <w:pPr>
        <w:widowControl/>
        <w:spacing w:before="100" w:after="100" w:line="240" w:lineRule="atLeast"/>
        <w:jc w:val="center"/>
        <w:rPr>
          <w:rFonts w:ascii="黑体" w:eastAsia="黑体" w:hAnsi="黑体"/>
          <w:kern w:val="0"/>
          <w:sz w:val="24"/>
          <w:szCs w:val="24"/>
        </w:rPr>
      </w:pPr>
    </w:p>
    <w:p w:rsidR="004272F0" w:rsidRDefault="004272F0">
      <w:pPr>
        <w:widowControl/>
        <w:spacing w:before="100" w:after="100" w:line="240" w:lineRule="atLeast"/>
        <w:jc w:val="center"/>
        <w:rPr>
          <w:rFonts w:ascii="黑体" w:eastAsia="黑体" w:hAnsi="黑体"/>
          <w:kern w:val="0"/>
          <w:sz w:val="24"/>
          <w:szCs w:val="24"/>
        </w:rPr>
      </w:pPr>
    </w:p>
    <w:p w:rsidR="004272F0" w:rsidRDefault="004272F0">
      <w:pPr>
        <w:widowControl/>
        <w:spacing w:before="100" w:after="100" w:line="240" w:lineRule="atLeast"/>
        <w:rPr>
          <w:rFonts w:ascii="黑体" w:eastAsia="黑体" w:hAnsi="黑体"/>
          <w:kern w:val="0"/>
          <w:sz w:val="24"/>
          <w:szCs w:val="24"/>
        </w:rPr>
      </w:pPr>
    </w:p>
    <w:p w:rsidR="004272F0" w:rsidRDefault="00AD251B">
      <w:pPr>
        <w:widowControl/>
        <w:spacing w:before="100" w:after="100" w:line="240" w:lineRule="atLeast"/>
        <w:jc w:val="center"/>
      </w:pPr>
      <w:r>
        <w:rPr>
          <w:rFonts w:ascii="黑体" w:eastAsia="黑体" w:hAnsi="黑体" w:hint="eastAsia"/>
          <w:kern w:val="0"/>
          <w:sz w:val="24"/>
          <w:szCs w:val="24"/>
        </w:rPr>
        <w:t>法定代表人授权书</w:t>
      </w:r>
    </w:p>
    <w:p w:rsidR="004272F0" w:rsidRDefault="00AD251B">
      <w:pPr>
        <w:widowControl/>
        <w:spacing w:before="100" w:after="100" w:line="520" w:lineRule="exact"/>
        <w:jc w:val="left"/>
      </w:pPr>
      <w:r>
        <w:rPr>
          <w:rFonts w:ascii="宋体" w:hAnsi="宋体" w:hint="eastAsia"/>
          <w:kern w:val="0"/>
          <w:sz w:val="24"/>
          <w:szCs w:val="24"/>
        </w:rPr>
        <w:t>南通市海门区区域</w:t>
      </w:r>
      <w:r>
        <w:rPr>
          <w:rFonts w:ascii="宋体" w:hAnsi="宋体" w:hint="eastAsia"/>
          <w:kern w:val="0"/>
          <w:sz w:val="24"/>
          <w:szCs w:val="24"/>
        </w:rPr>
        <w:t>社会</w:t>
      </w:r>
      <w:r>
        <w:rPr>
          <w:rFonts w:ascii="宋体" w:hAnsi="宋体" w:hint="eastAsia"/>
          <w:kern w:val="0"/>
          <w:sz w:val="24"/>
          <w:szCs w:val="24"/>
        </w:rPr>
        <w:t>治理</w:t>
      </w:r>
      <w:r>
        <w:rPr>
          <w:rFonts w:ascii="宋体" w:hAnsi="宋体" w:hint="eastAsia"/>
          <w:kern w:val="0"/>
          <w:sz w:val="24"/>
          <w:szCs w:val="24"/>
        </w:rPr>
        <w:t>现代化</w:t>
      </w:r>
      <w:r>
        <w:rPr>
          <w:rFonts w:ascii="宋体" w:hAnsi="宋体" w:hint="eastAsia"/>
          <w:kern w:val="0"/>
          <w:sz w:val="24"/>
          <w:szCs w:val="24"/>
        </w:rPr>
        <w:t>指挥中心：</w:t>
      </w:r>
    </w:p>
    <w:p w:rsidR="004272F0" w:rsidRDefault="00AD251B">
      <w:pPr>
        <w:widowControl/>
        <w:snapToGrid w:val="0"/>
        <w:spacing w:before="100" w:after="100" w:line="520" w:lineRule="exact"/>
        <w:ind w:firstLineChars="200" w:firstLine="480"/>
        <w:jc w:val="left"/>
      </w:pPr>
      <w:r>
        <w:rPr>
          <w:rFonts w:ascii="宋体" w:hAnsi="宋体" w:hint="eastAsia"/>
          <w:kern w:val="0"/>
          <w:sz w:val="24"/>
          <w:szCs w:val="24"/>
        </w:rPr>
        <w:t>兹授权</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kern w:val="0"/>
          <w:sz w:val="24"/>
          <w:szCs w:val="24"/>
        </w:rPr>
        <w:t>被授权人的姓名、职务）代表我公司参加（采购项目名称</w:t>
      </w:r>
      <w:r>
        <w:rPr>
          <w:rFonts w:ascii="宋体" w:hAnsi="宋体" w:hint="eastAsia"/>
          <w:kern w:val="0"/>
          <w:sz w:val="24"/>
          <w:szCs w:val="24"/>
        </w:rPr>
        <w:t>)</w:t>
      </w:r>
      <w:r>
        <w:rPr>
          <w:rFonts w:ascii="宋体" w:hAnsi="宋体" w:hint="eastAsia"/>
          <w:kern w:val="0"/>
          <w:sz w:val="24"/>
          <w:szCs w:val="24"/>
        </w:rPr>
        <w:t>项目的招标采购活动，全权处理一切与该项目招标有关的事务。其在办理上述事宜过程中所签署的所有文件我公司均予以承认。</w:t>
      </w:r>
    </w:p>
    <w:p w:rsidR="004272F0" w:rsidRDefault="00AD251B">
      <w:pPr>
        <w:widowControl/>
        <w:spacing w:before="100" w:after="100" w:line="520" w:lineRule="exact"/>
        <w:jc w:val="left"/>
      </w:pPr>
      <w:r>
        <w:rPr>
          <w:rFonts w:ascii="宋体" w:hAnsi="宋体" w:hint="eastAsia"/>
          <w:kern w:val="0"/>
          <w:sz w:val="24"/>
          <w:szCs w:val="24"/>
        </w:rPr>
        <w:t>附：授权代表情况：</w:t>
      </w:r>
    </w:p>
    <w:p w:rsidR="004272F0" w:rsidRDefault="00AD251B">
      <w:pPr>
        <w:widowControl/>
        <w:spacing w:before="100" w:after="100" w:line="520" w:lineRule="exact"/>
        <w:jc w:val="left"/>
      </w:pPr>
      <w:r>
        <w:rPr>
          <w:rFonts w:ascii="宋体" w:hAnsi="宋体" w:hint="eastAsia"/>
          <w:kern w:val="0"/>
          <w:sz w:val="24"/>
          <w:szCs w:val="24"/>
        </w:rPr>
        <w:t>姓名：性别：年龄：职务：联系电话：手机：</w:t>
      </w:r>
    </w:p>
    <w:p w:rsidR="004272F0" w:rsidRDefault="00AD251B">
      <w:pPr>
        <w:widowControl/>
        <w:spacing w:before="100" w:after="100" w:line="520" w:lineRule="exact"/>
        <w:jc w:val="left"/>
      </w:pPr>
      <w:r>
        <w:rPr>
          <w:rFonts w:ascii="宋体" w:hAnsi="宋体" w:hint="eastAsia"/>
          <w:kern w:val="0"/>
          <w:sz w:val="24"/>
          <w:szCs w:val="24"/>
        </w:rPr>
        <w:t>身份证号码：</w:t>
      </w:r>
    </w:p>
    <w:p w:rsidR="004272F0" w:rsidRDefault="00AD251B">
      <w:pPr>
        <w:widowControl/>
        <w:spacing w:before="100" w:after="100" w:line="520" w:lineRule="exact"/>
        <w:jc w:val="left"/>
      </w:pPr>
      <w:r>
        <w:rPr>
          <w:rFonts w:ascii="宋体" w:hAnsi="宋体" w:hint="eastAsia"/>
          <w:kern w:val="0"/>
          <w:sz w:val="24"/>
          <w:szCs w:val="24"/>
        </w:rPr>
        <w:t>详细通讯地址：邮政编码：传真：</w:t>
      </w:r>
    </w:p>
    <w:p w:rsidR="004272F0" w:rsidRDefault="004272F0">
      <w:pPr>
        <w:widowControl/>
        <w:spacing w:before="100" w:after="100" w:line="520" w:lineRule="exact"/>
        <w:jc w:val="left"/>
      </w:pPr>
    </w:p>
    <w:p w:rsidR="004272F0" w:rsidRDefault="00AD251B">
      <w:pPr>
        <w:widowControl/>
        <w:spacing w:before="100" w:after="100" w:line="520" w:lineRule="exact"/>
        <w:jc w:val="left"/>
      </w:pPr>
      <w:r>
        <w:rPr>
          <w:rFonts w:ascii="宋体" w:hAnsi="宋体" w:hint="eastAsia"/>
          <w:kern w:val="0"/>
          <w:sz w:val="24"/>
          <w:szCs w:val="24"/>
        </w:rPr>
        <w:t>单位名称（公章）法定代表人（签字）</w:t>
      </w:r>
    </w:p>
    <w:p w:rsidR="004272F0" w:rsidRDefault="00AD251B">
      <w:pPr>
        <w:widowControl/>
        <w:spacing w:before="100" w:after="100" w:line="520" w:lineRule="exact"/>
        <w:ind w:firstLineChars="500" w:firstLine="1200"/>
        <w:jc w:val="left"/>
      </w:pPr>
      <w:r>
        <w:rPr>
          <w:rFonts w:ascii="宋体" w:hAnsi="宋体" w:hint="eastAsia"/>
          <w:kern w:val="0"/>
          <w:sz w:val="24"/>
          <w:szCs w:val="24"/>
        </w:rPr>
        <w:t>年月日</w:t>
      </w:r>
    </w:p>
    <w:p w:rsidR="004272F0" w:rsidRDefault="00AD251B">
      <w:pPr>
        <w:widowControl/>
        <w:spacing w:before="100" w:after="100" w:line="520" w:lineRule="exact"/>
        <w:jc w:val="left"/>
      </w:pPr>
      <w:r>
        <w:rPr>
          <w:rFonts w:ascii="宋体" w:hAnsi="宋体" w:hint="eastAsia"/>
          <w:b/>
        </w:rPr>
        <w:t>法定代表人身份证复印件</w:t>
      </w:r>
    </w:p>
    <w:p w:rsidR="004272F0" w:rsidRDefault="004272F0">
      <w:pPr>
        <w:widowControl/>
        <w:spacing w:before="100" w:after="100" w:line="520" w:lineRule="exact"/>
        <w:jc w:val="left"/>
      </w:pPr>
    </w:p>
    <w:p w:rsidR="004272F0" w:rsidRDefault="004272F0" w:rsidP="00861A8C">
      <w:pPr>
        <w:widowControl/>
        <w:spacing w:before="100" w:after="100" w:line="520" w:lineRule="exact"/>
        <w:ind w:firstLineChars="200" w:firstLine="420"/>
        <w:jc w:val="left"/>
      </w:pPr>
    </w:p>
    <w:p w:rsidR="004272F0" w:rsidRDefault="00AD251B">
      <w:pPr>
        <w:widowControl/>
        <w:spacing w:before="100" w:after="100" w:line="520" w:lineRule="exact"/>
        <w:ind w:firstLineChars="950" w:firstLine="1996"/>
        <w:jc w:val="left"/>
      </w:pPr>
      <w:r>
        <w:rPr>
          <w:rFonts w:ascii="宋体" w:hAnsi="宋体" w:hint="eastAsia"/>
          <w:b/>
          <w:color w:val="FF0000"/>
        </w:rPr>
        <w:t>（粘贴此处）</w:t>
      </w:r>
    </w:p>
    <w:p w:rsidR="004272F0" w:rsidRDefault="004272F0">
      <w:pPr>
        <w:pStyle w:val="2"/>
        <w:widowControl/>
        <w:spacing w:before="260" w:beforeAutospacing="0" w:after="0" w:afterAutospacing="0" w:line="560" w:lineRule="exact"/>
        <w:rPr>
          <w:rFonts w:ascii="黑体" w:eastAsia="黑体" w:hAnsi="黑体"/>
        </w:rPr>
      </w:pPr>
    </w:p>
    <w:p w:rsidR="004272F0" w:rsidRDefault="004272F0">
      <w:pPr>
        <w:pStyle w:val="2"/>
        <w:widowControl/>
        <w:spacing w:before="260" w:beforeAutospacing="0" w:after="0" w:afterAutospacing="0" w:line="560" w:lineRule="exact"/>
        <w:rPr>
          <w:rFonts w:ascii="黑体" w:eastAsia="黑体" w:hAnsi="黑体"/>
        </w:rPr>
      </w:pPr>
    </w:p>
    <w:p w:rsidR="00475EE0" w:rsidRDefault="00475EE0">
      <w:pPr>
        <w:pStyle w:val="2"/>
        <w:widowControl/>
        <w:spacing w:before="260" w:beforeAutospacing="0" w:after="0" w:afterAutospacing="0" w:line="560" w:lineRule="exact"/>
        <w:jc w:val="center"/>
        <w:rPr>
          <w:rFonts w:ascii="黑体" w:eastAsia="黑体" w:hAnsi="黑体" w:hint="eastAsia"/>
        </w:rPr>
      </w:pPr>
    </w:p>
    <w:p w:rsidR="00475EE0" w:rsidRDefault="00475EE0">
      <w:pPr>
        <w:pStyle w:val="2"/>
        <w:widowControl/>
        <w:spacing w:before="260" w:beforeAutospacing="0" w:after="0" w:afterAutospacing="0" w:line="560" w:lineRule="exact"/>
        <w:jc w:val="center"/>
        <w:rPr>
          <w:rFonts w:ascii="黑体" w:eastAsia="黑体" w:hAnsi="黑体" w:hint="eastAsia"/>
        </w:rPr>
      </w:pPr>
    </w:p>
    <w:p w:rsidR="004272F0" w:rsidRDefault="00AD251B">
      <w:pPr>
        <w:pStyle w:val="2"/>
        <w:widowControl/>
        <w:spacing w:before="260" w:beforeAutospacing="0" w:after="0" w:afterAutospacing="0" w:line="560" w:lineRule="exact"/>
        <w:jc w:val="center"/>
      </w:pPr>
      <w:r>
        <w:rPr>
          <w:rFonts w:ascii="黑体" w:eastAsia="黑体" w:hAnsi="黑体" w:hint="eastAsia"/>
        </w:rPr>
        <w:lastRenderedPageBreak/>
        <w:t>诚信承诺函</w:t>
      </w:r>
    </w:p>
    <w:p w:rsidR="004272F0" w:rsidRDefault="00AD251B" w:rsidP="00861A8C">
      <w:pPr>
        <w:pStyle w:val="a6"/>
        <w:widowControl/>
        <w:spacing w:beforeLines="50" w:after="210" w:line="560" w:lineRule="exact"/>
      </w:pPr>
      <w:r>
        <w:rPr>
          <w:rFonts w:ascii="宋体" w:hAnsi="宋体" w:hint="eastAsia"/>
          <w:sz w:val="28"/>
          <w:szCs w:val="28"/>
          <w:u w:val="single"/>
        </w:rPr>
        <w:t>南通市海门区区域</w:t>
      </w:r>
      <w:r>
        <w:rPr>
          <w:rFonts w:ascii="宋体" w:hAnsi="宋体" w:hint="eastAsia"/>
          <w:sz w:val="28"/>
          <w:szCs w:val="28"/>
          <w:u w:val="single"/>
        </w:rPr>
        <w:t>社会</w:t>
      </w:r>
      <w:r>
        <w:rPr>
          <w:rFonts w:ascii="宋体" w:hAnsi="宋体" w:hint="eastAsia"/>
          <w:sz w:val="28"/>
          <w:szCs w:val="28"/>
          <w:u w:val="single"/>
        </w:rPr>
        <w:t>治理现代化指挥中心</w:t>
      </w:r>
      <w:r>
        <w:rPr>
          <w:rFonts w:ascii="宋体" w:hAnsi="宋体" w:hint="eastAsia"/>
          <w:sz w:val="14"/>
          <w:szCs w:val="14"/>
        </w:rPr>
        <w:t>：</w:t>
      </w:r>
    </w:p>
    <w:p w:rsidR="004272F0" w:rsidRDefault="00AD251B">
      <w:pPr>
        <w:pStyle w:val="a6"/>
        <w:widowControl/>
        <w:spacing w:line="540" w:lineRule="exact"/>
        <w:ind w:firstLineChars="200" w:firstLine="480"/>
      </w:pPr>
      <w:r>
        <w:rPr>
          <w:rFonts w:ascii="宋体" w:hAnsi="宋体" w:hint="eastAsia"/>
        </w:rPr>
        <w:t>我单位参与贵单位组织的（项目名称）的投标，我单位慎重作出以下承诺：</w:t>
      </w:r>
    </w:p>
    <w:p w:rsidR="004272F0" w:rsidRDefault="00AD251B">
      <w:pPr>
        <w:pStyle w:val="a6"/>
        <w:widowControl/>
        <w:spacing w:line="540" w:lineRule="exact"/>
        <w:ind w:firstLine="480"/>
      </w:pPr>
      <w:r>
        <w:rPr>
          <w:rFonts w:ascii="宋体" w:hAnsi="宋体" w:hint="eastAsia"/>
        </w:rPr>
        <w:t>1</w:t>
      </w:r>
      <w:r>
        <w:rPr>
          <w:rFonts w:ascii="宋体" w:hAnsi="宋体" w:hint="eastAsia"/>
        </w:rPr>
        <w:t>、我单位参与本项目投标，提交的投标文件包括资格审查材料均真实可信。证件及有关附件是真实的，绝无提供虚假材料行为。</w:t>
      </w:r>
    </w:p>
    <w:p w:rsidR="004272F0" w:rsidRDefault="00AD251B">
      <w:pPr>
        <w:pStyle w:val="a6"/>
        <w:widowControl/>
        <w:spacing w:line="540" w:lineRule="exact"/>
        <w:ind w:firstLine="480"/>
      </w:pPr>
      <w:r>
        <w:rPr>
          <w:rFonts w:ascii="宋体" w:hAnsi="宋体" w:hint="eastAsia"/>
        </w:rPr>
        <w:t>2</w:t>
      </w:r>
      <w:r>
        <w:rPr>
          <w:rFonts w:ascii="宋体" w:hAnsi="宋体" w:hint="eastAsia"/>
        </w:rPr>
        <w:t>、我单位参与本项目投标绝无借资质、挂靠行为。</w:t>
      </w:r>
    </w:p>
    <w:p w:rsidR="004272F0" w:rsidRDefault="00AD251B">
      <w:pPr>
        <w:pStyle w:val="a6"/>
        <w:widowControl/>
        <w:spacing w:line="540" w:lineRule="exact"/>
        <w:ind w:firstLine="480"/>
      </w:pPr>
      <w:r>
        <w:rPr>
          <w:rFonts w:ascii="宋体" w:hAnsi="宋体" w:hint="eastAsia"/>
        </w:rPr>
        <w:t>3</w:t>
      </w:r>
      <w:r>
        <w:rPr>
          <w:rFonts w:ascii="宋体" w:hAnsi="宋体" w:hint="eastAsia"/>
        </w:rPr>
        <w:t>、本项目授权代表为本单位正式员工。</w:t>
      </w:r>
    </w:p>
    <w:p w:rsidR="004272F0" w:rsidRDefault="00AD251B">
      <w:pPr>
        <w:pStyle w:val="a6"/>
        <w:widowControl/>
        <w:spacing w:line="540" w:lineRule="exact"/>
        <w:ind w:firstLine="480"/>
      </w:pPr>
      <w:r>
        <w:rPr>
          <w:rFonts w:ascii="宋体" w:hAnsi="宋体" w:hint="eastAsia"/>
        </w:rPr>
        <w:t>4</w:t>
      </w:r>
      <w:r>
        <w:rPr>
          <w:rFonts w:ascii="宋体" w:hAnsi="宋体" w:hint="eastAsia"/>
        </w:rPr>
        <w:t>、我单位遵守国家廉政相关规定，无失信、行贿等不良行为。</w:t>
      </w:r>
    </w:p>
    <w:p w:rsidR="004272F0" w:rsidRDefault="00AD251B">
      <w:pPr>
        <w:pStyle w:val="a6"/>
        <w:widowControl/>
        <w:spacing w:line="540" w:lineRule="exact"/>
        <w:ind w:firstLine="480"/>
      </w:pPr>
      <w:r>
        <w:rPr>
          <w:rFonts w:ascii="宋体" w:hAnsi="宋体" w:hint="eastAsia"/>
        </w:rPr>
        <w:t>5</w:t>
      </w:r>
      <w:r>
        <w:rPr>
          <w:rFonts w:ascii="宋体" w:hAnsi="宋体" w:hint="eastAsia"/>
        </w:rPr>
        <w:t>、我单位参与本项目投标绝无串标、围标等行为。</w:t>
      </w:r>
    </w:p>
    <w:p w:rsidR="004272F0" w:rsidRDefault="00AD251B">
      <w:pPr>
        <w:pStyle w:val="a6"/>
        <w:widowControl/>
        <w:spacing w:line="540" w:lineRule="exact"/>
        <w:ind w:firstLine="480"/>
      </w:pPr>
      <w:r>
        <w:rPr>
          <w:rFonts w:ascii="宋体" w:hAnsi="宋体" w:hint="eastAsia"/>
        </w:rPr>
        <w:t>6</w:t>
      </w:r>
      <w:r>
        <w:rPr>
          <w:rFonts w:ascii="宋体" w:hAnsi="宋体" w:hint="eastAsia"/>
        </w:rPr>
        <w:t>、我单位在参加政府采购活动前三年内，在经营活动中没有重大违法记录。</w:t>
      </w:r>
    </w:p>
    <w:p w:rsidR="004272F0" w:rsidRDefault="00AD251B">
      <w:pPr>
        <w:pStyle w:val="a6"/>
        <w:widowControl/>
        <w:spacing w:line="540" w:lineRule="exact"/>
        <w:ind w:firstLine="480"/>
      </w:pPr>
      <w:r>
        <w:rPr>
          <w:rFonts w:ascii="宋体" w:hAnsi="宋体" w:hint="eastAsia"/>
        </w:rPr>
        <w:t>7</w:t>
      </w:r>
      <w:r>
        <w:rPr>
          <w:rFonts w:ascii="宋体" w:hAnsi="宋体" w:hint="eastAsia"/>
        </w:rPr>
        <w:t>、如中标，我单位在中标公示结束后按招标文件规定与采购单位签订合同。</w:t>
      </w:r>
    </w:p>
    <w:p w:rsidR="004272F0" w:rsidRDefault="00AD251B">
      <w:pPr>
        <w:pStyle w:val="a6"/>
        <w:widowControl/>
        <w:spacing w:line="540" w:lineRule="exact"/>
        <w:ind w:firstLine="480"/>
      </w:pPr>
      <w:r>
        <w:rPr>
          <w:rFonts w:ascii="宋体" w:hAnsi="宋体" w:hint="eastAsia"/>
        </w:rPr>
        <w:t>8</w:t>
      </w:r>
      <w:r>
        <w:rPr>
          <w:rFonts w:ascii="宋体" w:hAnsi="宋体" w:hint="eastAsia"/>
        </w:rPr>
        <w:t>、如中标，我单位将按照招标文件规定以及投标文件中承诺的相关事项向招标人提供完整相关证明材料或配合采购人做好相关工作。</w:t>
      </w:r>
    </w:p>
    <w:p w:rsidR="004272F0" w:rsidRDefault="00AD251B">
      <w:pPr>
        <w:pStyle w:val="a6"/>
        <w:widowControl/>
        <w:spacing w:line="540" w:lineRule="exact"/>
        <w:ind w:firstLineChars="200" w:firstLine="480"/>
        <w:jc w:val="both"/>
      </w:pPr>
      <w:r>
        <w:rPr>
          <w:rFonts w:ascii="宋体" w:hAnsi="宋体" w:hint="eastAsia"/>
        </w:rPr>
        <w:t>若我单位未能兑现以上承诺，愿意放弃本项目中标资格，愿意被招标人列入政府采购黑名单</w:t>
      </w:r>
      <w:r>
        <w:rPr>
          <w:rFonts w:ascii="宋体" w:hAnsi="宋体" w:hint="eastAsia"/>
        </w:rPr>
        <w:t>1-3</w:t>
      </w:r>
      <w:r>
        <w:rPr>
          <w:rFonts w:ascii="宋体" w:hAnsi="宋体" w:hint="eastAsia"/>
        </w:rPr>
        <w:t>年，愿意接受招标人和监管部门的其它处罚，并愿意承担因违反上述承诺内容所引发的一切责任与后果。</w:t>
      </w:r>
    </w:p>
    <w:p w:rsidR="004272F0" w:rsidRDefault="00AD251B">
      <w:pPr>
        <w:pStyle w:val="a6"/>
        <w:widowControl/>
        <w:spacing w:line="540" w:lineRule="exact"/>
      </w:pPr>
      <w:r>
        <w:rPr>
          <w:rFonts w:ascii="宋体" w:hAnsi="宋体" w:hint="eastAsia"/>
        </w:rPr>
        <w:t>投标人（盖公章）：</w:t>
      </w:r>
    </w:p>
    <w:p w:rsidR="004272F0" w:rsidRDefault="00AD251B">
      <w:pPr>
        <w:pStyle w:val="a6"/>
        <w:widowControl/>
        <w:spacing w:line="540" w:lineRule="exact"/>
      </w:pPr>
      <w:r>
        <w:rPr>
          <w:rFonts w:ascii="宋体" w:hAnsi="宋体" w:hint="eastAsia"/>
        </w:rPr>
        <w:t>法定代表人或授权代表（签字）：</w:t>
      </w:r>
    </w:p>
    <w:p w:rsidR="004272F0" w:rsidRDefault="00AD251B">
      <w:pPr>
        <w:pStyle w:val="a6"/>
        <w:widowControl/>
        <w:spacing w:line="540" w:lineRule="exact"/>
        <w:ind w:firstLineChars="1225" w:firstLine="2940"/>
      </w:pPr>
      <w:r>
        <w:rPr>
          <w:rFonts w:ascii="宋体" w:hAnsi="宋体" w:hint="eastAsia"/>
        </w:rPr>
        <w:t>年月日</w:t>
      </w:r>
    </w:p>
    <w:p w:rsidR="004272F0" w:rsidRDefault="004272F0">
      <w:pPr>
        <w:widowControl/>
        <w:spacing w:before="100" w:after="100" w:line="240" w:lineRule="atLeast"/>
        <w:jc w:val="left"/>
        <w:rPr>
          <w:szCs w:val="21"/>
        </w:rPr>
      </w:pPr>
    </w:p>
    <w:p w:rsidR="004272F0" w:rsidRDefault="004272F0">
      <w:pPr>
        <w:pStyle w:val="a6"/>
        <w:widowControl/>
        <w:spacing w:before="210" w:after="210" w:line="560" w:lineRule="atLeast"/>
        <w:jc w:val="center"/>
        <w:rPr>
          <w:rFonts w:ascii="宋体" w:hAnsi="宋体"/>
          <w:b/>
          <w:bCs/>
          <w:sz w:val="32"/>
          <w:szCs w:val="32"/>
        </w:rPr>
      </w:pPr>
    </w:p>
    <w:p w:rsidR="00FC3505" w:rsidRDefault="00FC3505">
      <w:pPr>
        <w:pStyle w:val="a6"/>
        <w:widowControl/>
        <w:spacing w:before="210" w:after="210" w:line="560" w:lineRule="atLeast"/>
        <w:jc w:val="center"/>
        <w:rPr>
          <w:rFonts w:ascii="宋体" w:hAnsi="宋体" w:hint="eastAsia"/>
          <w:b/>
          <w:bCs/>
          <w:sz w:val="32"/>
          <w:szCs w:val="32"/>
        </w:rPr>
      </w:pPr>
    </w:p>
    <w:p w:rsidR="004272F0" w:rsidRDefault="00AD251B">
      <w:pPr>
        <w:pStyle w:val="a6"/>
        <w:widowControl/>
        <w:spacing w:before="210" w:after="210" w:line="560" w:lineRule="atLeast"/>
        <w:jc w:val="center"/>
        <w:rPr>
          <w:sz w:val="32"/>
          <w:szCs w:val="32"/>
        </w:rPr>
      </w:pPr>
      <w:r>
        <w:rPr>
          <w:rFonts w:ascii="宋体" w:hAnsi="宋体" w:hint="eastAsia"/>
          <w:b/>
          <w:bCs/>
          <w:sz w:val="32"/>
          <w:szCs w:val="32"/>
        </w:rPr>
        <w:lastRenderedPageBreak/>
        <w:t>履行合同所必需的设备和专业技术能力承诺函</w:t>
      </w:r>
    </w:p>
    <w:p w:rsidR="004272F0" w:rsidRDefault="004272F0">
      <w:pPr>
        <w:widowControl/>
        <w:spacing w:before="100" w:after="100" w:line="240" w:lineRule="atLeast"/>
        <w:jc w:val="center"/>
        <w:rPr>
          <w:szCs w:val="21"/>
        </w:rPr>
      </w:pPr>
    </w:p>
    <w:p w:rsidR="004272F0" w:rsidRDefault="00AD251B">
      <w:pPr>
        <w:widowControl/>
        <w:spacing w:before="100" w:after="100" w:line="480" w:lineRule="auto"/>
        <w:jc w:val="left"/>
      </w:pPr>
      <w:r>
        <w:rPr>
          <w:rFonts w:ascii="宋体" w:hAnsi="宋体" w:hint="eastAsia"/>
          <w:kern w:val="0"/>
          <w:sz w:val="24"/>
          <w:szCs w:val="24"/>
        </w:rPr>
        <w:t>南通市海门区区域</w:t>
      </w:r>
      <w:r>
        <w:rPr>
          <w:rFonts w:ascii="宋体" w:hAnsi="宋体" w:hint="eastAsia"/>
          <w:kern w:val="0"/>
          <w:sz w:val="24"/>
          <w:szCs w:val="24"/>
        </w:rPr>
        <w:t>社会</w:t>
      </w:r>
      <w:r>
        <w:rPr>
          <w:rFonts w:ascii="宋体" w:hAnsi="宋体" w:hint="eastAsia"/>
          <w:kern w:val="0"/>
          <w:sz w:val="24"/>
          <w:szCs w:val="24"/>
        </w:rPr>
        <w:t>治理现代化指挥中心：</w:t>
      </w:r>
    </w:p>
    <w:p w:rsidR="004272F0" w:rsidRDefault="00AD251B">
      <w:pPr>
        <w:widowControl/>
        <w:spacing w:before="100" w:after="100" w:line="480" w:lineRule="auto"/>
        <w:ind w:firstLine="560"/>
        <w:jc w:val="left"/>
      </w:pPr>
      <w:r>
        <w:rPr>
          <w:rFonts w:ascii="宋体" w:hAnsi="宋体" w:hint="eastAsia"/>
          <w:kern w:val="0"/>
          <w:sz w:val="24"/>
          <w:szCs w:val="24"/>
        </w:rPr>
        <w:t>我单位（供应商名称）郑重承诺：</w:t>
      </w:r>
    </w:p>
    <w:p w:rsidR="004272F0" w:rsidRDefault="00AD251B">
      <w:pPr>
        <w:widowControl/>
        <w:spacing w:before="100" w:after="100" w:line="480" w:lineRule="auto"/>
        <w:ind w:firstLine="560"/>
        <w:jc w:val="left"/>
      </w:pPr>
      <w:r>
        <w:rPr>
          <w:rFonts w:ascii="宋体" w:hAnsi="宋体" w:hint="eastAsia"/>
          <w:kern w:val="0"/>
          <w:sz w:val="24"/>
          <w:szCs w:val="24"/>
        </w:rPr>
        <w:t>贵方组织的</w:t>
      </w:r>
      <w:r>
        <w:rPr>
          <w:rFonts w:ascii="宋体" w:hAnsi="宋体" w:hint="eastAsia"/>
          <w:kern w:val="0"/>
          <w:sz w:val="24"/>
          <w:szCs w:val="24"/>
        </w:rPr>
        <w:t>(</w:t>
      </w:r>
      <w:r>
        <w:rPr>
          <w:rFonts w:ascii="宋体" w:hAnsi="宋体" w:hint="eastAsia"/>
          <w:kern w:val="0"/>
          <w:sz w:val="24"/>
          <w:szCs w:val="24"/>
        </w:rPr>
        <w:t>项目名称），我单位</w:t>
      </w:r>
      <w:r>
        <w:rPr>
          <w:rFonts w:ascii="宋体" w:hAnsi="宋体" w:hint="eastAsia"/>
          <w:kern w:val="0"/>
          <w:sz w:val="24"/>
          <w:szCs w:val="24"/>
        </w:rPr>
        <w:t>(</w:t>
      </w:r>
      <w:r>
        <w:rPr>
          <w:rFonts w:ascii="宋体" w:hAnsi="宋体" w:hint="eastAsia"/>
          <w:kern w:val="0"/>
          <w:sz w:val="24"/>
          <w:szCs w:val="24"/>
        </w:rPr>
        <w:t>在下划线上如实填写：有或没有）履行合同所必需的设备和专业技术能力。</w:t>
      </w:r>
    </w:p>
    <w:p w:rsidR="004272F0" w:rsidRDefault="004272F0">
      <w:pPr>
        <w:widowControl/>
        <w:spacing w:before="100" w:after="100" w:line="480" w:lineRule="auto"/>
        <w:ind w:firstLine="560"/>
        <w:jc w:val="left"/>
      </w:pPr>
    </w:p>
    <w:p w:rsidR="004272F0" w:rsidRDefault="004272F0">
      <w:pPr>
        <w:widowControl/>
        <w:spacing w:before="100" w:after="100" w:line="480" w:lineRule="auto"/>
        <w:ind w:firstLine="560"/>
        <w:jc w:val="left"/>
      </w:pPr>
    </w:p>
    <w:p w:rsidR="004272F0" w:rsidRDefault="004272F0">
      <w:pPr>
        <w:widowControl/>
        <w:spacing w:before="100" w:after="100" w:line="480" w:lineRule="auto"/>
        <w:ind w:firstLine="560"/>
        <w:jc w:val="left"/>
      </w:pPr>
    </w:p>
    <w:p w:rsidR="004272F0" w:rsidRDefault="00AD251B">
      <w:pPr>
        <w:widowControl/>
        <w:spacing w:before="100" w:after="100" w:line="480" w:lineRule="auto"/>
        <w:ind w:firstLine="560"/>
        <w:jc w:val="left"/>
      </w:pPr>
      <w:r>
        <w:rPr>
          <w:rFonts w:ascii="宋体" w:hAnsi="宋体" w:hint="eastAsia"/>
          <w:kern w:val="0"/>
          <w:sz w:val="24"/>
          <w:szCs w:val="24"/>
        </w:rPr>
        <w:t>承诺人：（公章）</w:t>
      </w:r>
    </w:p>
    <w:p w:rsidR="004272F0" w:rsidRDefault="00AD251B">
      <w:pPr>
        <w:widowControl/>
        <w:spacing w:before="100" w:after="100" w:line="480" w:lineRule="auto"/>
        <w:ind w:firstLine="560"/>
        <w:jc w:val="left"/>
      </w:pPr>
      <w:r>
        <w:rPr>
          <w:rFonts w:ascii="宋体" w:hAnsi="宋体" w:hint="eastAsia"/>
          <w:kern w:val="0"/>
          <w:sz w:val="24"/>
          <w:szCs w:val="24"/>
        </w:rPr>
        <w:t>年月日</w:t>
      </w:r>
    </w:p>
    <w:p w:rsidR="004272F0" w:rsidRDefault="004272F0">
      <w:pPr>
        <w:widowControl/>
        <w:spacing w:before="100" w:after="100" w:line="360" w:lineRule="auto"/>
        <w:jc w:val="center"/>
      </w:pPr>
    </w:p>
    <w:p w:rsidR="004272F0" w:rsidRDefault="004272F0">
      <w:pPr>
        <w:widowControl/>
        <w:spacing w:before="100" w:after="100" w:line="360" w:lineRule="auto"/>
        <w:jc w:val="center"/>
      </w:pPr>
    </w:p>
    <w:p w:rsidR="004272F0" w:rsidRDefault="004272F0">
      <w:pPr>
        <w:widowControl/>
        <w:spacing w:before="100" w:after="100" w:line="360" w:lineRule="auto"/>
        <w:jc w:val="center"/>
      </w:pPr>
    </w:p>
    <w:p w:rsidR="004272F0" w:rsidRDefault="004272F0">
      <w:pPr>
        <w:widowControl/>
        <w:spacing w:before="100" w:after="100" w:line="240" w:lineRule="atLeast"/>
        <w:jc w:val="left"/>
      </w:pPr>
    </w:p>
    <w:p w:rsidR="004272F0" w:rsidRDefault="004272F0">
      <w:pPr>
        <w:widowControl/>
        <w:spacing w:before="100" w:after="100" w:line="240" w:lineRule="atLeast"/>
        <w:jc w:val="left"/>
      </w:pPr>
    </w:p>
    <w:p w:rsidR="004272F0" w:rsidRDefault="004272F0">
      <w:pPr>
        <w:pStyle w:val="a6"/>
        <w:spacing w:line="240" w:lineRule="atLeast"/>
        <w:jc w:val="center"/>
        <w:rPr>
          <w:rFonts w:ascii="宋体" w:hAnsi="宋体"/>
          <w:b/>
          <w:kern w:val="2"/>
          <w:sz w:val="32"/>
          <w:szCs w:val="32"/>
        </w:rPr>
      </w:pPr>
    </w:p>
    <w:p w:rsidR="004272F0" w:rsidRDefault="004272F0">
      <w:pPr>
        <w:pStyle w:val="a6"/>
        <w:spacing w:line="240" w:lineRule="atLeast"/>
        <w:jc w:val="center"/>
        <w:rPr>
          <w:rFonts w:ascii="宋体" w:hAnsi="宋体"/>
          <w:b/>
          <w:kern w:val="2"/>
          <w:sz w:val="32"/>
          <w:szCs w:val="32"/>
        </w:rPr>
      </w:pPr>
    </w:p>
    <w:p w:rsidR="004272F0" w:rsidRDefault="004272F0">
      <w:pPr>
        <w:pStyle w:val="a6"/>
        <w:spacing w:line="240" w:lineRule="atLeast"/>
        <w:jc w:val="center"/>
        <w:rPr>
          <w:rFonts w:ascii="宋体" w:hAnsi="宋体"/>
          <w:b/>
          <w:kern w:val="2"/>
          <w:sz w:val="32"/>
          <w:szCs w:val="32"/>
        </w:rPr>
      </w:pPr>
    </w:p>
    <w:p w:rsidR="004272F0" w:rsidRDefault="00AD251B">
      <w:pPr>
        <w:pStyle w:val="a6"/>
        <w:spacing w:line="240" w:lineRule="atLeast"/>
        <w:jc w:val="center"/>
        <w:rPr>
          <w:rFonts w:ascii="宋体" w:hAnsi="宋体"/>
          <w:sz w:val="32"/>
          <w:szCs w:val="32"/>
        </w:rPr>
      </w:pPr>
      <w:r>
        <w:rPr>
          <w:rFonts w:ascii="宋体" w:hAnsi="宋体" w:hint="eastAsia"/>
          <w:b/>
          <w:kern w:val="2"/>
          <w:sz w:val="32"/>
          <w:szCs w:val="32"/>
        </w:rPr>
        <w:lastRenderedPageBreak/>
        <w:t>参加政府采购活动前</w:t>
      </w:r>
      <w:r>
        <w:rPr>
          <w:rFonts w:ascii="宋体" w:hAnsi="宋体" w:hint="eastAsia"/>
          <w:b/>
          <w:kern w:val="2"/>
          <w:sz w:val="32"/>
          <w:szCs w:val="32"/>
        </w:rPr>
        <w:t xml:space="preserve"> 3 </w:t>
      </w:r>
      <w:r>
        <w:rPr>
          <w:rFonts w:ascii="宋体" w:hAnsi="宋体" w:hint="eastAsia"/>
          <w:b/>
          <w:kern w:val="2"/>
          <w:sz w:val="32"/>
          <w:szCs w:val="32"/>
        </w:rPr>
        <w:t>年内在</w:t>
      </w:r>
      <w:bookmarkStart w:id="0" w:name="_GoBack"/>
      <w:bookmarkEnd w:id="0"/>
      <w:r>
        <w:rPr>
          <w:rFonts w:ascii="宋体" w:hAnsi="宋体" w:hint="eastAsia"/>
          <w:b/>
          <w:kern w:val="2"/>
          <w:sz w:val="32"/>
          <w:szCs w:val="32"/>
        </w:rPr>
        <w:t>经营活动中没有重</w:t>
      </w:r>
      <w:r>
        <w:rPr>
          <w:rFonts w:ascii="宋体" w:hAnsi="宋体" w:hint="eastAsia"/>
          <w:bCs/>
          <w:kern w:val="2"/>
          <w:sz w:val="32"/>
          <w:szCs w:val="32"/>
        </w:rPr>
        <w:t>大违</w:t>
      </w:r>
      <w:r>
        <w:rPr>
          <w:rFonts w:ascii="宋体" w:hAnsi="宋体" w:hint="eastAsia"/>
          <w:b/>
          <w:kern w:val="2"/>
          <w:sz w:val="32"/>
          <w:szCs w:val="32"/>
        </w:rPr>
        <w:t>法记</w:t>
      </w:r>
      <w:r>
        <w:rPr>
          <w:rFonts w:ascii="宋体" w:hAnsi="宋体" w:hint="eastAsia"/>
          <w:b/>
          <w:bCs/>
          <w:sz w:val="32"/>
          <w:szCs w:val="32"/>
        </w:rPr>
        <w:t>录和失信记录的书面声明</w:t>
      </w:r>
    </w:p>
    <w:p w:rsidR="004272F0" w:rsidRDefault="004272F0">
      <w:pPr>
        <w:widowControl/>
        <w:spacing w:before="100" w:after="100" w:line="460" w:lineRule="exact"/>
        <w:jc w:val="left"/>
        <w:rPr>
          <w:rFonts w:ascii="Calibri" w:hAnsi="Calibri"/>
          <w:szCs w:val="21"/>
        </w:rPr>
      </w:pPr>
    </w:p>
    <w:p w:rsidR="004272F0" w:rsidRDefault="00AD251B">
      <w:pPr>
        <w:widowControl/>
        <w:spacing w:before="100" w:after="100" w:line="460" w:lineRule="exact"/>
        <w:jc w:val="center"/>
      </w:pPr>
      <w:r>
        <w:rPr>
          <w:rFonts w:ascii="宋体" w:hAnsi="宋体" w:hint="eastAsia"/>
          <w:b/>
          <w:sz w:val="44"/>
          <w:szCs w:val="44"/>
        </w:rPr>
        <w:t>声</w:t>
      </w:r>
      <w:r>
        <w:rPr>
          <w:rFonts w:ascii="宋体" w:hAnsi="宋体" w:hint="eastAsia"/>
          <w:b/>
          <w:sz w:val="44"/>
          <w:szCs w:val="44"/>
        </w:rPr>
        <w:t xml:space="preserve">  </w:t>
      </w:r>
      <w:r>
        <w:rPr>
          <w:rFonts w:ascii="宋体" w:hAnsi="宋体" w:hint="eastAsia"/>
          <w:b/>
          <w:sz w:val="44"/>
          <w:szCs w:val="44"/>
        </w:rPr>
        <w:t>明</w:t>
      </w:r>
    </w:p>
    <w:p w:rsidR="004272F0" w:rsidRDefault="004272F0">
      <w:pPr>
        <w:widowControl/>
        <w:spacing w:before="100" w:after="100" w:line="460" w:lineRule="exact"/>
        <w:ind w:firstLine="881"/>
        <w:jc w:val="center"/>
      </w:pPr>
    </w:p>
    <w:p w:rsidR="004272F0" w:rsidRDefault="00AD251B">
      <w:pPr>
        <w:widowControl/>
        <w:spacing w:before="100" w:after="100" w:line="480" w:lineRule="auto"/>
        <w:ind w:firstLineChars="200" w:firstLine="480"/>
        <w:jc w:val="left"/>
      </w:pPr>
      <w:r>
        <w:rPr>
          <w:rFonts w:ascii="宋体" w:hAnsi="宋体" w:hint="eastAsia"/>
          <w:kern w:val="0"/>
          <w:sz w:val="24"/>
          <w:szCs w:val="24"/>
        </w:rPr>
        <w:t>我单位郑重声明：参加本次政府采购活动前</w:t>
      </w:r>
      <w:r>
        <w:rPr>
          <w:rFonts w:ascii="宋体" w:hAnsi="宋体" w:hint="eastAsia"/>
          <w:kern w:val="0"/>
          <w:sz w:val="24"/>
          <w:szCs w:val="24"/>
        </w:rPr>
        <w:t xml:space="preserve">3 </w:t>
      </w:r>
      <w:r>
        <w:rPr>
          <w:rFonts w:ascii="宋体" w:hAnsi="宋体" w:hint="eastAsia"/>
          <w:kern w:val="0"/>
          <w:sz w:val="24"/>
          <w:szCs w:val="24"/>
        </w:rPr>
        <w:t>年内，我单位在经营活动中没有因违法经营受到刑事处罚或者责令停产停业、吊销许可证或者执照、较大数额罚款等行政处罚。</w:t>
      </w:r>
    </w:p>
    <w:p w:rsidR="004272F0" w:rsidRDefault="00AD251B">
      <w:pPr>
        <w:widowControl/>
        <w:spacing w:before="100" w:after="100" w:line="480" w:lineRule="auto"/>
        <w:ind w:firstLineChars="200" w:firstLine="480"/>
        <w:jc w:val="left"/>
      </w:pPr>
      <w:r>
        <w:rPr>
          <w:rFonts w:ascii="宋体" w:hAnsi="宋体" w:hint="eastAsia"/>
          <w:kern w:val="0"/>
          <w:sz w:val="24"/>
          <w:szCs w:val="24"/>
        </w:rPr>
        <w:t>在投标截止时间节点，没有被“信用中国”网站（</w:t>
      </w:r>
      <w:r>
        <w:rPr>
          <w:rFonts w:ascii="宋体" w:hAnsi="宋体" w:hint="eastAsia"/>
          <w:kern w:val="0"/>
          <w:sz w:val="24"/>
          <w:szCs w:val="24"/>
        </w:rPr>
        <w:t>www.creditchina.gov.cn</w:t>
      </w:r>
      <w:r>
        <w:rPr>
          <w:rFonts w:ascii="宋体" w:hAnsi="宋体" w:hint="eastAsia"/>
          <w:kern w:val="0"/>
          <w:sz w:val="24"/>
          <w:szCs w:val="24"/>
        </w:rPr>
        <w:t>）列入失信被执行人、重大税收违法案件当事人名单、政府采购严重失信行为记录名单。</w:t>
      </w:r>
    </w:p>
    <w:p w:rsidR="004272F0" w:rsidRDefault="004272F0" w:rsidP="00861A8C">
      <w:pPr>
        <w:widowControl/>
        <w:spacing w:before="100" w:after="100" w:line="480" w:lineRule="auto"/>
        <w:ind w:firstLineChars="200" w:firstLine="420"/>
        <w:jc w:val="left"/>
      </w:pPr>
    </w:p>
    <w:p w:rsidR="004272F0" w:rsidRDefault="00AD251B">
      <w:pPr>
        <w:widowControl/>
        <w:spacing w:before="100" w:after="100" w:line="480" w:lineRule="auto"/>
        <w:jc w:val="left"/>
      </w:pPr>
      <w:r>
        <w:rPr>
          <w:rFonts w:ascii="宋体" w:hAnsi="宋体" w:hint="eastAsia"/>
          <w:kern w:val="0"/>
          <w:sz w:val="24"/>
          <w:szCs w:val="24"/>
        </w:rPr>
        <w:t>供应商名称（公章）：</w:t>
      </w:r>
    </w:p>
    <w:p w:rsidR="004272F0" w:rsidRDefault="004272F0">
      <w:pPr>
        <w:widowControl/>
        <w:spacing w:before="100" w:after="100" w:line="480" w:lineRule="auto"/>
        <w:jc w:val="left"/>
      </w:pPr>
    </w:p>
    <w:p w:rsidR="004272F0" w:rsidRDefault="00AD251B">
      <w:r>
        <w:rPr>
          <w:rFonts w:ascii="宋体" w:hAnsi="宋体" w:hint="eastAsia"/>
          <w:kern w:val="0"/>
          <w:sz w:val="24"/>
          <w:szCs w:val="24"/>
        </w:rPr>
        <w:t>日期：</w:t>
      </w:r>
      <w:r>
        <w:rPr>
          <w:rFonts w:ascii="宋体" w:hAnsi="宋体" w:hint="eastAsia"/>
          <w:kern w:val="0"/>
          <w:sz w:val="24"/>
          <w:szCs w:val="24"/>
        </w:rPr>
        <w:t>______</w:t>
      </w:r>
      <w:r>
        <w:rPr>
          <w:rFonts w:ascii="宋体" w:hAnsi="宋体" w:hint="eastAsia"/>
          <w:kern w:val="0"/>
          <w:sz w:val="24"/>
          <w:szCs w:val="24"/>
        </w:rPr>
        <w:t>年</w:t>
      </w:r>
      <w:r>
        <w:rPr>
          <w:rFonts w:ascii="宋体" w:hAnsi="宋体" w:hint="eastAsia"/>
          <w:kern w:val="0"/>
          <w:sz w:val="24"/>
          <w:szCs w:val="24"/>
        </w:rPr>
        <w:t xml:space="preserve">    </w:t>
      </w:r>
      <w:r>
        <w:rPr>
          <w:rFonts w:ascii="宋体" w:hAnsi="宋体" w:hint="eastAsia"/>
          <w:kern w:val="0"/>
          <w:sz w:val="24"/>
          <w:szCs w:val="24"/>
        </w:rPr>
        <w:t>月</w:t>
      </w:r>
      <w:r>
        <w:rPr>
          <w:rFonts w:ascii="宋体" w:hAnsi="宋体" w:hint="eastAsia"/>
          <w:kern w:val="0"/>
          <w:sz w:val="24"/>
          <w:szCs w:val="24"/>
        </w:rPr>
        <w:t xml:space="preserve">    </w:t>
      </w:r>
      <w:r>
        <w:rPr>
          <w:rFonts w:ascii="宋体" w:hAnsi="宋体" w:hint="eastAsia"/>
          <w:kern w:val="0"/>
          <w:sz w:val="24"/>
          <w:szCs w:val="24"/>
        </w:rPr>
        <w:t>日</w:t>
      </w:r>
    </w:p>
    <w:p w:rsidR="004272F0" w:rsidRDefault="004272F0">
      <w:pPr>
        <w:ind w:firstLineChars="200" w:firstLine="640"/>
        <w:rPr>
          <w:sz w:val="32"/>
          <w:szCs w:val="32"/>
        </w:rPr>
      </w:pPr>
    </w:p>
    <w:p w:rsidR="004272F0" w:rsidRDefault="004272F0"/>
    <w:p w:rsidR="004272F0" w:rsidRDefault="004272F0"/>
    <w:p w:rsidR="004272F0" w:rsidRDefault="004272F0"/>
    <w:p w:rsidR="004272F0" w:rsidRDefault="004272F0"/>
    <w:sectPr w:rsidR="004272F0" w:rsidSect="004272F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1B" w:rsidRDefault="00AD251B" w:rsidP="004272F0">
      <w:r>
        <w:separator/>
      </w:r>
    </w:p>
  </w:endnote>
  <w:endnote w:type="continuationSeparator" w:id="1">
    <w:p w:rsidR="00AD251B" w:rsidRDefault="00AD251B" w:rsidP="004272F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010764"/>
      <w:docPartObj>
        <w:docPartGallery w:val="AutoText"/>
      </w:docPartObj>
    </w:sdtPr>
    <w:sdtContent>
      <w:p w:rsidR="004272F0" w:rsidRDefault="004272F0">
        <w:pPr>
          <w:pStyle w:val="a4"/>
          <w:jc w:val="center"/>
        </w:pPr>
        <w:r w:rsidRPr="004272F0">
          <w:fldChar w:fldCharType="begin"/>
        </w:r>
        <w:r w:rsidR="00AD251B">
          <w:instrText xml:space="preserve"> PAGE   \* MERGEFORMAT </w:instrText>
        </w:r>
        <w:r w:rsidRPr="004272F0">
          <w:fldChar w:fldCharType="separate"/>
        </w:r>
        <w:r w:rsidR="00475EE0" w:rsidRPr="00475EE0">
          <w:rPr>
            <w:noProof/>
            <w:lang w:val="zh-CN"/>
          </w:rPr>
          <w:t>11</w:t>
        </w:r>
        <w:r>
          <w:rPr>
            <w:lang w:val="zh-CN"/>
          </w:rPr>
          <w:fldChar w:fldCharType="end"/>
        </w:r>
      </w:p>
    </w:sdtContent>
  </w:sdt>
  <w:p w:rsidR="004272F0" w:rsidRDefault="004272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1B" w:rsidRDefault="00AD251B" w:rsidP="004272F0">
      <w:r>
        <w:separator/>
      </w:r>
    </w:p>
  </w:footnote>
  <w:footnote w:type="continuationSeparator" w:id="1">
    <w:p w:rsidR="00AD251B" w:rsidRDefault="00AD251B" w:rsidP="00427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DD2"/>
    <w:rsid w:val="00000DD2"/>
    <w:rsid w:val="003003F6"/>
    <w:rsid w:val="003D12D6"/>
    <w:rsid w:val="004272F0"/>
    <w:rsid w:val="00475EE0"/>
    <w:rsid w:val="005434A4"/>
    <w:rsid w:val="00583258"/>
    <w:rsid w:val="007E5E87"/>
    <w:rsid w:val="00850C84"/>
    <w:rsid w:val="00861A8C"/>
    <w:rsid w:val="00AD0D01"/>
    <w:rsid w:val="00AD251B"/>
    <w:rsid w:val="00BB0DBA"/>
    <w:rsid w:val="00DC7865"/>
    <w:rsid w:val="00E40C27"/>
    <w:rsid w:val="00E87502"/>
    <w:rsid w:val="00FC3505"/>
    <w:rsid w:val="08EC0BF7"/>
    <w:rsid w:val="178067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F0"/>
    <w:pPr>
      <w:widowControl w:val="0"/>
      <w:jc w:val="both"/>
    </w:pPr>
    <w:rPr>
      <w:kern w:val="2"/>
      <w:sz w:val="21"/>
      <w:szCs w:val="22"/>
    </w:rPr>
  </w:style>
  <w:style w:type="paragraph" w:styleId="2">
    <w:name w:val="heading 2"/>
    <w:basedOn w:val="a"/>
    <w:next w:val="a"/>
    <w:link w:val="2Char"/>
    <w:uiPriority w:val="99"/>
    <w:qFormat/>
    <w:rsid w:val="004272F0"/>
    <w:pPr>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272F0"/>
    <w:pPr>
      <w:ind w:leftChars="2500" w:left="100"/>
    </w:pPr>
  </w:style>
  <w:style w:type="paragraph" w:styleId="a4">
    <w:name w:val="footer"/>
    <w:basedOn w:val="a"/>
    <w:link w:val="Char0"/>
    <w:uiPriority w:val="99"/>
    <w:unhideWhenUsed/>
    <w:qFormat/>
    <w:rsid w:val="004272F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272F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272F0"/>
    <w:pPr>
      <w:jc w:val="left"/>
    </w:pPr>
    <w:rPr>
      <w:rFonts w:ascii="Calibri" w:eastAsia="宋体" w:hAnsi="Calibri" w:cs="Times New Roman"/>
      <w:kern w:val="0"/>
      <w:sz w:val="24"/>
      <w:szCs w:val="24"/>
    </w:rPr>
  </w:style>
  <w:style w:type="character" w:customStyle="1" w:styleId="2Char">
    <w:name w:val="标题 2 Char"/>
    <w:basedOn w:val="a0"/>
    <w:link w:val="2"/>
    <w:uiPriority w:val="99"/>
    <w:qFormat/>
    <w:rsid w:val="004272F0"/>
    <w:rPr>
      <w:rFonts w:ascii="宋体" w:eastAsia="宋体" w:hAnsi="宋体" w:cs="宋体"/>
      <w:b/>
      <w:bCs/>
      <w:kern w:val="0"/>
      <w:sz w:val="36"/>
      <w:szCs w:val="36"/>
    </w:rPr>
  </w:style>
  <w:style w:type="paragraph" w:styleId="a7">
    <w:name w:val="List Paragraph"/>
    <w:basedOn w:val="a"/>
    <w:uiPriority w:val="34"/>
    <w:qFormat/>
    <w:rsid w:val="004272F0"/>
    <w:pPr>
      <w:ind w:firstLineChars="200" w:firstLine="420"/>
    </w:pPr>
  </w:style>
  <w:style w:type="character" w:customStyle="1" w:styleId="Char">
    <w:name w:val="日期 Char"/>
    <w:basedOn w:val="a0"/>
    <w:link w:val="a3"/>
    <w:uiPriority w:val="99"/>
    <w:semiHidden/>
    <w:qFormat/>
    <w:rsid w:val="004272F0"/>
  </w:style>
  <w:style w:type="character" w:customStyle="1" w:styleId="Char1">
    <w:name w:val="页眉 Char"/>
    <w:basedOn w:val="a0"/>
    <w:link w:val="a5"/>
    <w:uiPriority w:val="99"/>
    <w:semiHidden/>
    <w:qFormat/>
    <w:rsid w:val="004272F0"/>
    <w:rPr>
      <w:sz w:val="18"/>
      <w:szCs w:val="18"/>
    </w:rPr>
  </w:style>
  <w:style w:type="character" w:customStyle="1" w:styleId="Char0">
    <w:name w:val="页脚 Char"/>
    <w:basedOn w:val="a0"/>
    <w:link w:val="a4"/>
    <w:uiPriority w:val="99"/>
    <w:qFormat/>
    <w:rsid w:val="004272F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11</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dc:creator>
  <cp:lastModifiedBy>admin</cp:lastModifiedBy>
  <cp:revision>6</cp:revision>
  <cp:lastPrinted>2022-06-27T01:22:00Z</cp:lastPrinted>
  <dcterms:created xsi:type="dcterms:W3CDTF">2022-06-26T15:44:00Z</dcterms:created>
  <dcterms:modified xsi:type="dcterms:W3CDTF">2022-06-28T07:56:00Z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F642ABD15D6749A5B64C589E57A0B228</vt:lpwstr>
  </property>
</Properties>
</file>