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horzAnchor="margin" w:tblpXSpec="center" w:tblpYSpec="top"/>
        <w:tblOverlap w:val="never"/>
        <w:tblW w:w="9450" w:type="dxa"/>
        <w:tblBorders>
          <w:bottom w:val="thinThickSmallGap" w:sz="18" w:space="0" w:color="auto"/>
        </w:tblBorders>
        <w:tblCellMar>
          <w:left w:w="0" w:type="dxa"/>
          <w:right w:w="0" w:type="dxa"/>
        </w:tblCellMar>
        <w:tblLook w:val="0000"/>
      </w:tblPr>
      <w:tblGrid>
        <w:gridCol w:w="9450"/>
      </w:tblGrid>
      <w:tr w:rsidR="00802056" w:rsidRPr="00D97252">
        <w:tc>
          <w:tcPr>
            <w:tcW w:w="9450" w:type="dxa"/>
            <w:tcBorders>
              <w:bottom w:val="thinThickSmallGap" w:sz="18" w:space="0" w:color="FF0000"/>
            </w:tcBorders>
          </w:tcPr>
          <w:p w:rsidR="00802056" w:rsidRPr="002C4505" w:rsidRDefault="00802056" w:rsidP="00F662C5">
            <w:pPr>
              <w:pStyle w:val="a0"/>
              <w:spacing w:before="160" w:after="140" w:line="900" w:lineRule="exact"/>
              <w:ind w:left="567" w:right="567"/>
              <w:rPr>
                <w:rFonts w:ascii="Times New Roman" w:eastAsia="方正小标宋_GBK" w:hAnsi="Times New Roman" w:cs="Times New Roman"/>
                <w:sz w:val="32"/>
                <w:szCs w:val="32"/>
              </w:rPr>
            </w:pPr>
            <w:r w:rsidRPr="006F51A5">
              <w:rPr>
                <w:rFonts w:ascii="Times New Roman" w:eastAsia="方正小标宋_GBK" w:hAnsi="Times New Roman" w:cs="方正小标宋_GBK" w:hint="eastAsia"/>
                <w:sz w:val="80"/>
                <w:szCs w:val="80"/>
              </w:rPr>
              <w:t>南通市</w:t>
            </w:r>
            <w:r>
              <w:rPr>
                <w:rFonts w:ascii="Times New Roman" w:eastAsia="方正小标宋_GBK" w:hAnsi="Times New Roman" w:cs="方正小标宋_GBK" w:hint="eastAsia"/>
                <w:sz w:val="80"/>
                <w:szCs w:val="80"/>
              </w:rPr>
              <w:t>海门区</w:t>
            </w:r>
            <w:r w:rsidRPr="006F51A5">
              <w:rPr>
                <w:rFonts w:ascii="Times New Roman" w:eastAsia="方正小标宋_GBK" w:hAnsi="Times New Roman" w:cs="方正小标宋_GBK" w:hint="eastAsia"/>
                <w:sz w:val="80"/>
                <w:szCs w:val="80"/>
              </w:rPr>
              <w:t>科学技术局</w:t>
            </w:r>
          </w:p>
        </w:tc>
      </w:tr>
    </w:tbl>
    <w:p w:rsidR="00802056" w:rsidRPr="00BD79CB" w:rsidRDefault="00802056" w:rsidP="008E0B9B">
      <w:pPr>
        <w:tabs>
          <w:tab w:val="right" w:pos="8820"/>
        </w:tabs>
        <w:adjustRightInd w:val="0"/>
        <w:jc w:val="left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BD79CB">
        <w:rPr>
          <w:rFonts w:ascii="Times New Roman" w:hAnsi="Times New Roman" w:cs="Times New Roman"/>
          <w:color w:val="000000"/>
        </w:rPr>
        <w:tab/>
      </w:r>
    </w:p>
    <w:p w:rsidR="00802056" w:rsidRPr="00BD79CB" w:rsidRDefault="00802056" w:rsidP="00FE1F11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BD79CB"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关于开展</w:t>
      </w:r>
      <w:r w:rsidRPr="00BD79CB">
        <w:rPr>
          <w:rFonts w:ascii="Times New Roman" w:eastAsia="方正小标宋_GBK" w:hAnsi="Times New Roman" w:cs="Times New Roman"/>
          <w:color w:val="000000"/>
          <w:sz w:val="44"/>
          <w:szCs w:val="44"/>
        </w:rPr>
        <w:t>202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1</w:t>
      </w:r>
      <w:r w:rsidRPr="00BD79CB"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年度</w:t>
      </w:r>
    </w:p>
    <w:p w:rsidR="00802056" w:rsidRDefault="00802056" w:rsidP="006A45B3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BD79CB"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南通市研发机构绩效评价的通知</w:t>
      </w:r>
    </w:p>
    <w:p w:rsidR="00802056" w:rsidRPr="006A45B3" w:rsidRDefault="00802056" w:rsidP="006A45B3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802056" w:rsidRPr="0016455D" w:rsidRDefault="00802056" w:rsidP="0016455D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各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区镇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：</w:t>
      </w:r>
    </w:p>
    <w:p w:rsidR="00802056" w:rsidRPr="0016455D" w:rsidRDefault="00802056" w:rsidP="002C450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为进一步加强我区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研发机构的建设和运行管理，建立健全动态管理机制，支持研发机构建设、加大研发投入，促进研发机构开放创新，按照《关于建设更高水平创新型城市的若干政策意见》要求，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按照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市科技局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拟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对南通市研发机构进行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绩效评价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，现就有关事项通知如下：</w:t>
      </w:r>
    </w:p>
    <w:p w:rsidR="00802056" w:rsidRPr="00A00372" w:rsidRDefault="00802056" w:rsidP="002C4505">
      <w:pPr>
        <w:spacing w:line="60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A00372">
        <w:rPr>
          <w:rFonts w:ascii="黑体" w:eastAsia="黑体" w:hAnsi="黑体" w:cs="黑体" w:hint="eastAsia"/>
          <w:color w:val="000000"/>
          <w:sz w:val="32"/>
          <w:szCs w:val="32"/>
        </w:rPr>
        <w:t>一、评价对象</w:t>
      </w:r>
    </w:p>
    <w:p w:rsidR="00802056" w:rsidRPr="0016455D" w:rsidRDefault="00802056" w:rsidP="002C450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6455D">
        <w:rPr>
          <w:rFonts w:ascii="仿宋_GB2312" w:eastAsia="仿宋_GB2312" w:hAnsi="Times New Roman" w:cs="仿宋_GB2312"/>
          <w:color w:val="000000"/>
          <w:sz w:val="32"/>
          <w:szCs w:val="32"/>
        </w:rPr>
        <w:t>2020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年及以前建设运行或列入统计的市级（含）以上研发机构。</w:t>
      </w:r>
    </w:p>
    <w:p w:rsidR="00802056" w:rsidRPr="0016455D" w:rsidRDefault="00802056" w:rsidP="002C450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具体分为：</w:t>
      </w:r>
    </w:p>
    <w:p w:rsidR="00802056" w:rsidRPr="0016455D" w:rsidRDefault="00802056" w:rsidP="002C450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（</w:t>
      </w:r>
      <w:r w:rsidRPr="0016455D">
        <w:rPr>
          <w:rFonts w:ascii="仿宋_GB2312" w:eastAsia="仿宋_GB2312" w:hAnsi="Times New Roman" w:cs="仿宋_GB2312"/>
          <w:color w:val="000000"/>
          <w:sz w:val="32"/>
          <w:szCs w:val="32"/>
        </w:rPr>
        <w:t>1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）企业类研发机构：智能装备、船舶海工领域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22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家市级（含）以上企业工程技术研究中心；</w:t>
      </w:r>
    </w:p>
    <w:p w:rsidR="00802056" w:rsidRPr="0016455D" w:rsidRDefault="00802056" w:rsidP="002C450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）公共服务类研发机构：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5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家市级科技公共服务平台。</w:t>
      </w:r>
    </w:p>
    <w:p w:rsidR="00802056" w:rsidRPr="00A00372" w:rsidRDefault="00802056" w:rsidP="002C4505">
      <w:pPr>
        <w:spacing w:line="60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A00372">
        <w:rPr>
          <w:rFonts w:ascii="黑体" w:eastAsia="黑体" w:hAnsi="黑体" w:cs="黑体" w:hint="eastAsia"/>
          <w:color w:val="000000"/>
          <w:sz w:val="32"/>
          <w:szCs w:val="32"/>
        </w:rPr>
        <w:t>二、评价数据采集时间</w:t>
      </w:r>
    </w:p>
    <w:p w:rsidR="00802056" w:rsidRPr="0016455D" w:rsidRDefault="00802056" w:rsidP="002C450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评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价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期为</w:t>
      </w:r>
      <w:r w:rsidRPr="0016455D"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 w:rsidRPr="0016455D">
        <w:rPr>
          <w:rFonts w:ascii="仿宋_GB2312" w:eastAsia="仿宋_GB2312" w:hAnsi="Times New Roman" w:cs="仿宋_GB2312"/>
          <w:color w:val="000000"/>
          <w:sz w:val="32"/>
          <w:szCs w:val="32"/>
        </w:rPr>
        <w:t>1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</w:t>
      </w:r>
      <w:r w:rsidRPr="0016455D">
        <w:rPr>
          <w:rFonts w:ascii="仿宋_GB2312" w:eastAsia="仿宋_GB2312" w:hAnsi="Times New Roman" w:cs="仿宋_GB2312"/>
          <w:color w:val="000000"/>
          <w:sz w:val="32"/>
          <w:szCs w:val="32"/>
        </w:rPr>
        <w:t>1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日至</w:t>
      </w:r>
      <w:r w:rsidRPr="0016455D"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 w:rsidRPr="0016455D"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</w:t>
      </w:r>
      <w:r w:rsidRPr="0016455D">
        <w:rPr>
          <w:rFonts w:ascii="仿宋_GB2312" w:eastAsia="仿宋_GB2312" w:hAnsi="Times New Roman" w:cs="仿宋_GB2312"/>
          <w:color w:val="000000"/>
          <w:sz w:val="32"/>
          <w:szCs w:val="32"/>
        </w:rPr>
        <w:t>31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日。评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价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材料为《南通市研发机构绩效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评价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申报书》及佐证材料。</w:t>
      </w:r>
    </w:p>
    <w:p w:rsidR="00802056" w:rsidRPr="00A00372" w:rsidRDefault="00802056" w:rsidP="002C4505">
      <w:pPr>
        <w:spacing w:line="60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A00372">
        <w:rPr>
          <w:rFonts w:ascii="黑体" w:eastAsia="黑体" w:hAnsi="黑体" w:cs="黑体" w:hint="eastAsia"/>
          <w:color w:val="000000"/>
          <w:sz w:val="32"/>
          <w:szCs w:val="32"/>
        </w:rPr>
        <w:t>三、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评价</w:t>
      </w:r>
      <w:r w:rsidRPr="00A00372">
        <w:rPr>
          <w:rFonts w:ascii="黑体" w:eastAsia="黑体" w:hAnsi="黑体" w:cs="黑体" w:hint="eastAsia"/>
          <w:color w:val="000000"/>
          <w:sz w:val="32"/>
          <w:szCs w:val="32"/>
        </w:rPr>
        <w:t>工作安排</w:t>
      </w:r>
    </w:p>
    <w:p w:rsidR="00802056" w:rsidRPr="0016455D" w:rsidRDefault="00802056" w:rsidP="002C450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A00372">
        <w:rPr>
          <w:rFonts w:ascii="楷体_GB2312" w:eastAsia="楷体_GB2312" w:hAnsi="Times New Roman" w:cs="楷体_GB2312"/>
          <w:color w:val="000000"/>
          <w:sz w:val="32"/>
          <w:szCs w:val="32"/>
        </w:rPr>
        <w:t>1.</w:t>
      </w:r>
      <w:r w:rsidRPr="00A00372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绩效</w:t>
      </w:r>
      <w:r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评价</w:t>
      </w:r>
      <w:r w:rsidRPr="00A00372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内容。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重点评价研发机构评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价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期间管理运行水平、科研能力、产出、效益等指标。</w:t>
      </w:r>
    </w:p>
    <w:p w:rsidR="00802056" w:rsidRPr="0016455D" w:rsidRDefault="00802056" w:rsidP="002C450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A00372">
        <w:rPr>
          <w:rFonts w:ascii="楷体_GB2312" w:eastAsia="楷体_GB2312" w:hAnsi="Times New Roman" w:cs="楷体_GB2312"/>
          <w:color w:val="000000"/>
          <w:sz w:val="32"/>
          <w:szCs w:val="32"/>
        </w:rPr>
        <w:t>2.</w:t>
      </w:r>
      <w:r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评价</w:t>
      </w:r>
      <w:r w:rsidRPr="00A00372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材料提交。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各科研机构认真总结一年来实际建设运行情况，通过南通市科技计划项目管理系统（</w:t>
      </w:r>
      <w:r w:rsidRPr="0016455D">
        <w:rPr>
          <w:rFonts w:ascii="仿宋_GB2312" w:eastAsia="仿宋_GB2312" w:hAnsi="Times New Roman" w:cs="仿宋_GB2312"/>
          <w:color w:val="000000"/>
          <w:sz w:val="32"/>
          <w:szCs w:val="32"/>
        </w:rPr>
        <w:t>http://xmgl.info.net.cn/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）网上填报，选择相关类型《南通市研发机构绩效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评价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申报书》，如实填报并提供附件证明材料。</w:t>
      </w:r>
    </w:p>
    <w:p w:rsidR="00802056" w:rsidRPr="0016455D" w:rsidRDefault="00802056" w:rsidP="002C450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A00372">
        <w:rPr>
          <w:rFonts w:ascii="楷体_GB2312" w:eastAsia="楷体_GB2312" w:hAnsi="Times New Roman" w:cs="楷体_GB2312"/>
          <w:color w:val="000000"/>
          <w:sz w:val="32"/>
          <w:szCs w:val="32"/>
        </w:rPr>
        <w:t>3.</w:t>
      </w:r>
      <w:r w:rsidRPr="00A00372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主管部门初审。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各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区镇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科技主管部门对提交的绩效评价材料进行网上审核推荐，审核通过后纸质材料加盖公章后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报区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科技局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农社科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(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科研机构科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)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。企业类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及公共服务类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绩效评价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，我区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按先期对组织初评，形成评价排序，公示后将评价结果行文报市科技局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。对不参加本次绩效评价的企业，各区镇要出具相关证明（单位签章）。</w:t>
      </w:r>
    </w:p>
    <w:p w:rsidR="00802056" w:rsidRPr="0016455D" w:rsidRDefault="00802056" w:rsidP="002C450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A00372">
        <w:rPr>
          <w:rFonts w:ascii="楷体_GB2312" w:eastAsia="楷体_GB2312" w:hAnsi="Times New Roman" w:cs="楷体_GB2312"/>
          <w:color w:val="000000"/>
          <w:sz w:val="32"/>
          <w:szCs w:val="32"/>
        </w:rPr>
        <w:t>4.</w:t>
      </w:r>
      <w:r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评价</w:t>
      </w:r>
      <w:r w:rsidRPr="00A00372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结果公示。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市科技局委托第三方机构或组织专家，综合定量和定性评价打分，形成机构综合评价结果，提交局党组审议并予以公示，经公示无异议后向全社会发布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评价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结果。</w:t>
      </w:r>
    </w:p>
    <w:p w:rsidR="00802056" w:rsidRPr="00A00372" w:rsidRDefault="00802056" w:rsidP="002C4505">
      <w:pPr>
        <w:spacing w:line="60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A00372">
        <w:rPr>
          <w:rFonts w:ascii="黑体" w:eastAsia="黑体" w:hAnsi="黑体" w:cs="黑体" w:hint="eastAsia"/>
          <w:color w:val="000000"/>
          <w:sz w:val="32"/>
          <w:szCs w:val="32"/>
        </w:rPr>
        <w:t>四、其它事项</w:t>
      </w:r>
    </w:p>
    <w:p w:rsidR="00802056" w:rsidRPr="0016455D" w:rsidRDefault="00802056" w:rsidP="002C450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6455D">
        <w:rPr>
          <w:rFonts w:ascii="仿宋_GB2312" w:eastAsia="仿宋_GB2312" w:hAnsi="Times New Roman" w:cs="仿宋_GB2312"/>
          <w:color w:val="000000"/>
          <w:sz w:val="32"/>
          <w:szCs w:val="32"/>
        </w:rPr>
        <w:t>1.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请各区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镇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科技主管部门组织辖区内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、所在单位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市级以上研发机构认真开展绩效自评，并对自评材料进行审核。</w:t>
      </w:r>
    </w:p>
    <w:p w:rsidR="00802056" w:rsidRPr="0016455D" w:rsidRDefault="00802056" w:rsidP="002C450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6455D">
        <w:rPr>
          <w:rFonts w:ascii="仿宋_GB2312" w:eastAsia="仿宋_GB2312" w:hAnsi="Times New Roman" w:cs="仿宋_GB2312"/>
          <w:color w:val="000000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绩效评价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是掌握全市研发机构整体运行情况的重要措施。请各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区镇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严格落实《南通市科技计划项目管理办法》相关要求，如有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评价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期内发生违反科研伦理、学术道德，侵犯知识产权，以及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评价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材料弄虚作假等失信行为，一经查实，将计入信用档案，并按《南通市科技计划项目相关责任主体信用管理办法（试行）》做出相应处理。</w:t>
      </w:r>
    </w:p>
    <w:p w:rsidR="00802056" w:rsidRPr="0016455D" w:rsidRDefault="00802056" w:rsidP="002C450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/>
          <w:color w:val="000000"/>
          <w:sz w:val="32"/>
          <w:szCs w:val="32"/>
        </w:rPr>
        <w:t>3.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请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区镇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高度重视、认真准备，真实客观地反映</w:t>
      </w:r>
      <w:r w:rsidRPr="00AA160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评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价</w:t>
      </w:r>
      <w:r w:rsidRPr="00AA160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期内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平台运行状况。</w:t>
      </w:r>
      <w:r w:rsidRPr="00AA160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存在以下任意一项现象的一律不列入评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价</w:t>
      </w:r>
      <w:r w:rsidRPr="00AA160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范围：非本评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价</w:t>
      </w:r>
      <w:r w:rsidRPr="00AA160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期、非本平台服务业务方向、非本平台研发服务团队、无佐证材料的成果。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我区将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对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评价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材料的完整性进行认真审核。</w:t>
      </w:r>
    </w:p>
    <w:p w:rsidR="00802056" w:rsidRPr="0016455D" w:rsidRDefault="00802056" w:rsidP="002C450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6455D">
        <w:rPr>
          <w:rFonts w:ascii="仿宋_GB2312" w:eastAsia="仿宋_GB2312" w:hAnsi="Times New Roman" w:cs="仿宋_GB2312"/>
          <w:color w:val="000000"/>
          <w:sz w:val="32"/>
          <w:szCs w:val="32"/>
        </w:rPr>
        <w:t>4.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省级企业工程技术研究中心近三年参加过省绩效评价，获得合格等次以上的可不参加本次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评价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，将直接认定为良好等次，如需申请“优秀”等次，则需按照评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价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要求提交相关材料。因科研失信记录和社会信用严重失信记录正在接受处罚的单位，不得评为优秀。其他不按时提交评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价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材料或放弃绩效评价的视为不合格。</w:t>
      </w:r>
    </w:p>
    <w:p w:rsidR="00802056" w:rsidRDefault="00802056" w:rsidP="002C450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/>
          <w:color w:val="000000"/>
          <w:sz w:val="32"/>
          <w:szCs w:val="32"/>
        </w:rPr>
        <w:t>5.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评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价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材料统一使用</w:t>
      </w:r>
      <w:r w:rsidRPr="0016455D">
        <w:rPr>
          <w:rFonts w:ascii="仿宋_GB2312" w:eastAsia="仿宋_GB2312" w:hAnsi="Times New Roman" w:cs="仿宋_GB2312"/>
          <w:color w:val="000000"/>
          <w:sz w:val="32"/>
          <w:szCs w:val="32"/>
        </w:rPr>
        <w:t>A4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纸打印并装订成册（纸质封面，平装订），其中《南通市研发机构绩效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评价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申报书》（一式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6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份）、佐证材料（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3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套）分别成册。请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区镇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于</w:t>
      </w:r>
      <w:r w:rsidRPr="0016455D">
        <w:rPr>
          <w:rFonts w:ascii="仿宋_GB2312" w:eastAsia="仿宋_GB2312" w:hAnsi="Times New Roman" w:cs="仿宋_GB2312"/>
          <w:color w:val="000000"/>
          <w:sz w:val="32"/>
          <w:szCs w:val="32"/>
        </w:rPr>
        <w:t>2022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 w:rsidRPr="0016455D">
        <w:rPr>
          <w:rFonts w:ascii="仿宋_GB2312" w:eastAsia="仿宋_GB2312" w:hAnsi="Times New Roman" w:cs="仿宋_GB2312"/>
          <w:color w:val="000000"/>
          <w:sz w:val="32"/>
          <w:szCs w:val="32"/>
        </w:rPr>
        <w:t>6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15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日前将《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南通市研发机构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绩效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评价情况汇总表》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以及各平台报送的《南通市研发机构绩效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评价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申报书》加盖公章后和佐证材料一并报送至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区科技局农社科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(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科研机构科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)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，同时将所有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评价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材料的电子文档发送至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594564118</w:t>
      </w:r>
      <w:r w:rsidRPr="0016455D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@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qq</w:t>
      </w:r>
      <w:r w:rsidRPr="0016455D">
        <w:rPr>
          <w:rFonts w:ascii="仿宋_GB2312" w:eastAsia="仿宋_GB2312" w:hAnsi="Times New Roman" w:cs="仿宋_GB2312"/>
          <w:color w:val="000000"/>
          <w:sz w:val="32"/>
          <w:szCs w:val="32"/>
        </w:rPr>
        <w:t>.com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邮箱。</w:t>
      </w:r>
    </w:p>
    <w:p w:rsidR="00802056" w:rsidRDefault="00802056" w:rsidP="002C4505">
      <w:pPr>
        <w:spacing w:line="60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A00372">
        <w:rPr>
          <w:rFonts w:ascii="黑体" w:eastAsia="黑体" w:hAnsi="黑体" w:cs="黑体" w:hint="eastAsia"/>
          <w:color w:val="000000"/>
          <w:sz w:val="32"/>
          <w:szCs w:val="32"/>
        </w:rPr>
        <w:t>五、联系人及联系方式</w:t>
      </w:r>
    </w:p>
    <w:p w:rsidR="00802056" w:rsidRDefault="00802056" w:rsidP="000A0050">
      <w:pPr>
        <w:spacing w:line="600" w:lineRule="exact"/>
        <w:ind w:leftChars="304" w:left="638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区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科技局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农社科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(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科研机构科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)</w:t>
      </w:r>
      <w:r w:rsidRPr="0016455D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  </w:t>
      </w:r>
    </w:p>
    <w:p w:rsidR="00802056" w:rsidRPr="00A00372" w:rsidRDefault="00802056" w:rsidP="00ED1E71">
      <w:pPr>
        <w:spacing w:line="60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郁志辉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黄冬梅</w:t>
      </w:r>
      <w:r w:rsidRPr="0016455D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</w:t>
      </w:r>
      <w:r w:rsidRPr="0016455D">
        <w:rPr>
          <w:rFonts w:ascii="仿宋_GB2312" w:eastAsia="仿宋_GB2312" w:hAnsi="Times New Roman" w:cs="Times New Roman"/>
          <w:color w:val="000000"/>
          <w:sz w:val="32"/>
          <w:szCs w:val="32"/>
        </w:rPr>
        <w:t> 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81261502</w:t>
      </w:r>
    </w:p>
    <w:p w:rsidR="00802056" w:rsidRPr="0016455D" w:rsidRDefault="00802056" w:rsidP="002C450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802056" w:rsidRDefault="00802056" w:rsidP="00C3129E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南通市研发机构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绩效评价情况汇总表</w:t>
      </w:r>
    </w:p>
    <w:p w:rsidR="00802056" w:rsidRDefault="00802056" w:rsidP="00C3129E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：</w:t>
      </w:r>
      <w:r>
        <w:rPr>
          <w:rFonts w:eastAsia="方正小标宋_GBK" w:cs="方正小标宋_GBK" w:hint="eastAsia"/>
          <w:kern w:val="0"/>
          <w:sz w:val="32"/>
          <w:szCs w:val="32"/>
        </w:rPr>
        <w:t>南通市研发机构</w:t>
      </w:r>
      <w:r w:rsidRPr="00A42872">
        <w:rPr>
          <w:rFonts w:eastAsia="方正小标宋_GBK" w:cs="方正小标宋_GBK" w:hint="eastAsia"/>
          <w:kern w:val="0"/>
          <w:sz w:val="32"/>
          <w:szCs w:val="32"/>
        </w:rPr>
        <w:t>绩效评</w:t>
      </w:r>
      <w:r>
        <w:rPr>
          <w:rFonts w:eastAsia="方正小标宋_GBK" w:cs="方正小标宋_GBK" w:hint="eastAsia"/>
          <w:kern w:val="0"/>
          <w:sz w:val="32"/>
          <w:szCs w:val="32"/>
        </w:rPr>
        <w:t>价</w:t>
      </w:r>
      <w:r w:rsidRPr="00A42872">
        <w:rPr>
          <w:rFonts w:eastAsia="方正小标宋_GBK" w:cs="方正小标宋_GBK" w:hint="eastAsia"/>
          <w:kern w:val="0"/>
          <w:sz w:val="32"/>
          <w:szCs w:val="32"/>
        </w:rPr>
        <w:t>名单</w:t>
      </w:r>
    </w:p>
    <w:p w:rsidR="00802056" w:rsidRDefault="00802056" w:rsidP="002C450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6455D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</w:t>
      </w:r>
    </w:p>
    <w:p w:rsidR="00802056" w:rsidRDefault="00802056" w:rsidP="002C450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802056" w:rsidRDefault="00802056" w:rsidP="002C450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（本页无正文）</w:t>
      </w:r>
    </w:p>
    <w:p w:rsidR="00802056" w:rsidRDefault="00802056" w:rsidP="002C450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802056" w:rsidRDefault="00802056" w:rsidP="002C450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802056" w:rsidRDefault="00802056" w:rsidP="002C450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802056" w:rsidRDefault="00802056" w:rsidP="002C450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802056" w:rsidRDefault="00802056" w:rsidP="000C4EAF">
      <w:pPr>
        <w:spacing w:line="600" w:lineRule="exact"/>
        <w:ind w:firstLineChars="1650" w:firstLine="528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南通市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海门区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科学技术局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           </w:t>
      </w:r>
    </w:p>
    <w:p w:rsidR="00802056" w:rsidRPr="0016455D" w:rsidRDefault="00802056" w:rsidP="00E41575">
      <w:pPr>
        <w:spacing w:line="600" w:lineRule="exact"/>
        <w:ind w:firstLineChars="1750" w:firstLine="560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6455D">
        <w:rPr>
          <w:rFonts w:ascii="仿宋_GB2312" w:eastAsia="仿宋_GB2312" w:hAnsi="Times New Roman" w:cs="仿宋_GB2312"/>
          <w:color w:val="000000"/>
          <w:sz w:val="32"/>
          <w:szCs w:val="32"/>
        </w:rPr>
        <w:t>2022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5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18</w:t>
      </w:r>
      <w:r w:rsidRPr="0016455D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日</w:t>
      </w:r>
    </w:p>
    <w:p w:rsidR="00802056" w:rsidRPr="00BD79CB" w:rsidRDefault="00802056" w:rsidP="00CF7AE3">
      <w:pPr>
        <w:widowControl/>
        <w:jc w:val="left"/>
        <w:rPr>
          <w:rFonts w:ascii="Times New Roman" w:hAnsi="Times New Roman" w:cs="Times New Roman"/>
          <w:color w:val="000000"/>
          <w:sz w:val="32"/>
          <w:szCs w:val="32"/>
        </w:rPr>
        <w:sectPr w:rsidR="00802056" w:rsidRPr="00BD79CB">
          <w:footerReference w:type="default" r:id="rId7"/>
          <w:pgSz w:w="11907" w:h="16840"/>
          <w:pgMar w:top="1814" w:right="1531" w:bottom="1985" w:left="1531" w:header="720" w:footer="1474" w:gutter="0"/>
          <w:pgNumType w:fmt="numberInDash"/>
          <w:cols w:space="720"/>
          <w:docGrid w:linePitch="312"/>
        </w:sectPr>
      </w:pPr>
      <w:r w:rsidRPr="00BD79CB">
        <w:rPr>
          <w:rFonts w:ascii="Times New Roman" w:hAnsi="Times New Roman" w:cs="Times New Roman"/>
          <w:color w:val="000000"/>
          <w:sz w:val="32"/>
          <w:szCs w:val="32"/>
        </w:rPr>
        <w:br w:type="page"/>
      </w:r>
    </w:p>
    <w:p w:rsidR="00802056" w:rsidRPr="00BD79CB" w:rsidRDefault="00802056" w:rsidP="003011CB">
      <w:pPr>
        <w:spacing w:line="600" w:lineRule="exact"/>
        <w:rPr>
          <w:rFonts w:ascii="Times New Roman" w:hAnsi="Times New Roman" w:cs="Times New Roman"/>
          <w:color w:val="000000"/>
          <w:sz w:val="32"/>
          <w:szCs w:val="32"/>
        </w:rPr>
      </w:pPr>
      <w:r w:rsidRPr="00BD79CB">
        <w:rPr>
          <w:rFonts w:ascii="Times New Roman" w:hAnsi="Times New Roman" w:cs="宋体" w:hint="eastAsia"/>
          <w:color w:val="000000"/>
          <w:sz w:val="32"/>
          <w:szCs w:val="32"/>
        </w:rPr>
        <w:t>附件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</w:p>
    <w:p w:rsidR="00802056" w:rsidRPr="00BD79CB" w:rsidRDefault="00802056" w:rsidP="004E712F">
      <w:pPr>
        <w:spacing w:line="600" w:lineRule="exact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BD79CB">
        <w:rPr>
          <w:rFonts w:ascii="Times New Roman" w:hAnsi="Times New Roman" w:cs="宋体" w:hint="eastAsia"/>
          <w:color w:val="000000"/>
          <w:sz w:val="44"/>
          <w:szCs w:val="44"/>
        </w:rPr>
        <w:t>南通市（企业类）研发机构绩效评价汇总表</w:t>
      </w:r>
    </w:p>
    <w:p w:rsidR="00802056" w:rsidRPr="00BD79CB" w:rsidRDefault="00802056" w:rsidP="004E712F">
      <w:pPr>
        <w:spacing w:line="600" w:lineRule="exact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802056" w:rsidRPr="00BD79CB" w:rsidRDefault="00802056">
      <w:pPr>
        <w:widowControl/>
        <w:jc w:val="left"/>
        <w:rPr>
          <w:rFonts w:ascii="Times New Roman" w:eastAsia="黑体" w:hAnsi="Times New Roman" w:cs="Times New Roman"/>
          <w:color w:val="000000"/>
          <w:sz w:val="28"/>
          <w:szCs w:val="28"/>
          <w:u w:val="single"/>
        </w:rPr>
      </w:pPr>
      <w:r w:rsidRPr="00BD79CB">
        <w:rPr>
          <w:rFonts w:ascii="Times New Roman" w:eastAsia="黑体" w:hAnsi="Times New Roman" w:cs="Times New Roman"/>
          <w:color w:val="000000"/>
          <w:sz w:val="28"/>
          <w:szCs w:val="28"/>
          <w:u w:val="single"/>
        </w:rPr>
        <w:t xml:space="preserve">         </w:t>
      </w:r>
      <w:r w:rsidRPr="00BD79CB">
        <w:rPr>
          <w:rFonts w:ascii="Times New Roman" w:eastAsia="黑体" w:hAnsi="Times New Roman" w:cs="黑体" w:hint="eastAsia"/>
          <w:color w:val="000000"/>
          <w:sz w:val="28"/>
          <w:szCs w:val="28"/>
        </w:rPr>
        <w:t>（主管部门盖章）</w:t>
      </w:r>
      <w:r w:rsidRPr="00BD79CB">
        <w:rPr>
          <w:rFonts w:ascii="Times New Roman" w:eastAsia="黑体" w:hAnsi="Times New Roman" w:cs="Times New Roman"/>
          <w:color w:val="000000"/>
          <w:sz w:val="28"/>
          <w:szCs w:val="28"/>
        </w:rPr>
        <w:t xml:space="preserve">     </w:t>
      </w:r>
      <w:r w:rsidRPr="00BD79CB">
        <w:rPr>
          <w:rFonts w:ascii="Times New Roman" w:eastAsia="黑体" w:hAnsi="Times New Roman" w:cs="黑体" w:hint="eastAsia"/>
          <w:color w:val="000000"/>
          <w:sz w:val="28"/>
          <w:szCs w:val="28"/>
        </w:rPr>
        <w:t>联系人</w:t>
      </w:r>
      <w:r w:rsidRPr="00BD79CB">
        <w:rPr>
          <w:rFonts w:ascii="Times New Roman" w:eastAsia="黑体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Pr="00BD79CB">
        <w:rPr>
          <w:rFonts w:ascii="Times New Roman" w:eastAsia="黑体" w:hAnsi="Times New Roman" w:cs="Times New Roman"/>
          <w:color w:val="000000"/>
          <w:sz w:val="28"/>
          <w:szCs w:val="28"/>
        </w:rPr>
        <w:t xml:space="preserve">      </w:t>
      </w:r>
      <w:r w:rsidRPr="00BD79CB">
        <w:rPr>
          <w:rFonts w:ascii="Times New Roman" w:eastAsia="黑体" w:hAnsi="Times New Roman" w:cs="黑体" w:hint="eastAsia"/>
          <w:color w:val="000000"/>
          <w:sz w:val="28"/>
          <w:szCs w:val="28"/>
        </w:rPr>
        <w:t>联系电话</w:t>
      </w:r>
      <w:r w:rsidRPr="00BD79CB">
        <w:rPr>
          <w:rFonts w:ascii="Times New Roman" w:eastAsia="黑体" w:hAnsi="Times New Roman" w:cs="Times New Roman"/>
          <w:color w:val="000000"/>
          <w:sz w:val="28"/>
          <w:szCs w:val="28"/>
          <w:u w:val="single"/>
        </w:rPr>
        <w:t xml:space="preserve">             </w:t>
      </w:r>
      <w:r w:rsidRPr="00BD79CB">
        <w:rPr>
          <w:rFonts w:ascii="Times New Roman" w:eastAsia="黑体" w:hAnsi="Times New Roman" w:cs="Times New Roman"/>
          <w:color w:val="000000"/>
          <w:sz w:val="28"/>
          <w:szCs w:val="28"/>
        </w:rPr>
        <w:t xml:space="preserve">       </w:t>
      </w:r>
      <w:r w:rsidRPr="00BD79CB">
        <w:rPr>
          <w:rFonts w:ascii="Times New Roman" w:eastAsia="黑体" w:hAnsi="Times New Roman" w:cs="黑体" w:hint="eastAsia"/>
          <w:color w:val="000000"/>
          <w:sz w:val="28"/>
          <w:szCs w:val="28"/>
        </w:rPr>
        <w:t>填报日期</w:t>
      </w:r>
      <w:r w:rsidRPr="00BD79CB">
        <w:rPr>
          <w:rFonts w:ascii="Times New Roman" w:eastAsia="黑体" w:hAnsi="Times New Roman" w:cs="Times New Roman"/>
          <w:color w:val="000000"/>
          <w:sz w:val="28"/>
          <w:szCs w:val="28"/>
        </w:rPr>
        <w:t xml:space="preserve"> </w:t>
      </w:r>
      <w:r w:rsidRPr="00BD79CB">
        <w:rPr>
          <w:rFonts w:ascii="Times New Roman" w:eastAsia="黑体" w:hAnsi="Times New Roman" w:cs="Times New Roman"/>
          <w:color w:val="000000"/>
          <w:sz w:val="28"/>
          <w:szCs w:val="28"/>
          <w:u w:val="single"/>
        </w:rPr>
        <w:t xml:space="preserve">             </w:t>
      </w:r>
    </w:p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"/>
        <w:gridCol w:w="999"/>
        <w:gridCol w:w="811"/>
        <w:gridCol w:w="917"/>
        <w:gridCol w:w="844"/>
        <w:gridCol w:w="636"/>
        <w:gridCol w:w="636"/>
        <w:gridCol w:w="636"/>
        <w:gridCol w:w="426"/>
        <w:gridCol w:w="426"/>
        <w:gridCol w:w="426"/>
        <w:gridCol w:w="709"/>
        <w:gridCol w:w="426"/>
        <w:gridCol w:w="655"/>
        <w:gridCol w:w="754"/>
        <w:gridCol w:w="426"/>
        <w:gridCol w:w="19"/>
        <w:gridCol w:w="441"/>
        <w:gridCol w:w="460"/>
        <w:gridCol w:w="460"/>
        <w:gridCol w:w="440"/>
        <w:gridCol w:w="520"/>
        <w:gridCol w:w="19"/>
        <w:gridCol w:w="617"/>
        <w:gridCol w:w="636"/>
        <w:gridCol w:w="655"/>
      </w:tblGrid>
      <w:tr w:rsidR="00802056" w:rsidRPr="00D97252">
        <w:trPr>
          <w:trHeight w:val="690"/>
          <w:jc w:val="center"/>
        </w:trPr>
        <w:tc>
          <w:tcPr>
            <w:tcW w:w="750" w:type="dxa"/>
            <w:vMerge w:val="restart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</w:p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</w:p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</w:p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</w:p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</w:p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序号</w:t>
            </w:r>
          </w:p>
        </w:tc>
        <w:tc>
          <w:tcPr>
            <w:tcW w:w="999" w:type="dxa"/>
            <w:vMerge w:val="restart"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工程中心名称</w:t>
            </w:r>
          </w:p>
        </w:tc>
        <w:tc>
          <w:tcPr>
            <w:tcW w:w="811" w:type="dxa"/>
            <w:vMerge w:val="restart"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依托单位</w:t>
            </w:r>
          </w:p>
        </w:tc>
        <w:tc>
          <w:tcPr>
            <w:tcW w:w="917" w:type="dxa"/>
            <w:vMerge w:val="restart"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依托单位组织机构代码</w:t>
            </w:r>
          </w:p>
        </w:tc>
        <w:tc>
          <w:tcPr>
            <w:tcW w:w="844" w:type="dxa"/>
            <w:vMerge w:val="restart"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技术领域</w:t>
            </w:r>
          </w:p>
        </w:tc>
        <w:tc>
          <w:tcPr>
            <w:tcW w:w="1908" w:type="dxa"/>
            <w:gridSpan w:val="3"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研发投入（万元）</w:t>
            </w:r>
          </w:p>
        </w:tc>
        <w:tc>
          <w:tcPr>
            <w:tcW w:w="1278" w:type="dxa"/>
            <w:gridSpan w:val="3"/>
            <w:noWrap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人才团队总数</w:t>
            </w:r>
          </w:p>
        </w:tc>
        <w:tc>
          <w:tcPr>
            <w:tcW w:w="709" w:type="dxa"/>
            <w:vMerge w:val="restart"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研发场所面积</w:t>
            </w:r>
            <w:r w:rsidRPr="00BD79CB"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  <w:t>(</w:t>
            </w: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㎡</w:t>
            </w:r>
            <w:r w:rsidRPr="00BD79CB"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1081" w:type="dxa"/>
            <w:gridSpan w:val="2"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新增</w:t>
            </w:r>
            <w:r w:rsidRPr="00BD79CB"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  <w:t>10</w:t>
            </w: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万元以上仪器设备</w:t>
            </w:r>
          </w:p>
        </w:tc>
        <w:tc>
          <w:tcPr>
            <w:tcW w:w="1199" w:type="dxa"/>
            <w:gridSpan w:val="3"/>
            <w:noWrap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新立项项目数</w:t>
            </w:r>
          </w:p>
        </w:tc>
        <w:tc>
          <w:tcPr>
            <w:tcW w:w="2340" w:type="dxa"/>
            <w:gridSpan w:val="6"/>
            <w:noWrap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新增知识产权情况</w:t>
            </w:r>
          </w:p>
        </w:tc>
        <w:tc>
          <w:tcPr>
            <w:tcW w:w="1908" w:type="dxa"/>
            <w:gridSpan w:val="3"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依托单位主营业务收入（万元）</w:t>
            </w:r>
          </w:p>
        </w:tc>
      </w:tr>
      <w:tr w:rsidR="00802056" w:rsidRPr="00D97252">
        <w:trPr>
          <w:trHeight w:val="1005"/>
          <w:jc w:val="center"/>
        </w:trPr>
        <w:tc>
          <w:tcPr>
            <w:tcW w:w="750" w:type="dxa"/>
            <w:vMerge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999" w:type="dxa"/>
            <w:vMerge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811" w:type="dxa"/>
            <w:vMerge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917" w:type="dxa"/>
            <w:vMerge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844" w:type="dxa"/>
            <w:vMerge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636" w:type="dxa"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  <w:t>2019</w:t>
            </w: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年</w:t>
            </w:r>
          </w:p>
        </w:tc>
        <w:tc>
          <w:tcPr>
            <w:tcW w:w="636" w:type="dxa"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  <w:t>2020</w:t>
            </w: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年</w:t>
            </w:r>
          </w:p>
        </w:tc>
        <w:tc>
          <w:tcPr>
            <w:tcW w:w="636" w:type="dxa"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  <w:t>2021</w:t>
            </w: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年</w:t>
            </w:r>
          </w:p>
        </w:tc>
        <w:tc>
          <w:tcPr>
            <w:tcW w:w="426" w:type="dxa"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固定人员数</w:t>
            </w:r>
          </w:p>
        </w:tc>
        <w:tc>
          <w:tcPr>
            <w:tcW w:w="426" w:type="dxa"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博士</w:t>
            </w:r>
          </w:p>
        </w:tc>
        <w:tc>
          <w:tcPr>
            <w:tcW w:w="426" w:type="dxa"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硕士</w:t>
            </w:r>
          </w:p>
        </w:tc>
        <w:tc>
          <w:tcPr>
            <w:tcW w:w="709" w:type="dxa"/>
            <w:vMerge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426" w:type="dxa"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仪器设备数</w:t>
            </w:r>
          </w:p>
        </w:tc>
        <w:tc>
          <w:tcPr>
            <w:tcW w:w="655" w:type="dxa"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仪器设备总额</w:t>
            </w:r>
            <w:r w:rsidRPr="00BD79CB"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  <w:t>(</w:t>
            </w: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万元</w:t>
            </w:r>
            <w:r w:rsidRPr="00BD79CB"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754" w:type="dxa"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市级以上科技项目数</w:t>
            </w:r>
          </w:p>
        </w:tc>
        <w:tc>
          <w:tcPr>
            <w:tcW w:w="426" w:type="dxa"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国家级项目数</w:t>
            </w:r>
          </w:p>
        </w:tc>
        <w:tc>
          <w:tcPr>
            <w:tcW w:w="460" w:type="dxa"/>
            <w:gridSpan w:val="2"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申请专利数</w:t>
            </w:r>
          </w:p>
        </w:tc>
        <w:tc>
          <w:tcPr>
            <w:tcW w:w="460" w:type="dxa"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授权专利数</w:t>
            </w:r>
          </w:p>
        </w:tc>
        <w:tc>
          <w:tcPr>
            <w:tcW w:w="460" w:type="dxa"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软件著作权数</w:t>
            </w:r>
          </w:p>
        </w:tc>
        <w:tc>
          <w:tcPr>
            <w:tcW w:w="440" w:type="dxa"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制订行业标准数</w:t>
            </w:r>
          </w:p>
        </w:tc>
        <w:tc>
          <w:tcPr>
            <w:tcW w:w="520" w:type="dxa"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研发新产品数</w:t>
            </w:r>
          </w:p>
        </w:tc>
        <w:tc>
          <w:tcPr>
            <w:tcW w:w="636" w:type="dxa"/>
            <w:gridSpan w:val="2"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  <w:t>2019</w:t>
            </w: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年</w:t>
            </w:r>
          </w:p>
        </w:tc>
        <w:tc>
          <w:tcPr>
            <w:tcW w:w="636" w:type="dxa"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  <w:t>2020</w:t>
            </w: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年</w:t>
            </w:r>
          </w:p>
        </w:tc>
        <w:tc>
          <w:tcPr>
            <w:tcW w:w="636" w:type="dxa"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  <w:t>2021</w:t>
            </w: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年</w:t>
            </w:r>
          </w:p>
        </w:tc>
      </w:tr>
      <w:tr w:rsidR="00802056" w:rsidRPr="00D97252">
        <w:trPr>
          <w:trHeight w:val="850"/>
          <w:jc w:val="center"/>
        </w:trPr>
        <w:tc>
          <w:tcPr>
            <w:tcW w:w="750" w:type="dxa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999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811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917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844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636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636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636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426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426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426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426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655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754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426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gridSpan w:val="2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440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636" w:type="dxa"/>
            <w:gridSpan w:val="2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636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636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</w:tr>
    </w:tbl>
    <w:p w:rsidR="00802056" w:rsidRPr="00BD79CB" w:rsidRDefault="00802056">
      <w:pPr>
        <w:widowControl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BD79CB">
        <w:rPr>
          <w:rFonts w:ascii="Times New Roman" w:eastAsia="黑体" w:hAnsi="Times New Roman" w:cs="Times New Roman"/>
          <w:snapToGrid w:val="0"/>
          <w:color w:val="000000"/>
          <w:kern w:val="0"/>
          <w:sz w:val="28"/>
          <w:szCs w:val="28"/>
        </w:rPr>
        <w:br w:type="page"/>
      </w:r>
    </w:p>
    <w:p w:rsidR="00802056" w:rsidRPr="00BD79CB" w:rsidRDefault="00802056" w:rsidP="0016455D">
      <w:pPr>
        <w:spacing w:line="600" w:lineRule="exact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BD79CB">
        <w:rPr>
          <w:rFonts w:ascii="Times New Roman" w:hAnsi="Times New Roman" w:cs="宋体" w:hint="eastAsia"/>
          <w:color w:val="000000"/>
          <w:sz w:val="44"/>
          <w:szCs w:val="44"/>
        </w:rPr>
        <w:t>南通市（公共服务类）研发机构绩效评价汇总表</w:t>
      </w:r>
    </w:p>
    <w:p w:rsidR="00802056" w:rsidRPr="00BD79CB" w:rsidRDefault="00802056" w:rsidP="004E712F">
      <w:pPr>
        <w:autoSpaceDE w:val="0"/>
        <w:autoSpaceDN w:val="0"/>
        <w:adjustRightInd w:val="0"/>
        <w:snapToGrid w:val="0"/>
        <w:spacing w:line="288" w:lineRule="auto"/>
        <w:rPr>
          <w:rFonts w:ascii="Times New Roman" w:eastAsia="黑体" w:hAnsi="Times New Roman" w:cs="Times New Roman"/>
          <w:snapToGrid w:val="0"/>
          <w:color w:val="000000"/>
          <w:kern w:val="0"/>
          <w:sz w:val="28"/>
          <w:szCs w:val="28"/>
          <w:u w:val="single"/>
        </w:rPr>
      </w:pPr>
    </w:p>
    <w:p w:rsidR="00802056" w:rsidRPr="00BD79CB" w:rsidRDefault="00802056" w:rsidP="004E712F">
      <w:pPr>
        <w:autoSpaceDE w:val="0"/>
        <w:autoSpaceDN w:val="0"/>
        <w:adjustRightInd w:val="0"/>
        <w:snapToGrid w:val="0"/>
        <w:spacing w:line="288" w:lineRule="auto"/>
        <w:rPr>
          <w:rFonts w:ascii="Times New Roman" w:eastAsia="黑体" w:hAnsi="Times New Roman" w:cs="Times New Roman"/>
          <w:snapToGrid w:val="0"/>
          <w:color w:val="000000"/>
          <w:kern w:val="0"/>
          <w:sz w:val="28"/>
          <w:szCs w:val="28"/>
          <w:u w:val="single"/>
        </w:rPr>
      </w:pPr>
      <w:r w:rsidRPr="00BD79CB">
        <w:rPr>
          <w:rFonts w:ascii="Times New Roman" w:eastAsia="黑体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        </w:t>
      </w:r>
      <w:r w:rsidRPr="00BD79CB">
        <w:rPr>
          <w:rFonts w:ascii="Times New Roman" w:eastAsia="黑体" w:hAnsi="Times New Roman" w:cs="黑体" w:hint="eastAsia"/>
          <w:snapToGrid w:val="0"/>
          <w:color w:val="000000"/>
          <w:kern w:val="0"/>
          <w:sz w:val="28"/>
          <w:szCs w:val="28"/>
        </w:rPr>
        <w:t>（主管部门盖章）</w:t>
      </w:r>
      <w:r w:rsidRPr="00BD79CB">
        <w:rPr>
          <w:rFonts w:ascii="Times New Roman" w:eastAsia="黑体" w:hAnsi="Times New Roman" w:cs="Times New Roman"/>
          <w:snapToGrid w:val="0"/>
          <w:color w:val="000000"/>
          <w:kern w:val="0"/>
          <w:sz w:val="28"/>
          <w:szCs w:val="28"/>
        </w:rPr>
        <w:t xml:space="preserve">    </w:t>
      </w:r>
      <w:r w:rsidRPr="00BD79CB">
        <w:rPr>
          <w:rFonts w:ascii="Times New Roman" w:eastAsia="黑体" w:hAnsi="Times New Roman" w:cs="黑体" w:hint="eastAsia"/>
          <w:snapToGrid w:val="0"/>
          <w:color w:val="000000"/>
          <w:kern w:val="0"/>
          <w:sz w:val="28"/>
          <w:szCs w:val="28"/>
        </w:rPr>
        <w:t>联系人</w:t>
      </w:r>
      <w:r w:rsidRPr="00BD79CB">
        <w:rPr>
          <w:rFonts w:ascii="Times New Roman" w:eastAsia="黑体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          </w:t>
      </w:r>
      <w:r w:rsidRPr="00BD79CB">
        <w:rPr>
          <w:rFonts w:ascii="Times New Roman" w:eastAsia="黑体" w:hAnsi="Times New Roman" w:cs="Times New Roman"/>
          <w:snapToGrid w:val="0"/>
          <w:color w:val="000000"/>
          <w:kern w:val="0"/>
          <w:sz w:val="28"/>
          <w:szCs w:val="28"/>
        </w:rPr>
        <w:t xml:space="preserve">     </w:t>
      </w:r>
      <w:r w:rsidRPr="00BD79CB">
        <w:rPr>
          <w:rFonts w:ascii="Times New Roman" w:eastAsia="黑体" w:hAnsi="Times New Roman" w:cs="黑体" w:hint="eastAsia"/>
          <w:snapToGrid w:val="0"/>
          <w:color w:val="000000"/>
          <w:kern w:val="0"/>
          <w:sz w:val="28"/>
          <w:szCs w:val="28"/>
        </w:rPr>
        <w:t>联系电话</w:t>
      </w:r>
      <w:r w:rsidRPr="00BD79CB">
        <w:rPr>
          <w:rFonts w:ascii="Times New Roman" w:eastAsia="黑体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              </w:t>
      </w:r>
      <w:r w:rsidRPr="00BD79CB">
        <w:rPr>
          <w:rFonts w:ascii="Times New Roman" w:eastAsia="黑体" w:hAnsi="Times New Roman" w:cs="Times New Roman"/>
          <w:snapToGrid w:val="0"/>
          <w:color w:val="000000"/>
          <w:kern w:val="0"/>
          <w:sz w:val="28"/>
          <w:szCs w:val="28"/>
        </w:rPr>
        <w:t xml:space="preserve">   </w:t>
      </w:r>
      <w:r w:rsidRPr="00BD79CB">
        <w:rPr>
          <w:rFonts w:ascii="Times New Roman" w:eastAsia="黑体" w:hAnsi="Times New Roman" w:cs="黑体" w:hint="eastAsia"/>
          <w:snapToGrid w:val="0"/>
          <w:color w:val="000000"/>
          <w:kern w:val="0"/>
          <w:sz w:val="28"/>
          <w:szCs w:val="28"/>
        </w:rPr>
        <w:t>填报日期</w:t>
      </w:r>
      <w:r w:rsidRPr="00BD79CB">
        <w:rPr>
          <w:rFonts w:ascii="Times New Roman" w:eastAsia="黑体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           </w:t>
      </w:r>
    </w:p>
    <w:p w:rsidR="00802056" w:rsidRPr="00BD79CB" w:rsidRDefault="00802056" w:rsidP="004E712F">
      <w:pPr>
        <w:autoSpaceDE w:val="0"/>
        <w:autoSpaceDN w:val="0"/>
        <w:adjustRightInd w:val="0"/>
        <w:snapToGrid w:val="0"/>
        <w:spacing w:line="288" w:lineRule="auto"/>
        <w:rPr>
          <w:rFonts w:ascii="Times New Roman" w:eastAsia="黑体" w:hAnsi="Times New Roman" w:cs="Times New Roman"/>
          <w:snapToGrid w:val="0"/>
          <w:color w:val="000000"/>
          <w:kern w:val="0"/>
          <w:sz w:val="28"/>
          <w:szCs w:val="28"/>
          <w:u w:val="single"/>
        </w:rPr>
      </w:pPr>
    </w:p>
    <w:tbl>
      <w:tblPr>
        <w:tblW w:w="14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0"/>
        <w:gridCol w:w="991"/>
        <w:gridCol w:w="804"/>
        <w:gridCol w:w="909"/>
        <w:gridCol w:w="837"/>
        <w:gridCol w:w="1037"/>
        <w:gridCol w:w="1134"/>
        <w:gridCol w:w="1417"/>
        <w:gridCol w:w="992"/>
        <w:gridCol w:w="1134"/>
        <w:gridCol w:w="1560"/>
        <w:gridCol w:w="1134"/>
        <w:gridCol w:w="1240"/>
      </w:tblGrid>
      <w:tr w:rsidR="00802056" w:rsidRPr="00D97252">
        <w:trPr>
          <w:trHeight w:val="690"/>
          <w:jc w:val="center"/>
        </w:trPr>
        <w:tc>
          <w:tcPr>
            <w:tcW w:w="1020" w:type="dxa"/>
            <w:vMerge w:val="restart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</w:p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</w:p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序号</w:t>
            </w:r>
          </w:p>
        </w:tc>
        <w:tc>
          <w:tcPr>
            <w:tcW w:w="991" w:type="dxa"/>
            <w:vMerge w:val="restart"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平台</w:t>
            </w:r>
          </w:p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名称</w:t>
            </w:r>
          </w:p>
        </w:tc>
        <w:tc>
          <w:tcPr>
            <w:tcW w:w="804" w:type="dxa"/>
            <w:vMerge w:val="restart"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依托单位</w:t>
            </w:r>
          </w:p>
        </w:tc>
        <w:tc>
          <w:tcPr>
            <w:tcW w:w="909" w:type="dxa"/>
            <w:vMerge w:val="restart"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依托单位组织机构代码</w:t>
            </w:r>
          </w:p>
        </w:tc>
        <w:tc>
          <w:tcPr>
            <w:tcW w:w="837" w:type="dxa"/>
            <w:vMerge w:val="restart"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服务领域</w:t>
            </w:r>
          </w:p>
        </w:tc>
        <w:tc>
          <w:tcPr>
            <w:tcW w:w="1037" w:type="dxa"/>
            <w:vMerge w:val="restart"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  <w:t>2021</w:t>
            </w: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年总投入（万元）</w:t>
            </w:r>
          </w:p>
          <w:p w:rsidR="00802056" w:rsidRPr="00BD79CB" w:rsidRDefault="00802056" w:rsidP="0016455D">
            <w:pPr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noWrap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人才团队</w:t>
            </w:r>
          </w:p>
        </w:tc>
        <w:tc>
          <w:tcPr>
            <w:tcW w:w="992" w:type="dxa"/>
            <w:vMerge w:val="restart"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场所面积</w:t>
            </w:r>
            <w:r w:rsidRPr="00BD79CB"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  <w:t>(</w:t>
            </w: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㎡</w:t>
            </w:r>
            <w:r w:rsidRPr="00BD79CB"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服务资质</w:t>
            </w:r>
          </w:p>
        </w:tc>
        <w:tc>
          <w:tcPr>
            <w:tcW w:w="2374" w:type="dxa"/>
            <w:gridSpan w:val="2"/>
            <w:noWrap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服务成效</w:t>
            </w:r>
          </w:p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</w:p>
        </w:tc>
      </w:tr>
      <w:tr w:rsidR="00802056" w:rsidRPr="00D97252">
        <w:trPr>
          <w:trHeight w:val="835"/>
          <w:jc w:val="center"/>
        </w:trPr>
        <w:tc>
          <w:tcPr>
            <w:tcW w:w="1020" w:type="dxa"/>
            <w:vMerge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991" w:type="dxa"/>
            <w:vMerge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804" w:type="dxa"/>
            <w:vMerge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909" w:type="dxa"/>
            <w:vMerge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837" w:type="dxa"/>
            <w:vMerge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037" w:type="dxa"/>
            <w:vMerge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总人数</w:t>
            </w:r>
          </w:p>
        </w:tc>
        <w:tc>
          <w:tcPr>
            <w:tcW w:w="1417" w:type="dxa"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固定人员数</w:t>
            </w:r>
          </w:p>
        </w:tc>
        <w:tc>
          <w:tcPr>
            <w:tcW w:w="992" w:type="dxa"/>
            <w:vMerge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拥有资质数量</w:t>
            </w:r>
          </w:p>
        </w:tc>
        <w:tc>
          <w:tcPr>
            <w:tcW w:w="1560" w:type="dxa"/>
            <w:vAlign w:val="center"/>
          </w:tcPr>
          <w:p w:rsidR="00802056" w:rsidRPr="00BD79CB" w:rsidRDefault="00802056" w:rsidP="0016455D">
            <w:pPr>
              <w:widowControl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其中省级以上资质数量</w:t>
            </w:r>
          </w:p>
        </w:tc>
        <w:tc>
          <w:tcPr>
            <w:tcW w:w="1134" w:type="dxa"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服务企业数（家）</w:t>
            </w:r>
          </w:p>
        </w:tc>
        <w:tc>
          <w:tcPr>
            <w:tcW w:w="1240" w:type="dxa"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>收入（万元）</w:t>
            </w:r>
          </w:p>
        </w:tc>
      </w:tr>
      <w:tr w:rsidR="00802056" w:rsidRPr="00D97252">
        <w:trPr>
          <w:trHeight w:val="850"/>
          <w:jc w:val="center"/>
        </w:trPr>
        <w:tc>
          <w:tcPr>
            <w:tcW w:w="1020" w:type="dxa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991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804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909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837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1037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1417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1560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1240" w:type="dxa"/>
            <w:noWrap/>
            <w:vAlign w:val="center"/>
          </w:tcPr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  <w:p w:rsidR="00802056" w:rsidRPr="00BD79CB" w:rsidRDefault="00802056" w:rsidP="0016455D">
            <w:pPr>
              <w:widowControl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BD79CB">
              <w:rPr>
                <w:rFonts w:ascii="Times New Roman" w:hAnsi="Times New Roman" w:cs="宋体" w:hint="eastAsia"/>
                <w:snapToGrid w:val="0"/>
                <w:color w:val="000000"/>
                <w:kern w:val="0"/>
              </w:rPr>
              <w:t xml:space="preserve">　</w:t>
            </w:r>
          </w:p>
        </w:tc>
      </w:tr>
    </w:tbl>
    <w:p w:rsidR="00802056" w:rsidRDefault="00802056" w:rsidP="000A5911">
      <w:pPr>
        <w:spacing w:line="60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 w:rsidR="00802056" w:rsidRDefault="00802056" w:rsidP="000A5911">
      <w:pPr>
        <w:spacing w:line="60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 w:rsidR="00802056" w:rsidRDefault="00802056" w:rsidP="000A5911">
      <w:pPr>
        <w:spacing w:line="60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 w:rsidR="00802056" w:rsidRDefault="00802056" w:rsidP="000A5911">
      <w:pPr>
        <w:spacing w:line="60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 w:rsidR="00802056" w:rsidRDefault="00802056" w:rsidP="000A5911">
      <w:pPr>
        <w:spacing w:line="60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 w:rsidR="00802056" w:rsidRDefault="00802056" w:rsidP="000A5911">
      <w:pPr>
        <w:spacing w:line="600" w:lineRule="exac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宋体" w:hint="eastAsia"/>
          <w:color w:val="000000"/>
          <w:sz w:val="32"/>
          <w:szCs w:val="32"/>
        </w:rPr>
        <w:t>附件</w:t>
      </w:r>
      <w:r>
        <w:rPr>
          <w:rFonts w:ascii="Times New Roman" w:hAnsi="Times New Roman" w:cs="Times New Roman"/>
          <w:color w:val="000000"/>
          <w:sz w:val="32"/>
          <w:szCs w:val="32"/>
        </w:rPr>
        <w:t>2</w:t>
      </w:r>
    </w:p>
    <w:p w:rsidR="00802056" w:rsidRPr="00687FBF" w:rsidRDefault="00802056" w:rsidP="00687FBF">
      <w:pPr>
        <w:spacing w:line="600" w:lineRule="exact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687FBF">
        <w:rPr>
          <w:rFonts w:ascii="Times New Roman" w:hAnsi="Times New Roman" w:cs="宋体" w:hint="eastAsia"/>
          <w:color w:val="000000"/>
          <w:sz w:val="44"/>
          <w:szCs w:val="44"/>
        </w:rPr>
        <w:t>南通市研发机构绩效评价名单</w:t>
      </w:r>
    </w:p>
    <w:tbl>
      <w:tblPr>
        <w:tblW w:w="13592" w:type="dxa"/>
        <w:tblInd w:w="85" w:type="dxa"/>
        <w:tblLook w:val="0000"/>
      </w:tblPr>
      <w:tblGrid>
        <w:gridCol w:w="1520"/>
        <w:gridCol w:w="2060"/>
        <w:gridCol w:w="4996"/>
        <w:gridCol w:w="3396"/>
        <w:gridCol w:w="1620"/>
      </w:tblGrid>
      <w:tr w:rsidR="00802056" w:rsidRPr="00687FBF" w:rsidTr="00687FBF">
        <w:trPr>
          <w:trHeight w:val="30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  <w:szCs w:val="22"/>
              </w:rPr>
            </w:pPr>
            <w:r w:rsidRPr="00687FBF"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  <w:szCs w:val="22"/>
              </w:rPr>
            </w:pPr>
            <w:r w:rsidRPr="00687FBF"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4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  <w:szCs w:val="22"/>
              </w:rPr>
            </w:pPr>
            <w:r w:rsidRPr="00687FBF"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中心名称</w:t>
            </w:r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  <w:szCs w:val="22"/>
              </w:rPr>
            </w:pPr>
            <w:r w:rsidRPr="00687FBF"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依托单位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  <w:szCs w:val="22"/>
              </w:rPr>
            </w:pPr>
            <w:r w:rsidRPr="00687FBF"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属地</w:t>
            </w:r>
          </w:p>
        </w:tc>
      </w:tr>
      <w:tr w:rsidR="00802056" w:rsidRPr="00687FBF" w:rsidTr="00687FBF">
        <w:trPr>
          <w:trHeight w:val="300"/>
        </w:trPr>
        <w:tc>
          <w:tcPr>
            <w:tcW w:w="135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方正楷体_GBK" w:eastAsia="方正楷体_GBK" w:hAnsi="宋体" w:cs="Times New Roman"/>
                <w:b/>
                <w:bCs/>
                <w:kern w:val="0"/>
                <w:sz w:val="20"/>
                <w:szCs w:val="20"/>
              </w:rPr>
            </w:pPr>
            <w:r w:rsidRPr="00687FBF">
              <w:rPr>
                <w:rFonts w:ascii="方正楷体_GBK" w:eastAsia="方正楷体_GBK" w:hAnsi="宋体" w:cs="方正楷体_GBK" w:hint="eastAsia"/>
                <w:b/>
                <w:bCs/>
                <w:kern w:val="0"/>
                <w:sz w:val="20"/>
                <w:szCs w:val="20"/>
              </w:rPr>
              <w:t>一、企业类</w:t>
            </w: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江苏省液压控制系统工程技术研究中心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油威力液压科技股份有限公司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经济技术开发区</w:t>
            </w: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南通市诺博特机器人工程技术研究中心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南通诺博特机器人制造有限公司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056" w:rsidRPr="00687FBF" w:rsidRDefault="00802056" w:rsidP="00687F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南通市佳铝工业铝合金材料工程技术研究中心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江苏佳铝实业股份有限公司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056" w:rsidRPr="00687FBF" w:rsidRDefault="00802056" w:rsidP="00687F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南通市招商局邮轮工程技术研究中心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招商局邮轮制造有限公司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056" w:rsidRPr="00687FBF" w:rsidRDefault="00802056" w:rsidP="00687F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南通市威士真空工程技术研究中心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南通市威士真空设备有限公司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056" w:rsidRPr="00687FBF" w:rsidRDefault="00802056" w:rsidP="00687F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南通市紫光印刷设备工程技术研究中心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海门市紫光印刷机械有限公司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056" w:rsidRPr="00687FBF" w:rsidRDefault="00802056" w:rsidP="00687F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南通市宝恒特高压导体工程技术研究中心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南通宝恒工贸有限公司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056" w:rsidRPr="00687FBF" w:rsidRDefault="00802056" w:rsidP="00687F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江苏省高效多功能绗绣一体机工程技术研究中心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江苏大岛机械集团有限公司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056" w:rsidRPr="00687FBF" w:rsidRDefault="00802056" w:rsidP="00687F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江苏省（中远）集装箱船用设备工程技术研究中心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南通中远重工有限公司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056" w:rsidRPr="00687FBF" w:rsidRDefault="00802056" w:rsidP="00687F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江苏省海洋能源开发装备工程技术研究中心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招商局重工（江苏）有限公司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056" w:rsidRPr="00687FBF" w:rsidRDefault="00802056" w:rsidP="00687F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南通市高科智能物流仓储装备工程技术研究中心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江苏高科物流科技股份有限公司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海门港新区</w:t>
            </w: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南通市铁锚大功率低能耗电动工具工程技术研究中心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江苏铁锚工具有限公司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056" w:rsidRPr="00687FBF" w:rsidRDefault="00802056" w:rsidP="00687F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江苏省绿色环保表面镀饰工艺设计工程技术研究中心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南通申海工业技术科技有限公司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三厂工业园区</w:t>
            </w: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南通市沪江船用防火锁工程技术研究中心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南通沪江船舶科技有限公司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常乐镇</w:t>
            </w: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南通市瑞格精密非标装备工程技术研究中心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南通瑞格精密机械有限公司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四甲镇</w:t>
            </w: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南通市升昊节能环保通风设备工程技术研究中心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南通市升昊暖通设备有限公司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余东镇</w:t>
            </w: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南通市荣恒水环境治理工程技术研究中心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南通荣恒环保设备有限公司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056" w:rsidRPr="00687FBF" w:rsidRDefault="00802056" w:rsidP="00687F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南通市康博达节能建材工程技术研究中心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康博达节能科技有限公司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悦来镇</w:t>
            </w: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</w:t>
            </w: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CO2</w:t>
            </w: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焊接送丝装置工程技术研究中心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南通振康焊接机电有限公司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正余镇</w:t>
            </w: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南通市振康高精度工业机器人工程技术研究中心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南通振康机械有限公司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056" w:rsidRPr="00687FBF" w:rsidRDefault="00802056" w:rsidP="00687F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江苏省地铁隧道用大型通风机械工程技术研究中心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江苏中联风能机械股份有限公司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056" w:rsidRPr="00687FBF" w:rsidRDefault="00802056" w:rsidP="00687F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江苏省空气处理设备（海门）工程技术研究中心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南通克莱克空气处理设备有限公司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056" w:rsidRPr="00687FBF" w:rsidRDefault="00802056" w:rsidP="00687F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2056" w:rsidRPr="00687FBF" w:rsidTr="00687FBF">
        <w:trPr>
          <w:trHeight w:val="300"/>
        </w:trPr>
        <w:tc>
          <w:tcPr>
            <w:tcW w:w="135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方正楷体_GBK" w:eastAsia="方正楷体_GBK" w:hAnsi="宋体" w:cs="Times New Roman"/>
                <w:b/>
                <w:bCs/>
                <w:kern w:val="0"/>
                <w:sz w:val="20"/>
                <w:szCs w:val="20"/>
              </w:rPr>
            </w:pPr>
            <w:r w:rsidRPr="00687FBF">
              <w:rPr>
                <w:rFonts w:ascii="方正楷体_GBK" w:eastAsia="方正楷体_GBK" w:hAnsi="宋体" w:cs="方正楷体_GBK" w:hint="eastAsia"/>
                <w:b/>
                <w:bCs/>
                <w:kern w:val="0"/>
                <w:sz w:val="20"/>
                <w:szCs w:val="20"/>
              </w:rPr>
              <w:t>二、公共服务类</w:t>
            </w: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公共服务平台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kern w:val="0"/>
                <w:sz w:val="20"/>
                <w:szCs w:val="20"/>
              </w:rPr>
              <w:t>叠石桥家纺公共技术服务平台建设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kern w:val="0"/>
                <w:sz w:val="20"/>
                <w:szCs w:val="20"/>
              </w:rPr>
              <w:t>南通卓泰家纺研发中心有限公司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三星镇</w:t>
            </w: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公共服务平台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kern w:val="0"/>
                <w:sz w:val="20"/>
                <w:szCs w:val="20"/>
              </w:rPr>
              <w:t>南通市瓜菜科技服务中心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kern w:val="0"/>
                <w:sz w:val="20"/>
                <w:szCs w:val="20"/>
              </w:rPr>
              <w:t>海门市农业科学研究所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056" w:rsidRPr="00687FBF" w:rsidRDefault="00802056" w:rsidP="00687F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公共服务平台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kern w:val="0"/>
                <w:sz w:val="20"/>
                <w:szCs w:val="20"/>
              </w:rPr>
              <w:t>中国家纺交易网公共服务平台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kern w:val="0"/>
                <w:sz w:val="20"/>
                <w:szCs w:val="20"/>
              </w:rPr>
              <w:t>江苏爱家电子务技术有限公司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056" w:rsidRPr="00687FBF" w:rsidRDefault="00802056" w:rsidP="00687F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公共服务平台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kern w:val="0"/>
                <w:sz w:val="20"/>
                <w:szCs w:val="20"/>
              </w:rPr>
              <w:t>大地辉旺瓜蔬组培育苗技术服务中心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kern w:val="0"/>
                <w:sz w:val="20"/>
                <w:szCs w:val="20"/>
              </w:rPr>
              <w:t>海门大地辉旺现代农业专业合作社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056" w:rsidRPr="00687FBF" w:rsidRDefault="00802056" w:rsidP="00687F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2056" w:rsidRPr="00687FBF" w:rsidTr="00687FB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公共服务平台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江苏省南通市新药开发及检测技术服务中心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kern w:val="0"/>
                <w:sz w:val="20"/>
                <w:szCs w:val="20"/>
              </w:rPr>
              <w:t>海门慧聚药业有限公司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056" w:rsidRPr="00687FBF" w:rsidRDefault="00802056" w:rsidP="00687F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87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三厂工业园区</w:t>
            </w:r>
          </w:p>
        </w:tc>
      </w:tr>
    </w:tbl>
    <w:p w:rsidR="00802056" w:rsidRPr="00BD79CB" w:rsidRDefault="00802056" w:rsidP="000A5911">
      <w:pPr>
        <w:spacing w:line="60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sectPr w:rsidR="00802056" w:rsidRPr="00BD79CB" w:rsidSect="00253CCC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056" w:rsidRDefault="008020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2056" w:rsidRDefault="008020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汉鼎简大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56" w:rsidRDefault="00802056">
    <w:pPr>
      <w:pStyle w:val="Footer"/>
      <w:jc w:val="center"/>
      <w:rPr>
        <w:rFonts w:ascii="宋体"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Pr="00ED1E71">
      <w:rPr>
        <w:rFonts w:ascii="宋体" w:cs="宋体"/>
        <w:noProof/>
        <w:sz w:val="28"/>
        <w:szCs w:val="28"/>
        <w:lang w:val="zh-CN"/>
      </w:rPr>
      <w:t>-</w:t>
    </w:r>
    <w:r>
      <w:rPr>
        <w:rFonts w:ascii="宋体" w:hAnsi="宋体" w:cs="宋体"/>
        <w:noProof/>
        <w:sz w:val="28"/>
        <w:szCs w:val="28"/>
      </w:rPr>
      <w:t xml:space="preserve"> 4 -</w:t>
    </w:r>
    <w:r>
      <w:rPr>
        <w:rFonts w:ascii="宋体" w:hAnsi="宋体" w:cs="宋体"/>
        <w:sz w:val="28"/>
        <w:szCs w:val="28"/>
      </w:rPr>
      <w:fldChar w:fldCharType="end"/>
    </w:r>
  </w:p>
  <w:p w:rsidR="00802056" w:rsidRDefault="00802056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56" w:rsidRPr="008D1067" w:rsidRDefault="00802056" w:rsidP="001B131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056" w:rsidRDefault="008020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2056" w:rsidRDefault="008020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40CB"/>
    <w:multiLevelType w:val="hybridMultilevel"/>
    <w:tmpl w:val="D94819B0"/>
    <w:lvl w:ilvl="0" w:tplc="5106B9C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07D"/>
    <w:rsid w:val="000137BA"/>
    <w:rsid w:val="00050184"/>
    <w:rsid w:val="00061A78"/>
    <w:rsid w:val="000778F4"/>
    <w:rsid w:val="000A0050"/>
    <w:rsid w:val="000A3C36"/>
    <w:rsid w:val="000A5911"/>
    <w:rsid w:val="000C4EAF"/>
    <w:rsid w:val="000D1832"/>
    <w:rsid w:val="000D2E60"/>
    <w:rsid w:val="00100F07"/>
    <w:rsid w:val="001025AD"/>
    <w:rsid w:val="0011120E"/>
    <w:rsid w:val="00116080"/>
    <w:rsid w:val="00117D9C"/>
    <w:rsid w:val="00126045"/>
    <w:rsid w:val="00145C17"/>
    <w:rsid w:val="0015717F"/>
    <w:rsid w:val="00163793"/>
    <w:rsid w:val="0016455D"/>
    <w:rsid w:val="00182236"/>
    <w:rsid w:val="001B1311"/>
    <w:rsid w:val="001B3DD2"/>
    <w:rsid w:val="001C1076"/>
    <w:rsid w:val="001E7DCB"/>
    <w:rsid w:val="001F61D7"/>
    <w:rsid w:val="0021018D"/>
    <w:rsid w:val="0024231C"/>
    <w:rsid w:val="00245D6C"/>
    <w:rsid w:val="00253CCC"/>
    <w:rsid w:val="002A4012"/>
    <w:rsid w:val="002A5241"/>
    <w:rsid w:val="002B38BE"/>
    <w:rsid w:val="002B76F3"/>
    <w:rsid w:val="002C4505"/>
    <w:rsid w:val="002E6A84"/>
    <w:rsid w:val="002F39B9"/>
    <w:rsid w:val="003011CB"/>
    <w:rsid w:val="003205BB"/>
    <w:rsid w:val="00332B8C"/>
    <w:rsid w:val="00345B86"/>
    <w:rsid w:val="00346DF1"/>
    <w:rsid w:val="0035344C"/>
    <w:rsid w:val="00376AC2"/>
    <w:rsid w:val="0039788F"/>
    <w:rsid w:val="003B0829"/>
    <w:rsid w:val="003B50DC"/>
    <w:rsid w:val="003D21BF"/>
    <w:rsid w:val="003D3112"/>
    <w:rsid w:val="00407A26"/>
    <w:rsid w:val="00410A24"/>
    <w:rsid w:val="004318F5"/>
    <w:rsid w:val="004525FA"/>
    <w:rsid w:val="00456B45"/>
    <w:rsid w:val="00464806"/>
    <w:rsid w:val="00480347"/>
    <w:rsid w:val="004B1593"/>
    <w:rsid w:val="004B6677"/>
    <w:rsid w:val="004B7F9F"/>
    <w:rsid w:val="004E0477"/>
    <w:rsid w:val="004E33F2"/>
    <w:rsid w:val="004E712F"/>
    <w:rsid w:val="00520A3F"/>
    <w:rsid w:val="0052597E"/>
    <w:rsid w:val="00526A45"/>
    <w:rsid w:val="00526EAF"/>
    <w:rsid w:val="00580DFB"/>
    <w:rsid w:val="00586C7F"/>
    <w:rsid w:val="005B0877"/>
    <w:rsid w:val="005C3538"/>
    <w:rsid w:val="005C40E9"/>
    <w:rsid w:val="005D0421"/>
    <w:rsid w:val="005D24C0"/>
    <w:rsid w:val="005D5D2E"/>
    <w:rsid w:val="005E20E6"/>
    <w:rsid w:val="005F2D97"/>
    <w:rsid w:val="0060508E"/>
    <w:rsid w:val="0060785A"/>
    <w:rsid w:val="006104D1"/>
    <w:rsid w:val="00614201"/>
    <w:rsid w:val="00615C4C"/>
    <w:rsid w:val="00650477"/>
    <w:rsid w:val="00663491"/>
    <w:rsid w:val="00686C13"/>
    <w:rsid w:val="006871EB"/>
    <w:rsid w:val="00687FBF"/>
    <w:rsid w:val="006A45B3"/>
    <w:rsid w:val="006D624D"/>
    <w:rsid w:val="006F22AB"/>
    <w:rsid w:val="006F51A5"/>
    <w:rsid w:val="006F5EBD"/>
    <w:rsid w:val="006F78BF"/>
    <w:rsid w:val="0070325D"/>
    <w:rsid w:val="00715A33"/>
    <w:rsid w:val="007177A4"/>
    <w:rsid w:val="00727B24"/>
    <w:rsid w:val="00730962"/>
    <w:rsid w:val="00730E99"/>
    <w:rsid w:val="00746EAE"/>
    <w:rsid w:val="00761DF0"/>
    <w:rsid w:val="00761E7E"/>
    <w:rsid w:val="007626BD"/>
    <w:rsid w:val="007632CA"/>
    <w:rsid w:val="00771650"/>
    <w:rsid w:val="00773F2F"/>
    <w:rsid w:val="0078767C"/>
    <w:rsid w:val="007B322E"/>
    <w:rsid w:val="007B648B"/>
    <w:rsid w:val="007E6E97"/>
    <w:rsid w:val="007E7A33"/>
    <w:rsid w:val="007F7463"/>
    <w:rsid w:val="00802056"/>
    <w:rsid w:val="00802BE6"/>
    <w:rsid w:val="00813997"/>
    <w:rsid w:val="00815CFB"/>
    <w:rsid w:val="008A63CA"/>
    <w:rsid w:val="008B029A"/>
    <w:rsid w:val="008C05CC"/>
    <w:rsid w:val="008D1067"/>
    <w:rsid w:val="008D565C"/>
    <w:rsid w:val="008E0B9B"/>
    <w:rsid w:val="00901F92"/>
    <w:rsid w:val="00911C54"/>
    <w:rsid w:val="00912A78"/>
    <w:rsid w:val="009247CB"/>
    <w:rsid w:val="00950979"/>
    <w:rsid w:val="0095139F"/>
    <w:rsid w:val="00951BA0"/>
    <w:rsid w:val="0096511A"/>
    <w:rsid w:val="00970917"/>
    <w:rsid w:val="0097429D"/>
    <w:rsid w:val="00975128"/>
    <w:rsid w:val="0097703B"/>
    <w:rsid w:val="0098304C"/>
    <w:rsid w:val="00987FD1"/>
    <w:rsid w:val="009A07D6"/>
    <w:rsid w:val="009A0DDE"/>
    <w:rsid w:val="009A0F13"/>
    <w:rsid w:val="009A2F96"/>
    <w:rsid w:val="009A56E4"/>
    <w:rsid w:val="009B0774"/>
    <w:rsid w:val="009B5DBA"/>
    <w:rsid w:val="009B785C"/>
    <w:rsid w:val="009E6B70"/>
    <w:rsid w:val="009F07ED"/>
    <w:rsid w:val="009F2114"/>
    <w:rsid w:val="009F7EC4"/>
    <w:rsid w:val="00A00372"/>
    <w:rsid w:val="00A16B59"/>
    <w:rsid w:val="00A42872"/>
    <w:rsid w:val="00A702BE"/>
    <w:rsid w:val="00A76B2C"/>
    <w:rsid w:val="00A96ED6"/>
    <w:rsid w:val="00AA160A"/>
    <w:rsid w:val="00AA792C"/>
    <w:rsid w:val="00AC0436"/>
    <w:rsid w:val="00AE69D6"/>
    <w:rsid w:val="00AF5DD1"/>
    <w:rsid w:val="00B0407D"/>
    <w:rsid w:val="00B063A0"/>
    <w:rsid w:val="00B24695"/>
    <w:rsid w:val="00B248C0"/>
    <w:rsid w:val="00B34666"/>
    <w:rsid w:val="00B81B41"/>
    <w:rsid w:val="00BD79CB"/>
    <w:rsid w:val="00BF210C"/>
    <w:rsid w:val="00BF5687"/>
    <w:rsid w:val="00C021E3"/>
    <w:rsid w:val="00C06CF2"/>
    <w:rsid w:val="00C200C1"/>
    <w:rsid w:val="00C3129E"/>
    <w:rsid w:val="00C46D7A"/>
    <w:rsid w:val="00C50F1B"/>
    <w:rsid w:val="00C548EA"/>
    <w:rsid w:val="00C77274"/>
    <w:rsid w:val="00C8327A"/>
    <w:rsid w:val="00C922B2"/>
    <w:rsid w:val="00CA13F7"/>
    <w:rsid w:val="00CA3C05"/>
    <w:rsid w:val="00CE372A"/>
    <w:rsid w:val="00CF11A1"/>
    <w:rsid w:val="00CF7AE3"/>
    <w:rsid w:val="00D315A2"/>
    <w:rsid w:val="00D636D1"/>
    <w:rsid w:val="00D6633B"/>
    <w:rsid w:val="00D733FA"/>
    <w:rsid w:val="00D92DA6"/>
    <w:rsid w:val="00D97252"/>
    <w:rsid w:val="00DB6CAA"/>
    <w:rsid w:val="00DF7351"/>
    <w:rsid w:val="00E2245E"/>
    <w:rsid w:val="00E23387"/>
    <w:rsid w:val="00E24EA4"/>
    <w:rsid w:val="00E41575"/>
    <w:rsid w:val="00E746F8"/>
    <w:rsid w:val="00E9100D"/>
    <w:rsid w:val="00E913AB"/>
    <w:rsid w:val="00E96A6C"/>
    <w:rsid w:val="00EB1809"/>
    <w:rsid w:val="00EC1A88"/>
    <w:rsid w:val="00ED007C"/>
    <w:rsid w:val="00ED1E71"/>
    <w:rsid w:val="00EE0DAA"/>
    <w:rsid w:val="00EE4E48"/>
    <w:rsid w:val="00EF0304"/>
    <w:rsid w:val="00F00581"/>
    <w:rsid w:val="00F053E6"/>
    <w:rsid w:val="00F118BE"/>
    <w:rsid w:val="00F1321F"/>
    <w:rsid w:val="00F13E18"/>
    <w:rsid w:val="00F47BF7"/>
    <w:rsid w:val="00F579A8"/>
    <w:rsid w:val="00F66131"/>
    <w:rsid w:val="00F662C5"/>
    <w:rsid w:val="00FE1F11"/>
    <w:rsid w:val="00FE4E55"/>
    <w:rsid w:val="00FE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A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E2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20E6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B1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1311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1B1311"/>
  </w:style>
  <w:style w:type="paragraph" w:customStyle="1" w:styleId="a">
    <w:name w:val="线型"/>
    <w:basedOn w:val="Normal"/>
    <w:uiPriority w:val="99"/>
    <w:rsid w:val="00650477"/>
    <w:pPr>
      <w:autoSpaceDE w:val="0"/>
      <w:autoSpaceDN w:val="0"/>
      <w:adjustRightInd w:val="0"/>
      <w:ind w:right="357"/>
      <w:jc w:val="center"/>
    </w:pPr>
    <w:rPr>
      <w:rFonts w:ascii="Times New Roman" w:eastAsia="方正仿宋_GBK" w:hAnsi="Times New Roman" w:cs="Times New Roman"/>
      <w:kern w:val="0"/>
    </w:rPr>
  </w:style>
  <w:style w:type="paragraph" w:customStyle="1" w:styleId="a0">
    <w:name w:val="文头"/>
    <w:basedOn w:val="Normal"/>
    <w:uiPriority w:val="99"/>
    <w:rsid w:val="008E0B9B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汉鼎简大宋" w:cs="汉鼎简大宋"/>
      <w:color w:val="FF0000"/>
      <w:spacing w:val="36"/>
      <w:w w:val="82"/>
      <w:kern w:val="0"/>
      <w:sz w:val="90"/>
      <w:szCs w:val="90"/>
    </w:rPr>
  </w:style>
  <w:style w:type="table" w:styleId="TableGrid">
    <w:name w:val="Table Grid"/>
    <w:basedOn w:val="TableNormal"/>
    <w:uiPriority w:val="99"/>
    <w:rsid w:val="00464806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F211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1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33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2721</TotalTime>
  <Pages>9</Pages>
  <Words>528</Words>
  <Characters>3012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MC SYSTEM</cp:lastModifiedBy>
  <cp:revision>97</cp:revision>
  <cp:lastPrinted>2022-05-25T02:55:00Z</cp:lastPrinted>
  <dcterms:created xsi:type="dcterms:W3CDTF">2022-01-10T00:57:00Z</dcterms:created>
  <dcterms:modified xsi:type="dcterms:W3CDTF">2022-05-25T03:00:00Z</dcterms:modified>
</cp:coreProperties>
</file>